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A0" w:rsidRDefault="001723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hAnsi="Times New Roman"/>
          <w:sz w:val="28"/>
          <w:szCs w:val="28"/>
        </w:rPr>
        <w:t>Новочеркасская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специальная школа – интернат № 33».</w:t>
      </w:r>
    </w:p>
    <w:p w:rsidR="001F15A0" w:rsidRDefault="001F15A0">
      <w:pPr>
        <w:jc w:val="center"/>
        <w:rPr>
          <w:rFonts w:ascii="Times New Roman" w:hAnsi="Times New Roman"/>
          <w:sz w:val="28"/>
          <w:szCs w:val="28"/>
        </w:rPr>
      </w:pPr>
    </w:p>
    <w:p w:rsidR="001F15A0" w:rsidRDefault="001F15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175" w:type="dxa"/>
        <w:tblLook w:val="04A0" w:firstRow="1" w:lastRow="0" w:firstColumn="1" w:lastColumn="0" w:noHBand="0" w:noVBand="1"/>
      </w:tblPr>
      <w:tblGrid>
        <w:gridCol w:w="3686"/>
        <w:gridCol w:w="1985"/>
        <w:gridCol w:w="3827"/>
      </w:tblGrid>
      <w:tr w:rsidR="001F15A0">
        <w:tc>
          <w:tcPr>
            <w:tcW w:w="3686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     Педагогическим    советом Протокол № 1 от 28.08.2024 </w:t>
            </w:r>
          </w:p>
          <w:p w:rsidR="001F15A0" w:rsidRDefault="001F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УТВЕРЖДАЮ»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Директор </w:t>
            </w:r>
          </w:p>
          <w:p w:rsidR="001F15A0" w:rsidRDefault="001F15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__________Климченко И.Е.</w:t>
            </w: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29.08.2024 г.</w:t>
            </w:r>
          </w:p>
          <w:p w:rsidR="001F15A0" w:rsidRDefault="001723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133-ОД.</w:t>
            </w:r>
          </w:p>
        </w:tc>
      </w:tr>
      <w:tr w:rsidR="001F15A0">
        <w:tc>
          <w:tcPr>
            <w:tcW w:w="3686" w:type="dxa"/>
          </w:tcPr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    Заместитель директора            по коррекционной работе</w:t>
            </w:r>
          </w:p>
          <w:p w:rsidR="001F15A0" w:rsidRDefault="00172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</w:tcPr>
          <w:p w:rsidR="001F15A0" w:rsidRDefault="001F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15A0" w:rsidRDefault="001F15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5A0" w:rsidRDefault="001F15A0">
      <w:pPr>
        <w:widowControl w:val="0"/>
        <w:spacing w:line="278" w:lineRule="exact"/>
        <w:ind w:left="2124"/>
        <w:rPr>
          <w:rStyle w:val="a4"/>
          <w:rFonts w:ascii="Times New Roman" w:hAnsi="Times New Roman"/>
          <w:sz w:val="28"/>
          <w:szCs w:val="28"/>
        </w:rPr>
      </w:pPr>
      <w:bookmarkStart w:id="0" w:name="_GoBack1"/>
      <w:bookmarkEnd w:id="0"/>
    </w:p>
    <w:p w:rsidR="001F15A0" w:rsidRDefault="001F15A0">
      <w:pPr>
        <w:widowControl w:val="0"/>
        <w:spacing w:line="278" w:lineRule="exact"/>
        <w:ind w:left="2124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pStyle w:val="Default"/>
        <w:jc w:val="center"/>
        <w:rPr>
          <w:sz w:val="23"/>
          <w:szCs w:val="23"/>
        </w:rPr>
      </w:pPr>
      <w:r>
        <w:rPr>
          <w:rStyle w:val="a4"/>
          <w:sz w:val="28"/>
          <w:szCs w:val="28"/>
        </w:rPr>
        <w:t xml:space="preserve">Адаптированная дополнительная общеобразовательная общеразвивающая программа для слепых и </w:t>
      </w:r>
      <w:proofErr w:type="gramStart"/>
      <w:r>
        <w:rPr>
          <w:rStyle w:val="a4"/>
          <w:sz w:val="28"/>
          <w:szCs w:val="28"/>
        </w:rPr>
        <w:t>слабовидящих  детей</w:t>
      </w:r>
      <w:proofErr w:type="gramEnd"/>
    </w:p>
    <w:p w:rsidR="001F15A0" w:rsidRDefault="001723C2">
      <w:pPr>
        <w:pStyle w:val="Default"/>
        <w:ind w:left="-142"/>
        <w:jc w:val="center"/>
        <w:rPr>
          <w:sz w:val="23"/>
          <w:szCs w:val="23"/>
        </w:rPr>
      </w:pPr>
      <w:r>
        <w:rPr>
          <w:rStyle w:val="a4"/>
          <w:sz w:val="28"/>
          <w:szCs w:val="28"/>
        </w:rPr>
        <w:t xml:space="preserve">«Хор» </w:t>
      </w:r>
      <w:r>
        <w:rPr>
          <w:rStyle w:val="a4"/>
          <w:b w:val="0"/>
          <w:bCs w:val="0"/>
          <w:sz w:val="28"/>
          <w:szCs w:val="28"/>
        </w:rPr>
        <w:t>(младшая, старшая группы)</w:t>
      </w:r>
    </w:p>
    <w:p w:rsidR="001F15A0" w:rsidRDefault="001723C2">
      <w:pPr>
        <w:pStyle w:val="Defaul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Художественная направленность</w:t>
      </w:r>
    </w:p>
    <w:p w:rsidR="001723C2" w:rsidRDefault="001723C2">
      <w:pPr>
        <w:widowControl w:val="0"/>
        <w:spacing w:line="278" w:lineRule="exact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Style w:val="a4"/>
          <w:rFonts w:ascii="Times New Roman" w:hAnsi="Times New Roman"/>
          <w:sz w:val="28"/>
          <w:szCs w:val="28"/>
        </w:rPr>
        <w:t xml:space="preserve">Объем: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35ч.,33ч.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1 год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Возрастная категори</w:t>
      </w:r>
      <w:r>
        <w:rPr>
          <w:rStyle w:val="a4"/>
          <w:rFonts w:ascii="Times New Roman" w:hAnsi="Times New Roman"/>
          <w:sz w:val="28"/>
          <w:szCs w:val="28"/>
        </w:rPr>
        <w:t xml:space="preserve">я: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7-18 лет</w:t>
      </w: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Музыкальный руководитель: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Ершова О.Ф.</w:t>
      </w: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sz w:val="28"/>
          <w:szCs w:val="28"/>
        </w:rPr>
      </w:pPr>
    </w:p>
    <w:p w:rsidR="001F15A0" w:rsidRDefault="001723C2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ab/>
      </w: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F15A0">
      <w:pPr>
        <w:widowControl w:val="0"/>
        <w:spacing w:line="278" w:lineRule="exact"/>
        <w:rPr>
          <w:rStyle w:val="a4"/>
          <w:rFonts w:ascii="Times New Roman" w:hAnsi="Times New Roman"/>
          <w:b w:val="0"/>
          <w:sz w:val="28"/>
          <w:szCs w:val="28"/>
        </w:rPr>
      </w:pPr>
    </w:p>
    <w:p w:rsidR="001F15A0" w:rsidRDefault="001723C2">
      <w:pPr>
        <w:widowControl w:val="0"/>
        <w:spacing w:after="0" w:line="240" w:lineRule="auto"/>
        <w:ind w:left="2124" w:firstLine="708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1F15A0" w:rsidRDefault="001723C2">
      <w:pPr>
        <w:pStyle w:val="ab"/>
        <w:tabs>
          <w:tab w:val="left" w:pos="8220"/>
        </w:tabs>
        <w:spacing w:beforeAutospacing="0" w:after="0" w:afterAutospacing="0"/>
        <w:jc w:val="both"/>
        <w:rPr>
          <w:b/>
          <w:bCs/>
        </w:rPr>
      </w:pPr>
      <w:r>
        <w:rPr>
          <w:rStyle w:val="a4"/>
        </w:rPr>
        <w:t>к адаптированной рабочей программе по хору. Младшая группа, старшая группа.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По программе обучаются слепые и слабовидящие </w:t>
      </w:r>
      <w:proofErr w:type="gramStart"/>
      <w:r>
        <w:rPr>
          <w:rFonts w:ascii="Times New Roman" w:eastAsia="Batang" w:hAnsi="Times New Roman"/>
          <w:sz w:val="24"/>
          <w:szCs w:val="24"/>
        </w:rPr>
        <w:t>дети  в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возрасте 8 – 18 </w:t>
      </w:r>
      <w:r>
        <w:rPr>
          <w:rFonts w:ascii="Times New Roman" w:eastAsia="Batang" w:hAnsi="Times New Roman"/>
          <w:sz w:val="24"/>
          <w:szCs w:val="24"/>
        </w:rPr>
        <w:t>лет</w:t>
      </w:r>
      <w:r>
        <w:rPr>
          <w:rFonts w:ascii="Times New Roman" w:eastAsia="Batang" w:hAnsi="Times New Roman"/>
          <w:b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как с вокальной подготовкой, так и без певческой практики, обладающие необходимыми вокальными и музыкальными данными, имеющие здоровый голосовой аппарат, достаточное физическое развитие и устойчивую психику, проявляющие интерес к данному виду творческ</w:t>
      </w:r>
      <w:r>
        <w:rPr>
          <w:rFonts w:ascii="Times New Roman" w:eastAsia="Batang" w:hAnsi="Times New Roman"/>
          <w:sz w:val="24"/>
          <w:szCs w:val="24"/>
        </w:rPr>
        <w:t>ой деятельности.</w:t>
      </w:r>
    </w:p>
    <w:p w:rsidR="001F15A0" w:rsidRDefault="001723C2">
      <w:pPr>
        <w:pStyle w:val="ac"/>
        <w:widowControl w:val="0"/>
        <w:ind w:left="0" w:firstLine="567"/>
        <w:jc w:val="both"/>
      </w:pPr>
      <w:r>
        <w:rPr>
          <w:rStyle w:val="a4"/>
          <w:b w:val="0"/>
          <w:bCs w:val="0"/>
        </w:rPr>
        <w:t>Направленность адаптированной рабочей программы «</w:t>
      </w:r>
      <w:proofErr w:type="gramStart"/>
      <w:r>
        <w:rPr>
          <w:rStyle w:val="a4"/>
          <w:b w:val="0"/>
          <w:bCs w:val="0"/>
        </w:rPr>
        <w:t>Хор»  по</w:t>
      </w:r>
      <w:proofErr w:type="gramEnd"/>
      <w:r>
        <w:rPr>
          <w:rStyle w:val="a4"/>
          <w:b w:val="0"/>
          <w:bCs w:val="0"/>
        </w:rPr>
        <w:t xml:space="preserve"> содержанию является художественно-эстетической; по функциональному предназначению — учебно-познавательной; по времени реализации — двухступенчатая система дополнительного образовани</w:t>
      </w:r>
      <w:r>
        <w:rPr>
          <w:rStyle w:val="a4"/>
          <w:b w:val="0"/>
          <w:bCs w:val="0"/>
        </w:rPr>
        <w:t xml:space="preserve">я детей: 1 ступень — младшая группа (1 — 4 классы); 2 ступень — старшая группа (5 — 12 классы). </w:t>
      </w:r>
    </w:p>
    <w:p w:rsidR="001F15A0" w:rsidRDefault="001723C2">
      <w:pPr>
        <w:pStyle w:val="ac"/>
        <w:widowControl w:val="0"/>
        <w:ind w:left="0" w:firstLine="567"/>
        <w:jc w:val="both"/>
      </w:pPr>
      <w:r>
        <w:rPr>
          <w:rStyle w:val="a4"/>
        </w:rPr>
        <w:t xml:space="preserve">Цель программы – </w:t>
      </w:r>
      <w:r>
        <w:rPr>
          <w:rFonts w:eastAsia="Times New Roman"/>
          <w:lang w:eastAsia="ru-RU"/>
        </w:rPr>
        <w:t>создание творческого коллектива, владеющего художественно-выразительными средствами хорового исполнения</w:t>
      </w:r>
      <w:r>
        <w:t>; формирование певческой культуры обуча</w:t>
      </w:r>
      <w:r>
        <w:t>ющихся как неотъемлемой части их общей духовной культуры</w:t>
      </w:r>
      <w:r>
        <w:rPr>
          <w:rStyle w:val="a4"/>
          <w:b w:val="0"/>
        </w:rPr>
        <w:t xml:space="preserve"> </w:t>
      </w:r>
      <w:r>
        <w:t>формирование певческой культуры обучающихся как неотъемлемой части их общей духовной культуры.</w:t>
      </w:r>
      <w:r>
        <w:rPr>
          <w:rStyle w:val="a4"/>
          <w:b w:val="0"/>
        </w:rPr>
        <w:t xml:space="preserve"> </w:t>
      </w:r>
    </w:p>
    <w:p w:rsidR="001F15A0" w:rsidRDefault="001723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интереса и любви к музыкальному искусству, художественного вкуса;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</w:t>
      </w:r>
      <w:r>
        <w:rPr>
          <w:rFonts w:ascii="Times New Roman" w:hAnsi="Times New Roman"/>
          <w:sz w:val="24"/>
          <w:szCs w:val="24"/>
        </w:rPr>
        <w:t xml:space="preserve">о – творческих и артистических способностей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</w:t>
      </w:r>
      <w:proofErr w:type="spellStart"/>
      <w:r>
        <w:rPr>
          <w:rFonts w:ascii="Times New Roman" w:hAnsi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исполнительской культуры учащихся; способности вос</w:t>
      </w:r>
      <w:r>
        <w:rPr>
          <w:rFonts w:ascii="Times New Roman" w:hAnsi="Times New Roman"/>
          <w:sz w:val="24"/>
          <w:szCs w:val="24"/>
        </w:rPr>
        <w:t xml:space="preserve">принимать образное содержание музыки и воплощать его в разных видах музыкально – творческой деятельности;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</w:t>
      </w:r>
      <w:r>
        <w:rPr>
          <w:rFonts w:ascii="Times New Roman" w:hAnsi="Times New Roman"/>
          <w:sz w:val="24"/>
          <w:szCs w:val="24"/>
        </w:rPr>
        <w:t xml:space="preserve">но- нравственное, музыкально-эстетическое и патриотическое воспитание;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вокально-хоровых навыков, элементарной теории, особенностей музыкального языка;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певческой установки,</w:t>
      </w:r>
      <w:r>
        <w:rPr>
          <w:rFonts w:ascii="Times New Roman" w:hAnsi="Times New Roman"/>
          <w:sz w:val="24"/>
          <w:szCs w:val="24"/>
        </w:rPr>
        <w:t xml:space="preserve"> разностороннее развитие вокального слуха, накопление музыкально-слуховых представлений;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музыкальной памяти, навыков певческой эмоциональности, выразительности;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вокальной артикуляции, певческого дыхания.</w:t>
      </w:r>
    </w:p>
    <w:p w:rsidR="001F15A0" w:rsidRDefault="001723C2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эстетического вкуса</w:t>
      </w:r>
      <w:r>
        <w:rPr>
          <w:rFonts w:ascii="Times New Roman" w:hAnsi="Times New Roman"/>
          <w:sz w:val="24"/>
          <w:szCs w:val="24"/>
        </w:rPr>
        <w:t>, эмоциональной отзывчивости.</w:t>
      </w:r>
    </w:p>
    <w:p w:rsidR="001F15A0" w:rsidRDefault="001723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Коррекционными задачами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функций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музыкальных способностей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слуховых представлений и слухового восприятия;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малого и большого </w:t>
      </w:r>
      <w:r>
        <w:rPr>
          <w:rFonts w:ascii="Times New Roman" w:hAnsi="Times New Roman"/>
          <w:sz w:val="24"/>
          <w:szCs w:val="24"/>
        </w:rPr>
        <w:t>пространства через движение под музыку;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координации,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дружного коллектива;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взаимодействие между детьми, педагогом и родителями.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учебного предмета, курса, дисциплины.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Представленная программа </w:t>
      </w:r>
      <w:proofErr w:type="gramStart"/>
      <w:r>
        <w:rPr>
          <w:rFonts w:ascii="Times New Roman" w:eastAsia="Batang" w:hAnsi="Times New Roman"/>
          <w:sz w:val="24"/>
          <w:szCs w:val="24"/>
        </w:rPr>
        <w:t>рассчитана  на</w:t>
      </w:r>
      <w:proofErr w:type="gramEnd"/>
      <w:r>
        <w:rPr>
          <w:rFonts w:ascii="Times New Roman" w:eastAsia="Batang" w:hAnsi="Times New Roman"/>
          <w:sz w:val="24"/>
          <w:szCs w:val="24"/>
        </w:rPr>
        <w:t xml:space="preserve"> 7-летний срок обучения, 1 у</w:t>
      </w:r>
      <w:r>
        <w:rPr>
          <w:rFonts w:ascii="Times New Roman" w:eastAsia="Batang" w:hAnsi="Times New Roman"/>
          <w:sz w:val="24"/>
          <w:szCs w:val="24"/>
        </w:rPr>
        <w:t xml:space="preserve">рок в неделю.                                 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В соответствии с учебным планом и годовым календарным учебным графиком 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ГКОУ  РО</w:t>
      </w:r>
      <w:proofErr w:type="gramEnd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Новочеркасской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специальной школы – интерната № 33 адаптированная рабочая программа по хору рассчитана на </w:t>
      </w:r>
      <w:r>
        <w:rPr>
          <w:rFonts w:ascii="Times New Roman" w:eastAsia="Batang" w:hAnsi="Times New Roman"/>
          <w:sz w:val="24"/>
          <w:szCs w:val="24"/>
        </w:rPr>
        <w:t>35 часа в год в младш</w:t>
      </w:r>
      <w:r>
        <w:rPr>
          <w:rFonts w:ascii="Times New Roman" w:eastAsia="Batang" w:hAnsi="Times New Roman"/>
          <w:sz w:val="24"/>
          <w:szCs w:val="24"/>
        </w:rPr>
        <w:t xml:space="preserve">ей группе и 33 часа в год и старшей группах.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Форма проведения занятий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Основной формой учебной и воспитательной работы является урок, проводимый в форме группового занятия преподавателя с хором. Продолжительность урока – 40 минут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Содержание учебного курса</w:t>
      </w:r>
      <w:r>
        <w:rPr>
          <w:rFonts w:ascii="Times New Roman" w:eastAsia="Batang" w:hAnsi="Times New Roman"/>
          <w:b/>
          <w:sz w:val="24"/>
          <w:szCs w:val="24"/>
        </w:rPr>
        <w:t>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программы и песенный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Знакомство учащихся с режимом занятий хора, с правилами по</w:t>
      </w:r>
      <w:r>
        <w:rPr>
          <w:rFonts w:ascii="Times New Roman" w:eastAsia="Times New Roman" w:hAnsi="Times New Roman"/>
          <w:sz w:val="24"/>
          <w:szCs w:val="24"/>
        </w:rPr>
        <w:t xml:space="preserve">ведения во время занятий и концертной деятельности. Ознакомление учащихся с правилами пения, охраны голоса. Распределение по партиям. Обсуждение планов на учебный год: участие в мероприятиях, концертах.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Хоровое сольфеджио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 xml:space="preserve">оровое сольфеджио представляет </w:t>
      </w:r>
      <w:r>
        <w:rPr>
          <w:rFonts w:ascii="Times New Roman" w:eastAsia="Times New Roman" w:hAnsi="Times New Roman"/>
          <w:sz w:val="24"/>
          <w:szCs w:val="24"/>
        </w:rPr>
        <w:t>собой комплекс методических приёмов и упражнений, предназначенных для развития музыкального слуха, музыкальной памяти, музыкальной грамотности ребёнка, развития гармонического, функционального слуха, чувства ритма. Развитие осознания осознание тоники, усто</w:t>
      </w:r>
      <w:r>
        <w:rPr>
          <w:rFonts w:ascii="Times New Roman" w:eastAsia="Times New Roman" w:hAnsi="Times New Roman"/>
          <w:sz w:val="24"/>
          <w:szCs w:val="24"/>
        </w:rPr>
        <w:t xml:space="preserve">йчивых ступеней, вводных звуков; умение их найти и воспроизвести в заданной тональности. Развитие тонального слуха. Развитие навыка транспонирования.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нотами простых мелодий.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Вокально – хоровая работа</w:t>
      </w:r>
      <w:r>
        <w:rPr>
          <w:rFonts w:ascii="Times New Roman" w:eastAsia="Times New Roman" w:hAnsi="Times New Roman"/>
          <w:sz w:val="24"/>
          <w:szCs w:val="24"/>
        </w:rPr>
        <w:t>. Приобретение и закрепление навыков правильно</w:t>
      </w:r>
      <w:r>
        <w:rPr>
          <w:rFonts w:ascii="Times New Roman" w:eastAsia="Times New Roman" w:hAnsi="Times New Roman"/>
          <w:sz w:val="24"/>
          <w:szCs w:val="24"/>
        </w:rPr>
        <w:t>го певческого дыхания. Понятие цезуры, цепного дыхания. Фразировка. Ознакомление с нюансами. Понятие музыкального размера, метра, ритма. Развитие умения повторять ритмический рисунок мелодии. Обучение пению в малых ансамблях, выстраиванию многоголосия. Обу</w:t>
      </w:r>
      <w:r>
        <w:rPr>
          <w:rFonts w:ascii="Times New Roman" w:eastAsia="Times New Roman" w:hAnsi="Times New Roman"/>
          <w:sz w:val="24"/>
          <w:szCs w:val="24"/>
        </w:rPr>
        <w:t>чение каждого участника хорового коллектива умению держать свою партию.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Пение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– тренировочного материала</w:t>
      </w:r>
      <w:r>
        <w:rPr>
          <w:rFonts w:ascii="Times New Roman" w:eastAsia="Times New Roman" w:hAnsi="Times New Roman"/>
          <w:sz w:val="24"/>
          <w:szCs w:val="24"/>
        </w:rPr>
        <w:t>.  Учебно-тренировочный материал включает в себя распевания и импровизации. Каждая репетиция начинается с обязательного распевания. Это специальн</w:t>
      </w:r>
      <w:r>
        <w:rPr>
          <w:rFonts w:ascii="Times New Roman" w:eastAsia="Times New Roman" w:hAnsi="Times New Roman"/>
          <w:sz w:val="24"/>
          <w:szCs w:val="24"/>
        </w:rPr>
        <w:t>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</w:t>
      </w:r>
      <w:r>
        <w:rPr>
          <w:rFonts w:ascii="Times New Roman" w:eastAsia="Times New Roman" w:hAnsi="Times New Roman"/>
          <w:sz w:val="24"/>
          <w:szCs w:val="24"/>
        </w:rPr>
        <w:t xml:space="preserve">ные по характеру и степени трудности произведения.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Распевки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включают: гаммообразное восходящее и нисходящее движение, движение по аккордовым звукам вверх и вниз,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опевания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разрешения неустойчивых ступеней в устойчивые; различные штрихи: стаккато, легато; п</w:t>
      </w:r>
      <w:r>
        <w:rPr>
          <w:rFonts w:ascii="Times New Roman" w:eastAsia="Times New Roman" w:hAnsi="Times New Roman"/>
          <w:sz w:val="24"/>
          <w:szCs w:val="24"/>
        </w:rPr>
        <w:t xml:space="preserve">ение двухголосно в терцию, сексту; пение аккордов трехголосно; упражнения на развитие певческого дыхания, на развитие артикуляции и подвижности речевого аппарата. Каждый ребенок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некоторые виды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распевок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индивидуально, сольно.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Пение произведений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происходит взаимосвязанная работа над технической стороной и художественным обра</w:t>
      </w:r>
      <w:r>
        <w:rPr>
          <w:rFonts w:ascii="Times New Roman" w:eastAsia="Times New Roman" w:hAnsi="Times New Roman"/>
          <w:sz w:val="24"/>
          <w:szCs w:val="24"/>
        </w:rPr>
        <w:t xml:space="preserve">зом. Формой работы является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каждым обучающимся целого произведения или его части. Обязательно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многоголосного произведения группой учащихся так, чтобы каждую партию исполнял один ребенок.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Работа над репертуаром. </w:t>
      </w:r>
      <w:r>
        <w:rPr>
          <w:rFonts w:ascii="Times New Roman" w:eastAsia="Times New Roman" w:hAnsi="Times New Roman"/>
          <w:sz w:val="24"/>
          <w:szCs w:val="24"/>
        </w:rPr>
        <w:t xml:space="preserve">Повторение выученных </w:t>
      </w:r>
      <w:r>
        <w:rPr>
          <w:rFonts w:ascii="Times New Roman" w:eastAsia="Times New Roman" w:hAnsi="Times New Roman"/>
          <w:sz w:val="24"/>
          <w:szCs w:val="24"/>
        </w:rPr>
        <w:t xml:space="preserve">произведений.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их малыми ансамблями.  Разбор содержательных линий и художественного смысла новых произведений. Анализ музыкально-выразительных средств, используемых в новых произведениях: гармонии, мелодии, ритма, штрихов, динамических оттенков, </w:t>
      </w:r>
      <w:r>
        <w:rPr>
          <w:rFonts w:ascii="Times New Roman" w:eastAsia="Times New Roman" w:hAnsi="Times New Roman"/>
          <w:sz w:val="24"/>
          <w:szCs w:val="24"/>
        </w:rPr>
        <w:t>лада, аранжировки (используемых в инструментовке тембров).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Работа с текстом музыкального произведения</w:t>
      </w:r>
      <w:r>
        <w:rPr>
          <w:rFonts w:ascii="Times New Roman" w:eastAsia="Times New Roman" w:hAnsi="Times New Roman"/>
          <w:sz w:val="24"/>
          <w:szCs w:val="24"/>
        </w:rPr>
        <w:t>. 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</w:t>
      </w:r>
      <w:r>
        <w:rPr>
          <w:rFonts w:ascii="Times New Roman" w:eastAsia="Times New Roman" w:hAnsi="Times New Roman"/>
          <w:sz w:val="24"/>
          <w:szCs w:val="24"/>
        </w:rPr>
        <w:t xml:space="preserve">зведения. Работа над артикуляцией. Грамотное произношение новых слов, разбор их значения. Умение раскрывать смысл произведения с помощью слов. Осознание влияния текста произведения на характер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звуковедения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штриховую основу, динамику, форму сочинения. Анал</w:t>
      </w:r>
      <w:r>
        <w:rPr>
          <w:rFonts w:ascii="Times New Roman" w:eastAsia="Times New Roman" w:hAnsi="Times New Roman"/>
          <w:sz w:val="24"/>
          <w:szCs w:val="24"/>
        </w:rPr>
        <w:t xml:space="preserve">из словесного текста и его содержания в целом.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Концертная деятельность</w:t>
      </w:r>
      <w:r>
        <w:rPr>
          <w:rFonts w:ascii="Times New Roman" w:eastAsia="Times New Roman" w:hAnsi="Times New Roman"/>
          <w:sz w:val="24"/>
          <w:szCs w:val="24"/>
        </w:rPr>
        <w:t>. Концертная деятельность включает в себя репетиции, непосредственное участие детей в концертах. На этом этапе особенно ярко проявляется значение коллективной творческой деятельности уч</w:t>
      </w:r>
      <w:r>
        <w:rPr>
          <w:rFonts w:ascii="Times New Roman" w:eastAsia="Times New Roman" w:hAnsi="Times New Roman"/>
          <w:sz w:val="24"/>
          <w:szCs w:val="24"/>
        </w:rPr>
        <w:t>ащихся; происходит основное формирование их музыкальной культуры, общей культуры поведения и мировосприятия. Повторение, закрепление и дальнейшее углубление приобретённых ранее знаний, умений и навыков у каждого участника хора. Сплочение хорового коллектив</w:t>
      </w:r>
      <w:r>
        <w:rPr>
          <w:rFonts w:ascii="Times New Roman" w:eastAsia="Times New Roman" w:hAnsi="Times New Roman"/>
          <w:sz w:val="24"/>
          <w:szCs w:val="24"/>
        </w:rPr>
        <w:t>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</w:t>
      </w:r>
      <w:r>
        <w:rPr>
          <w:rFonts w:ascii="Times New Roman" w:eastAsia="Times New Roman" w:hAnsi="Times New Roman"/>
          <w:sz w:val="24"/>
          <w:szCs w:val="24"/>
        </w:rPr>
        <w:t>ческих правил пения в хоре.</w:t>
      </w:r>
    </w:p>
    <w:p w:rsidR="001F15A0" w:rsidRDefault="001723C2">
      <w:pPr>
        <w:tabs>
          <w:tab w:val="left" w:pos="18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Данная программа направлена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</w:t>
      </w:r>
      <w:r>
        <w:rPr>
          <w:rFonts w:ascii="Times New Roman" w:eastAsia="Times New Roman" w:hAnsi="Times New Roman"/>
          <w:sz w:val="24"/>
          <w:szCs w:val="24"/>
        </w:rPr>
        <w:t>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основ гражданской идентичности, своей этнической принадлежности в форме осознания «Я» как члена семьи, представителя народа, </w:t>
      </w:r>
      <w:r>
        <w:rPr>
          <w:rFonts w:ascii="Times New Roman" w:eastAsia="Times New Roman" w:hAnsi="Times New Roman"/>
          <w:sz w:val="24"/>
          <w:szCs w:val="24"/>
        </w:rPr>
        <w:t>гражданина России, чувства сопричастности и гордости за свою Родину, народ и историю.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эмоциональное отношение к искусству;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духовно-нравственных оснований;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sz w:val="24"/>
          <w:szCs w:val="24"/>
        </w:rPr>
        <w:t>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Младшая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регулятивные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участвовать в жизни микро - 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макросоциума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 слушать и слышать мнение</w:t>
      </w:r>
      <w:r>
        <w:rPr>
          <w:rFonts w:ascii="Times New Roman" w:eastAsia="Times New Roman" w:hAnsi="Times New Roman"/>
          <w:sz w:val="24"/>
          <w:szCs w:val="24"/>
        </w:rPr>
        <w:t xml:space="preserve"> других людей, излагать свои мысли о музыке;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познавательные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для решения задач.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Старшая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регулятивные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самостоятельно выделять и формулировать познавательные цели урока;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выстраивать самостоятельный творческий маршрут общения с искусством.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коммуникативные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участвовать в жизни микро</w:t>
      </w:r>
      <w:r>
        <w:rPr>
          <w:rFonts w:ascii="Times New Roman" w:eastAsia="Times New Roman" w:hAnsi="Times New Roman"/>
          <w:sz w:val="24"/>
          <w:szCs w:val="24"/>
        </w:rPr>
        <w:t xml:space="preserve"> - 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макросоциума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 слушать и слышать мнение других людей, излагать свои мысли о музыке;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познавательные УУД: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</w:t>
      </w:r>
      <w:r>
        <w:rPr>
          <w:rFonts w:ascii="Times New Roman" w:eastAsia="Times New Roman" w:hAnsi="Times New Roman"/>
          <w:sz w:val="24"/>
          <w:szCs w:val="24"/>
        </w:rPr>
        <w:t>вать знаково-символические средства для решения задач;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Младшая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В результате занятий хор</w:t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ом обучающиеся научатся: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элементарным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способам  воплощения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правильной певческой установке;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некоторым особенностям музыкального язык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а;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исполнять вокально-хоровые произведения.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Обучающиеся могут научиться: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льной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выражать образное содержание музыки через пластику;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понимать образное содержание музыкальных произведений.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Старшая группа: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В результате занятий хором обучающиеся научатся: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элементарным 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способам  воплощения</w:t>
      </w:r>
      <w:proofErr w:type="gram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художественно-образного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содержания музыкальных произведений  в различных видах музыкальной и учебно-творческой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правильной певческой установке;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особенностям музыкального языка;  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исполнять одноголосные произведения с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недублирующим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вокальную партию аккомпанементом, п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равильно распределять дыхание в длинной фразе;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исполнять вокально-хоровые произведения.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Обучающиеся могут научиться: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культурного досуга во внеурочной и внешкольной деятельности;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выражать образное содержание музыки через пластику;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понимать образное содержание музыкальных произведений;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анализировать изменение музыкально – выразительных средств.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Система оценивания результа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тов.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(«отлично») -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эмоциональная работа на занятиях, участие на всех хоровых концертах коллектива;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 («хорошо») - 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</w:t>
      </w:r>
      <w:r>
        <w:rPr>
          <w:rFonts w:ascii="Times New Roman" w:hAnsi="Times New Roman"/>
          <w:sz w:val="24"/>
          <w:szCs w:val="24"/>
        </w:rPr>
        <w:t xml:space="preserve">е в концертах хора;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(«удовлетворительно») - нерегулярное посещение хора, пропуски без уважительных причин, пассивная работа в классе, незнание наизусть некоторых партитур в программе при сдаче партий, участие в обязательном отчетном концерте хора в случ</w:t>
      </w:r>
      <w:r>
        <w:rPr>
          <w:rFonts w:ascii="Times New Roman" w:hAnsi="Times New Roman"/>
          <w:sz w:val="24"/>
          <w:szCs w:val="24"/>
        </w:rPr>
        <w:t xml:space="preserve">ае пересдачи партий; </w:t>
      </w:r>
    </w:p>
    <w:p w:rsidR="001F15A0" w:rsidRDefault="0017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 («неудовлетворительно») - пропуски хоровых занятий без уважительных причин, неудовлетворительная сдача партий в большинстве партитур всей программы, </w:t>
      </w:r>
      <w:proofErr w:type="spellStart"/>
      <w:r>
        <w:rPr>
          <w:rFonts w:ascii="Times New Roman" w:hAnsi="Times New Roman"/>
          <w:sz w:val="24"/>
          <w:szCs w:val="24"/>
        </w:rPr>
        <w:t>недопуск</w:t>
      </w:r>
      <w:proofErr w:type="spellEnd"/>
      <w:r>
        <w:rPr>
          <w:rFonts w:ascii="Times New Roman" w:hAnsi="Times New Roman"/>
          <w:sz w:val="24"/>
          <w:szCs w:val="24"/>
        </w:rPr>
        <w:t xml:space="preserve"> к выступлению на отчетный концерт.</w:t>
      </w: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ТЕМАТИЧЕСКОЕ ПЛАНИРОВАНИЕ. </w:t>
      </w:r>
      <w:r>
        <w:rPr>
          <w:rFonts w:ascii="Times New Roman" w:eastAsia="Times New Roman" w:hAnsi="Times New Roman"/>
          <w:sz w:val="24"/>
          <w:szCs w:val="24"/>
        </w:rPr>
        <w:t>Младшая гр</w:t>
      </w:r>
      <w:r>
        <w:rPr>
          <w:rFonts w:ascii="Times New Roman" w:eastAsia="Times New Roman" w:hAnsi="Times New Roman"/>
          <w:sz w:val="24"/>
          <w:szCs w:val="24"/>
        </w:rPr>
        <w:t>уппа хора.</w:t>
      </w:r>
    </w:p>
    <w:tbl>
      <w:tblPr>
        <w:tblStyle w:val="ae"/>
        <w:tblW w:w="9842" w:type="dxa"/>
        <w:tblLook w:val="04A0" w:firstRow="1" w:lastRow="0" w:firstColumn="1" w:lastColumn="0" w:noHBand="0" w:noVBand="1"/>
      </w:tblPr>
      <w:tblGrid>
        <w:gridCol w:w="445"/>
        <w:gridCol w:w="1954"/>
        <w:gridCol w:w="4495"/>
        <w:gridCol w:w="811"/>
        <w:gridCol w:w="948"/>
        <w:gridCol w:w="1189"/>
      </w:tblGrid>
      <w:tr w:rsidR="001F15A0">
        <w:trPr>
          <w:trHeight w:val="444"/>
        </w:trPr>
        <w:tc>
          <w:tcPr>
            <w:tcW w:w="442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58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Содержательные линии</w:t>
            </w:r>
          </w:p>
        </w:tc>
        <w:tc>
          <w:tcPr>
            <w:tcW w:w="5863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 деятельности.</w:t>
            </w:r>
          </w:p>
        </w:tc>
        <w:tc>
          <w:tcPr>
            <w:tcW w:w="827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823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</w:tr>
      <w:tr w:rsidR="001F15A0">
        <w:trPr>
          <w:trHeight w:val="336"/>
        </w:trPr>
        <w:tc>
          <w:tcPr>
            <w:tcW w:w="442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right w:val="nil"/>
            </w:tcBorders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rPr>
          <w:trHeight w:val="322"/>
        </w:trPr>
        <w:tc>
          <w:tcPr>
            <w:tcW w:w="442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vMerge/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right w:val="nil"/>
            </w:tcBorders>
            <w:vAlign w:val="center"/>
          </w:tcPr>
          <w:p w:rsidR="001F15A0" w:rsidRDefault="001F15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vMerge/>
          </w:tcPr>
          <w:p w:rsidR="001F15A0" w:rsidRDefault="001F15A0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Знакомство учащихся с режимом занятий хора, с правилами поведения во время занятий и концертной деятельности. Ознакомление учащихся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правилами пения, охраны голоса. Обсуждение планов на учебный год: участие в мероприятиях, концертах.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оровое сольфеджио представляет собой комплекс методических приёмов и упражнений, предназначенных для развития музыкального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слуха, музыкальной памяти, музыкальной грамотности ребёнка, развития гармонического, функционального слуха, чувства ритма.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Повторение, закрепление и дальнейшее углубление приобретённых ранее знаний, умений и навыков у каждо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товарищей, к неукоснительному выполнению певческих правил пения в хоре.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Учебно-тренировочный материал включает в себя распевания и импровизации. Каждая репетиция начинается с обязательного распевания. Это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ть различные по характеру и степени трудности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произведения.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ставом, происходит взаимосвязанная работа над технической стороной и художественным образом.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выученных произведений; разбор содержательных линий и художественного смысла новых произведений.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текстом музыкального произведения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Умение раскрывать смысл произведения с помощью слов. Осозна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ние влияния текста произведения на характер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штриховую основу, динамику, форму сочинения. Анализ словесного текста и его содержания в целом.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4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</w:t>
            </w:r>
          </w:p>
        </w:tc>
        <w:tc>
          <w:tcPr>
            <w:tcW w:w="5863" w:type="dxa"/>
          </w:tcPr>
          <w:p w:rsidR="001F15A0" w:rsidRDefault="001723C2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Концертная деятельность включает в себя репетиции, непосредственное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детей в концертах.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</w:t>
            </w: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15A0">
        <w:tc>
          <w:tcPr>
            <w:tcW w:w="442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863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8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РНО - ТЕМАТИЧЕСКОЕ ПЛАНИРОВАНИЕ.            МЛАДШАЯ ГРУППА ХОРА. </w:t>
      </w:r>
      <w:r>
        <w:rPr>
          <w:rFonts w:ascii="Times New Roman" w:eastAsia="Times New Roman" w:hAnsi="Times New Roman"/>
          <w:sz w:val="24"/>
          <w:szCs w:val="24"/>
        </w:rPr>
        <w:t>Количество часов: 35.</w:t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535"/>
        <w:gridCol w:w="1756"/>
        <w:gridCol w:w="1077"/>
        <w:gridCol w:w="6577"/>
      </w:tblGrid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Раздел программы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30.12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Пение </w:t>
            </w:r>
            <w:r>
              <w:rPr>
                <w:rFonts w:ascii="Liberation Serif" w:hAnsi="Liberation Serif"/>
                <w:sz w:val="24"/>
                <w:szCs w:val="24"/>
              </w:rPr>
              <w:t>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Пение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–тренировочного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color w:val="000000" w:themeColor="text1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Работа над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7.04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Пение произведений.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  <w:t>Работа с текстом муз. произв.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ТЕМАТИЧЕСКОЕ </w:t>
      </w:r>
      <w:r>
        <w:rPr>
          <w:rFonts w:ascii="Times New Roman" w:eastAsia="Times New Roman" w:hAnsi="Times New Roman"/>
          <w:sz w:val="24"/>
          <w:szCs w:val="24"/>
        </w:rPr>
        <w:t>ПЛАНИРОВАНИЕ. Старшая группа хора.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445"/>
        <w:gridCol w:w="1954"/>
        <w:gridCol w:w="4368"/>
        <w:gridCol w:w="956"/>
        <w:gridCol w:w="1006"/>
        <w:gridCol w:w="1189"/>
      </w:tblGrid>
      <w:tr w:rsidR="001F15A0">
        <w:trPr>
          <w:trHeight w:val="444"/>
        </w:trPr>
        <w:tc>
          <w:tcPr>
            <w:tcW w:w="416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22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5286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деятельности.</w:t>
            </w:r>
          </w:p>
        </w:tc>
        <w:tc>
          <w:tcPr>
            <w:tcW w:w="1032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31" w:type="dxa"/>
            <w:vMerge w:val="restart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</w:tr>
      <w:tr w:rsidR="001F15A0">
        <w:trPr>
          <w:trHeight w:val="336"/>
        </w:trPr>
        <w:tc>
          <w:tcPr>
            <w:tcW w:w="41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1F15A0">
        <w:trPr>
          <w:trHeight w:val="504"/>
        </w:trPr>
        <w:tc>
          <w:tcPr>
            <w:tcW w:w="41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  <w:vMerge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F15A0" w:rsidRDefault="001F15A0">
            <w:pPr>
              <w:spacing w:after="0" w:line="30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учащихся с режимом занятий хора, с правилами поведения во время занятий и концертной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деятельности. Ознакомление учащихся с правилами пения, охраны голоса. Обсуждение планов на учебный год: участие в мероприятиях, концертах.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Хоровое сольфеджио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оровое сольфеджио представляет собой комплекс методических приёмов и упражнений,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предназначенных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развития музыкального слуха, музыкальной памяти, музыкальной грамотности ребёнка, развития гармонического, функционального слуха, чувства ритма.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Повторение, закрепление и дальнейшее углубление приобретён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отношения участников хора к пению своему и товарищей, к неукоснительному выполнению певческих правил пения в хоре.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учебно-тренировочного материала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Учебно-тренировочный материал включает в себя распевания и импровизации. Каждая репетиция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начинается с обязательного 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хся, которые помогут им качественно исполнить различные по характеру и степени трудности произведения.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Пение произведений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практических занятиях идет разносторонняя работа над произведением; оно прорабатывается различными методами: поется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сопровождением и без него, по партиям и всем составом, происходит взаимосвязанная работа над технической стороной и художественным образом.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выученных произведений; разбор содержательных линий и художественного смыс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 новых произведений.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текстом музыкального произведения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полученных ранее навыков правильного формирования гласных и согласных звуков. Совершенствование техники исполнения и произношения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текста произведения. Умение раскрывать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смысл произведения с помощью слов. Осознание влияния текста произведения на характер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штриховую основу, динамику, форму сочинения. Анализ словесного текста и его содержания в целом.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15A0">
        <w:tc>
          <w:tcPr>
            <w:tcW w:w="41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528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деятельность вклю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чает в себя репетиции, непосредственное участие детей в концертах.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риятия.</w:t>
            </w: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F15A0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15A0">
        <w:tc>
          <w:tcPr>
            <w:tcW w:w="41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28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1" w:type="dxa"/>
            <w:tcBorders>
              <w:right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723C2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КАЛЕНДАРНО - ТЕМАТИЧЕСКОЕ ПЛАНИРОВАНИЕ.           СТАРШАЯ ГРУППА ХОРА. </w:t>
      </w:r>
      <w:r>
        <w:rPr>
          <w:rFonts w:ascii="Times New Roman" w:eastAsia="Times New Roman" w:hAnsi="Times New Roman"/>
          <w:sz w:val="24"/>
          <w:szCs w:val="24"/>
        </w:rPr>
        <w:t>Количество часов: 33.</w:t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535"/>
        <w:gridCol w:w="1756"/>
        <w:gridCol w:w="1077"/>
        <w:gridCol w:w="6577"/>
      </w:tblGrid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Раздел программы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хороваяя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учебно-тренировочного материала.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4.03</w:t>
            </w:r>
          </w:p>
        </w:tc>
        <w:tc>
          <w:tcPr>
            <w:tcW w:w="1077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76" w:type="dxa"/>
            <w:tcBorders>
              <w:top w:val="nil"/>
            </w:tcBorders>
          </w:tcPr>
          <w:p w:rsidR="001F15A0" w:rsidRDefault="001723C2">
            <w:pPr>
              <w:spacing w:after="0" w:line="30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над репертуаром.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8</w:t>
            </w:r>
          </w:p>
        </w:tc>
        <w:tc>
          <w:tcPr>
            <w:tcW w:w="6576" w:type="dxa"/>
          </w:tcPr>
          <w:p w:rsidR="001F15A0" w:rsidRDefault="001F15A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Хоровое сольфеджио.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Работа с текстом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муз. произведения.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Пение произведений.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Вокально-хоровая работа.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текстом муз. произведения</w:t>
            </w:r>
          </w:p>
        </w:tc>
      </w:tr>
      <w:tr w:rsidR="001F15A0">
        <w:tc>
          <w:tcPr>
            <w:tcW w:w="535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5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077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6" w:type="dxa"/>
          </w:tcPr>
          <w:p w:rsidR="001F15A0" w:rsidRDefault="001723C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Концертная деятельность.</w:t>
            </w:r>
          </w:p>
        </w:tc>
      </w:tr>
    </w:tbl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F15A0" w:rsidRDefault="001F15A0">
      <w:pPr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</w:p>
    <w:sectPr w:rsidR="001F15A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A0"/>
    <w:rsid w:val="001723C2"/>
    <w:rsid w:val="001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9A0"/>
  <w15:docId w15:val="{3AA8C5AC-9085-4055-8EA1-B0217D5A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74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A0074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a4">
    <w:name w:val="Strong"/>
    <w:basedOn w:val="a0"/>
    <w:uiPriority w:val="22"/>
    <w:qFormat/>
    <w:rsid w:val="003D0E1F"/>
    <w:rPr>
      <w:b/>
      <w:bCs/>
    </w:rPr>
  </w:style>
  <w:style w:type="character" w:styleId="a5">
    <w:name w:val="Emphasis"/>
    <w:basedOn w:val="a0"/>
    <w:uiPriority w:val="20"/>
    <w:qFormat/>
    <w:rsid w:val="00B5356F"/>
    <w:rPr>
      <w:i/>
      <w:i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99"/>
    <w:rsid w:val="001A0074"/>
    <w:pPr>
      <w:widowControl w:val="0"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nhideWhenUsed/>
    <w:qFormat/>
    <w:rsid w:val="003D0E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3D0E1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ody">
    <w:name w:val="body"/>
    <w:basedOn w:val="a"/>
    <w:qFormat/>
    <w:rsid w:val="00B535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g-zapiska">
    <w:name w:val="zag-zapiska"/>
    <w:basedOn w:val="a"/>
    <w:uiPriority w:val="99"/>
    <w:qFormat/>
    <w:rsid w:val="00B535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B7123C"/>
    <w:rPr>
      <w:rFonts w:cs="Times New Roman"/>
      <w:sz w:val="22"/>
    </w:rPr>
  </w:style>
  <w:style w:type="paragraph" w:customStyle="1" w:styleId="Default">
    <w:name w:val="Default"/>
    <w:qFormat/>
    <w:rsid w:val="000E2913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5E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user</cp:lastModifiedBy>
  <cp:revision>2</cp:revision>
  <dcterms:created xsi:type="dcterms:W3CDTF">2024-09-16T12:11:00Z</dcterms:created>
  <dcterms:modified xsi:type="dcterms:W3CDTF">2024-09-16T12:11:00Z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