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04" w:rsidRPr="00651657" w:rsidRDefault="00240904" w:rsidP="002409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bookmarkStart w:id="0" w:name="_Toc142944304"/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Государственное казенное общеобразовательное учреждение Ростовской области «Новочеркасская специальная школа-интернат  №33»</w:t>
      </w:r>
    </w:p>
    <w:p w:rsidR="00240904" w:rsidRPr="00651657" w:rsidRDefault="00240904" w:rsidP="0024090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eastAsia="zh-C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3685"/>
        <w:gridCol w:w="3544"/>
      </w:tblGrid>
      <w:tr w:rsidR="00240904" w:rsidRPr="00651657" w:rsidTr="00227625">
        <w:tc>
          <w:tcPr>
            <w:tcW w:w="2660" w:type="dxa"/>
          </w:tcPr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№1 </w:t>
            </w:r>
          </w:p>
          <w:p w:rsidR="00240904" w:rsidRPr="00651657" w:rsidRDefault="00107117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28.08. 2024</w:t>
            </w:r>
            <w:r w:rsidR="00240904"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0904" w:rsidRPr="00651657" w:rsidRDefault="00240904" w:rsidP="0022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240904" w:rsidRPr="00651657" w:rsidRDefault="00240904" w:rsidP="0022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40904" w:rsidRPr="00651657" w:rsidRDefault="00240904" w:rsidP="002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40904" w:rsidRPr="00651657" w:rsidRDefault="00240904" w:rsidP="002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240904" w:rsidRPr="00651657" w:rsidRDefault="00240904" w:rsidP="002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О.С.Таранова</w:t>
            </w:r>
          </w:p>
        </w:tc>
        <w:tc>
          <w:tcPr>
            <w:tcW w:w="3544" w:type="dxa"/>
          </w:tcPr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ГКОУ РО Новочеркасской специальной  школы-интерната № 33  </w:t>
            </w:r>
          </w:p>
          <w:p w:rsidR="00240904" w:rsidRPr="00651657" w:rsidRDefault="00240904" w:rsidP="002276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Климченко И.Е.</w:t>
            </w:r>
          </w:p>
          <w:p w:rsidR="00240904" w:rsidRPr="00651657" w:rsidRDefault="00240904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107117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="002C7436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:rsidR="00240904" w:rsidRPr="00651657" w:rsidRDefault="00107117" w:rsidP="00227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29.08. 2024</w:t>
            </w:r>
            <w:r w:rsidR="00240904"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0904" w:rsidRPr="00651657" w:rsidRDefault="00240904" w:rsidP="00227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904" w:rsidRPr="00651657" w:rsidRDefault="00240904" w:rsidP="00240904">
      <w:pPr>
        <w:spacing w:line="240" w:lineRule="auto"/>
        <w:ind w:left="708" w:hanging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начальное  общее</w:t>
      </w:r>
      <w:r w:rsidRPr="0065165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образование </w:t>
      </w:r>
    </w:p>
    <w:p w:rsidR="00240904" w:rsidRPr="00651657" w:rsidRDefault="00240904" w:rsidP="002409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Вариант 3.2 – 4.2</w:t>
      </w: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57">
        <w:rPr>
          <w:rFonts w:ascii="Times New Roman" w:eastAsia="Calibri" w:hAnsi="Times New Roman" w:cs="Times New Roman"/>
          <w:sz w:val="28"/>
          <w:szCs w:val="28"/>
        </w:rPr>
        <w:t>по предмету</w:t>
      </w: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65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07117">
        <w:rPr>
          <w:rFonts w:ascii="Times New Roman" w:eastAsia="Calibri" w:hAnsi="Times New Roman" w:cs="Times New Roman"/>
          <w:b/>
          <w:sz w:val="28"/>
          <w:szCs w:val="28"/>
        </w:rPr>
        <w:t>Труд (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  <w:r w:rsidR="00107117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6516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0904" w:rsidRPr="00651657" w:rsidRDefault="00107117" w:rsidP="002409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40904" w:rsidRPr="00651657">
        <w:rPr>
          <w:rFonts w:ascii="Times New Roman" w:eastAsia="Calibri" w:hAnsi="Times New Roman" w:cs="Times New Roman"/>
          <w:sz w:val="28"/>
          <w:szCs w:val="28"/>
        </w:rPr>
        <w:t xml:space="preserve">  класс «В»</w:t>
      </w:r>
    </w:p>
    <w:p w:rsidR="00240904" w:rsidRPr="00651657" w:rsidRDefault="00240904" w:rsidP="002409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оличество часов – 34  часа</w:t>
      </w:r>
      <w:r w:rsidRPr="006516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57">
        <w:rPr>
          <w:rFonts w:ascii="Times New Roman" w:eastAsia="Calibri" w:hAnsi="Times New Roman" w:cs="Times New Roman"/>
          <w:sz w:val="28"/>
          <w:szCs w:val="28"/>
        </w:rPr>
        <w:t>Учитель  Москалева Т.А.</w:t>
      </w: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904" w:rsidRPr="00651657" w:rsidRDefault="00240904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0904" w:rsidRPr="00651657" w:rsidRDefault="00107117" w:rsidP="002409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2024 - 2025</w:t>
      </w:r>
      <w:r w:rsidR="00240904" w:rsidRPr="00651657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p w:rsidR="00240904" w:rsidRDefault="00240904">
      <w:pPr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126597" w:rsidRDefault="00126597" w:rsidP="00C313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C313FB" w:rsidRPr="00C313FB" w:rsidRDefault="00C313FB" w:rsidP="00C313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C313FB">
        <w:rPr>
          <w:rFonts w:ascii="Times New Roman" w:eastAsia="Tahoma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C313FB" w:rsidRPr="00C313FB" w:rsidRDefault="00C313FB" w:rsidP="00C313F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</w:p>
    <w:p w:rsidR="00C313FB" w:rsidRDefault="00C313FB" w:rsidP="00C313F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  <w:lang w:eastAsia="ru-RU"/>
        </w:rPr>
      </w:pPr>
      <w:r w:rsidRPr="00C313FB">
        <w:rPr>
          <w:rFonts w:ascii="Times New Roman" w:eastAsia="Tahoma" w:hAnsi="Times New Roman" w:cs="Times New Roman"/>
          <w:bCs/>
          <w:sz w:val="28"/>
          <w:szCs w:val="28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</w:t>
      </w:r>
      <w:r w:rsidR="003D4978">
        <w:rPr>
          <w:rFonts w:ascii="Times New Roman" w:eastAsia="Tahoma" w:hAnsi="Times New Roman" w:cs="Times New Roman"/>
          <w:bCs/>
          <w:sz w:val="28"/>
          <w:szCs w:val="28"/>
        </w:rPr>
        <w:t>Труд (</w:t>
      </w:r>
      <w:r w:rsidRPr="00C313FB">
        <w:rPr>
          <w:rFonts w:ascii="Times New Roman" w:eastAsia="Tahoma" w:hAnsi="Times New Roman" w:cs="Times New Roman"/>
          <w:bCs/>
          <w:sz w:val="28"/>
          <w:szCs w:val="28"/>
        </w:rPr>
        <w:t>Технология</w:t>
      </w:r>
      <w:r w:rsidR="003D4978">
        <w:rPr>
          <w:rFonts w:ascii="Times New Roman" w:eastAsia="Tahoma" w:hAnsi="Times New Roman" w:cs="Times New Roman"/>
          <w:bCs/>
          <w:sz w:val="28"/>
          <w:szCs w:val="28"/>
        </w:rPr>
        <w:t>)</w:t>
      </w:r>
      <w:r w:rsidRPr="00C313FB">
        <w:rPr>
          <w:rFonts w:ascii="Times New Roman" w:eastAsia="Tahoma" w:hAnsi="Times New Roman" w:cs="Times New Roman"/>
          <w:bCs/>
          <w:sz w:val="28"/>
          <w:szCs w:val="28"/>
        </w:rPr>
        <w:t>» и обеспечивает обозначенную в нём содержательную составляющую по данному учебному предмету, с учетом адаптированной основной общеобразовательной программы начального общего образования слепых</w:t>
      </w:r>
      <w:r>
        <w:rPr>
          <w:rFonts w:ascii="Times New Roman" w:eastAsia="Tahoma" w:hAnsi="Times New Roman" w:cs="Times New Roman"/>
          <w:bCs/>
          <w:sz w:val="28"/>
          <w:szCs w:val="28"/>
        </w:rPr>
        <w:t xml:space="preserve"> и слабовидящих</w:t>
      </w:r>
      <w:r w:rsidRPr="00C313FB">
        <w:rPr>
          <w:rFonts w:ascii="Times New Roman" w:eastAsia="Tahoma" w:hAnsi="Times New Roman" w:cs="Times New Roman"/>
          <w:bCs/>
          <w:sz w:val="28"/>
          <w:szCs w:val="28"/>
        </w:rPr>
        <w:t xml:space="preserve"> обучающихся (вариант 3.2</w:t>
      </w:r>
      <w:r>
        <w:rPr>
          <w:rFonts w:ascii="Times New Roman" w:eastAsia="Tahoma" w:hAnsi="Times New Roman" w:cs="Times New Roman"/>
          <w:bCs/>
          <w:sz w:val="28"/>
          <w:szCs w:val="28"/>
        </w:rPr>
        <w:t>-4.2</w:t>
      </w:r>
      <w:r w:rsidRPr="00C313FB">
        <w:rPr>
          <w:rFonts w:ascii="Times New Roman" w:eastAsia="Tahoma" w:hAnsi="Times New Roman" w:cs="Times New Roman"/>
          <w:bCs/>
          <w:sz w:val="28"/>
          <w:szCs w:val="28"/>
        </w:rPr>
        <w:t xml:space="preserve"> АООП НОО), методик обучения слепых </w:t>
      </w:r>
      <w:r>
        <w:rPr>
          <w:rFonts w:ascii="Times New Roman" w:eastAsia="Tahoma" w:hAnsi="Times New Roman" w:cs="Times New Roman"/>
          <w:bCs/>
          <w:sz w:val="28"/>
          <w:szCs w:val="28"/>
        </w:rPr>
        <w:t xml:space="preserve">и слабовидящих </w:t>
      </w:r>
      <w:r w:rsidRPr="00C313FB">
        <w:rPr>
          <w:rFonts w:ascii="Times New Roman" w:eastAsia="Tahoma" w:hAnsi="Times New Roman" w:cs="Times New Roman"/>
          <w:bCs/>
          <w:sz w:val="28"/>
          <w:szCs w:val="28"/>
        </w:rPr>
        <w:t>младших школьников.</w:t>
      </w:r>
      <w:r w:rsidRPr="00C313FB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9BA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BB39BA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BB39BA">
        <w:rPr>
          <w:rFonts w:ascii="Times New Roman" w:eastAsia="Times New Roman" w:hAnsi="Times New Roman" w:cs="Times New Roman"/>
          <w:sz w:val="28"/>
          <w:szCs w:val="28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9BA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основной цели и концептуальной идеи данного предмета необходимо решение системы приоритетных </w:t>
      </w:r>
      <w:r w:rsidRPr="00BB39BA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формирование основ графической грамотности, умения работать с простейшей технологической документацией (эскиз, схема);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ahoma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 w:rsidRPr="00BB39BA">
        <w:rPr>
          <w:rFonts w:ascii="Times New Roman" w:eastAsia="Tahom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BA" w:rsidRPr="00BB39BA" w:rsidRDefault="00BB39BA" w:rsidP="00BB3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Коррекционные задачи: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осязательного, зрительно-осязательного и слухового восприятия;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осязательного, зрительно-осязательного и слухового анализа; 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произвольного внимания; 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памяти;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и технологического мышления;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вербализма знаний;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умений планирования, программирования и контроля собственной деятельности;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осязательного и слухового самоконтроля в процессе формирования трудовых действий;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видов механизмов (выполняемые ими функции, их рабочие части);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использованию при выполнении работ рельефных инструкционно-технологических карт;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алгоритмизации трудовых операций;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специальных приемов обследования и изображения изучаемых объектов доступным способом;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мотивационно-потребностной сферы;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технологической культуры и грамотности;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мелкой моторики;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специальных надпрофессиональных навыков (ориентировка в микро и макропространстве, коммуникативные навыки, навыки работы в команде, криативное и критическое мышление, использование тифлоинформационных технологий и тифлоприборов, навыки социально-бытовой адаптации, моделирование, проектная деятельность);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миром современных профессий, в том числе доступными для слепых;</w:t>
      </w:r>
    </w:p>
    <w:p w:rsidR="00BB39BA" w:rsidRPr="00BB39BA" w:rsidRDefault="00BB39BA" w:rsidP="0076534B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в доступных видах деятельности.</w:t>
      </w:r>
    </w:p>
    <w:p w:rsidR="00BB39BA" w:rsidRPr="00C313FB" w:rsidRDefault="00BB39BA" w:rsidP="00BB39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</w:p>
    <w:p w:rsidR="00087841" w:rsidRPr="00166422" w:rsidRDefault="00087841" w:rsidP="00087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22">
        <w:rPr>
          <w:rFonts w:ascii="Times New Roman" w:hAnsi="Times New Roman" w:cs="Times New Roman"/>
          <w:b/>
          <w:sz w:val="28"/>
          <w:szCs w:val="28"/>
        </w:rPr>
        <w:t>Место уч</w:t>
      </w:r>
      <w:r>
        <w:rPr>
          <w:rFonts w:ascii="Times New Roman" w:hAnsi="Times New Roman" w:cs="Times New Roman"/>
          <w:b/>
          <w:sz w:val="28"/>
          <w:szCs w:val="28"/>
        </w:rPr>
        <w:t>ебного предмета в учебном плане</w:t>
      </w:r>
    </w:p>
    <w:p w:rsidR="00087841" w:rsidRDefault="00087841" w:rsidP="000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422">
        <w:rPr>
          <w:rFonts w:ascii="Times New Roman" w:hAnsi="Times New Roman" w:cs="Times New Roman"/>
          <w:sz w:val="28"/>
          <w:szCs w:val="28"/>
        </w:rPr>
        <w:tab/>
        <w:t>В соответствии с учебным планом и годовым календарным учебным графиком ГКОУ РО Новочеркасской специальной школы-интернат</w:t>
      </w:r>
      <w:r>
        <w:rPr>
          <w:rFonts w:ascii="Times New Roman" w:hAnsi="Times New Roman" w:cs="Times New Roman"/>
          <w:sz w:val="28"/>
          <w:szCs w:val="28"/>
        </w:rPr>
        <w:t xml:space="preserve">а №33, рабочая программа по </w:t>
      </w:r>
      <w:r w:rsidR="003D4978">
        <w:rPr>
          <w:rFonts w:ascii="Times New Roman" w:hAnsi="Times New Roman" w:cs="Times New Roman"/>
          <w:sz w:val="28"/>
          <w:szCs w:val="28"/>
        </w:rPr>
        <w:t>труду (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3D49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978">
        <w:rPr>
          <w:rFonts w:ascii="Times New Roman" w:hAnsi="Times New Roman" w:cs="Times New Roman"/>
          <w:sz w:val="28"/>
          <w:szCs w:val="28"/>
        </w:rPr>
        <w:t>для 3</w:t>
      </w:r>
      <w:r w:rsidRPr="00166422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рассчитана на 34 часа</w:t>
      </w:r>
      <w:r w:rsidRPr="00166422">
        <w:rPr>
          <w:rFonts w:ascii="Times New Roman" w:hAnsi="Times New Roman" w:cs="Times New Roman"/>
          <w:sz w:val="28"/>
          <w:szCs w:val="28"/>
        </w:rPr>
        <w:t xml:space="preserve"> в год при</w:t>
      </w:r>
      <w:r>
        <w:rPr>
          <w:rFonts w:ascii="Times New Roman" w:hAnsi="Times New Roman" w:cs="Times New Roman"/>
          <w:sz w:val="28"/>
          <w:szCs w:val="28"/>
        </w:rPr>
        <w:t xml:space="preserve"> 1 часе</w:t>
      </w:r>
      <w:r w:rsidRPr="00166422">
        <w:rPr>
          <w:rFonts w:ascii="Times New Roman" w:hAnsi="Times New Roman" w:cs="Times New Roman"/>
          <w:sz w:val="28"/>
          <w:szCs w:val="28"/>
        </w:rPr>
        <w:t xml:space="preserve"> в неделю (34 учебные недели).</w:t>
      </w:r>
    </w:p>
    <w:p w:rsidR="009A204B" w:rsidRDefault="009A204B" w:rsidP="00087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1" w:name="_Toc110590689"/>
      <w:bookmarkStart w:id="2" w:name="_Toc142944305"/>
      <w:r w:rsidRPr="00942F0E">
        <w:rPr>
          <w:rFonts w:ascii="Times New Roman" w:eastAsia="Tahoma" w:hAnsi="Times New Roman" w:cs="Times New Roman"/>
          <w:b/>
          <w:bCs/>
          <w:sz w:val="28"/>
          <w:szCs w:val="28"/>
        </w:rPr>
        <w:lastRenderedPageBreak/>
        <w:t>Содержание обучения</w:t>
      </w:r>
      <w:bookmarkEnd w:id="1"/>
      <w:bookmarkEnd w:id="2"/>
    </w:p>
    <w:p w:rsidR="00C313FB" w:rsidRDefault="00942F0E" w:rsidP="00942F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</w:t>
      </w:r>
      <w:r w:rsidR="003D4978"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3D49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2F0E">
        <w:rPr>
          <w:rFonts w:ascii="Times New Roman" w:eastAsia="Times New Roman" w:hAnsi="Times New Roman" w:cs="Times New Roman"/>
          <w:sz w:val="28"/>
          <w:szCs w:val="28"/>
        </w:rPr>
        <w:t>», которые соответствуют ФГОС НОО и являются общими для каждого года обучения.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b/>
          <w:sz w:val="28"/>
          <w:szCs w:val="28"/>
        </w:rPr>
        <w:t>Основные модули курса «</w:t>
      </w:r>
      <w:r w:rsidR="004C68B7">
        <w:rPr>
          <w:rFonts w:ascii="Times New Roman" w:eastAsia="Times New Roman" w:hAnsi="Times New Roman" w:cs="Times New Roman"/>
          <w:b/>
          <w:sz w:val="28"/>
          <w:szCs w:val="28"/>
        </w:rPr>
        <w:t>Труд (</w:t>
      </w:r>
      <w:r w:rsidRPr="00942F0E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="004C68B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42F0E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технологии работы с другими доступными материалами.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моделирование: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работа с «Конструктором»;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942F0E" w:rsidRPr="00942F0E" w:rsidRDefault="00942F0E" w:rsidP="00942F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робототехника.</w:t>
      </w:r>
    </w:p>
    <w:p w:rsidR="00942F0E" w:rsidRDefault="00942F0E" w:rsidP="00942F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F0E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3D4978" w:rsidRPr="007F6646" w:rsidRDefault="003D4978" w:rsidP="007F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Технологии, профессии и производства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Непрерывность процесса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освоения мира человеком 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создания культуры. Материальные и дух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овные потребности человека как движущие силы прогресса.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Разнообразие творческой трудо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деятельности в современных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условиях. Разнообразие предметов рукотворно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мира: архитектура, техника,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предметы быта и декоративно-прик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ладного искусства. Современные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производства и профессии, связанные с обработкой материа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лов, аналогичных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ользуемым на уроках технологии.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формы, размеров, материала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нешнего оформления изделия его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назначению. Стилевая гармония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предметном ансамбле, гармония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предметной и окружающ</w:t>
      </w:r>
      <w:r>
        <w:rPr>
          <w:rFonts w:ascii="Times New Roman" w:eastAsia="Times New Roman" w:hAnsi="Times New Roman" w:cs="Times New Roman"/>
          <w:sz w:val="28"/>
          <w:szCs w:val="28"/>
        </w:rPr>
        <w:t>ей среды (общее представление).</w:t>
      </w:r>
      <w:r w:rsidR="00C66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Мир современной техники.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Информационно-коммуникационные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технологии в жизни современного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Решение человеком инженерных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задач на основе изучения природных законов – жёсткость конструкции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(трубчатые сооружения, треугольник как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ойчивая геометрическая форма 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другие).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Бережное и внимательное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ошение к природе как источнику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сырьевых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идей для технологий будущего.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Элементарная творческая и проектн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деятельность. Коллективные,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групповые и индивидуальные проекты в рамках изучаемой тематики.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Совместная работа в малых группах, осуществление сотрудничества,</w:t>
      </w:r>
      <w:r w:rsidRPr="003D4978">
        <w:t xml:space="preserve">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распределение работы, выполнение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ролей (руководитель (лидер)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 подчинённый).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Технологии ручной обработки материалов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Некоторые (доступные в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бработке) виды искусственных 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синтетических материалов. Разнообразие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ехнологий и способов обработки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материалов в различных видах изделий,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равнительный анализ технологий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при использовании того или иного 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риала (например, аппликация из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бумаги и ткани, коллаж и другие). Выбор материалов по их декоративно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художественным и технологическим свойствам,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способов обработки материалов в зависимости от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назначения изделия.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Инструменты и приспособления (циркуль, уголь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ник, канцелярский нож,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шило и другие), называние и выполне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приёмов их рационального и безопасного использования.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Углубление общих представлений о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хнологическом процессе (анализ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устройства и назначения изделия,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ыстраивание последовательности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практических действий и технологических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операций, подбор материалов 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инструментов, экономная разметка материало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обработка с целью получения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деталей, сборка, отделка изделия, провер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изделия в действии, внесение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необходимых дополнений и изменений). Рицовка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Изготовление объёмных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изделий из развёрток. Преобразование развёрток несложных форм.</w:t>
      </w:r>
    </w:p>
    <w:p w:rsid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Технология обработки бумаги и картона.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картона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(гофрированный, толстый, тонкий, цветной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другой). Чтение и построение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простого чертежа (эскиза) развёртки изделия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Разметка деталей с опорой на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простейший чертёж, эскиз.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 на внесение необходимых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дополнений и изменений в схему, чертёж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эскиз. Выполнение измерений, расчётов, несложных построений.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рицовки на картоне с помощью канцелярского ножа,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отверстий шилом.</w:t>
      </w:r>
      <w:r w:rsidR="00C66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Технология обработки текстил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материалов. Использование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трикотажа и нетканых материалов для изгот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овления изделий. Использование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вариантов строчки косого стежка (крестик,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стебельчатая и другие) и (или)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петельной строчки для соединения деталей изделия и отделки. Пришивание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пуговиц (с двумя-четырьмя отверстиями). Изготовление швейных изделий из 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нескольких деталей.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Использование дополнительных 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ериалов. Комбинирование разных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материалов в одном изделии.</w:t>
      </w:r>
    </w:p>
    <w:p w:rsid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3D4978" w:rsidRPr="003D4978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Конструирование и моделирование изде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лий из различных материалов, в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том числе наборов «Конструктор» по заданным условиям (технико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технологическим, функциональным, декоративно-художественным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Способы подвижного и неподвижног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соединения деталей набора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«Конструктор», их использование в изде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лиях, жёсткость и устойчивость конструкции.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Создание простых макетов и мод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елей архитектурных сооружений,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технических устройств, бытовых конс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трукций. Выполнение заданий на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доработку конструкций (отдельн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ых узлов, соединений) с учётом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дополнительных условий (требован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ий). Использование измерений 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построений для решения практических зад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ач. Решение задач на мысленную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трансформацию трёхмерной констр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укции в развёртку (и наоборот).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Информационно-коммун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икативные технологии.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Информационная среда, основные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 источники (органы восприятия)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информации, получаемой человеком. Сох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ранение и передача информации.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технологии. Источники информации, используемые </w:t>
      </w:r>
    </w:p>
    <w:p w:rsidR="003D4978" w:rsidRPr="00B96C6E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sz w:val="28"/>
          <w:szCs w:val="28"/>
        </w:rPr>
        <w:t>человеком в быту: телевидение, радио, печ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атные издания, персональный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компьютер и другие. Современный ин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формационный мир. Персональный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компьютер (ПК) и его назначение. Правила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ПК для сохранения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 xml:space="preserve">здоровья. Назначение основных устройств 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компьютера для ввода, вывода и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обработки информации. Работа с доступ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ной информацией (книги, музеи,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беседы (мастер-классы) с мастерами, И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нтернет, видео, DVD). Работа с </w:t>
      </w:r>
      <w:r w:rsidRPr="003D4978">
        <w:rPr>
          <w:rFonts w:ascii="Times New Roman" w:eastAsia="Times New Roman" w:hAnsi="Times New Roman" w:cs="Times New Roman"/>
          <w:sz w:val="28"/>
          <w:szCs w:val="28"/>
        </w:rPr>
        <w:t>текстовым редактором Microsoft Word или другим.</w:t>
      </w:r>
    </w:p>
    <w:p w:rsidR="00B96C6E" w:rsidRDefault="00B96C6E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978" w:rsidRPr="003D4978" w:rsidRDefault="003D4978" w:rsidP="00B9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978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3D4978" w:rsidRPr="00B96C6E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>Изучение технологии в 3 классе способствует освоению ряд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универсальных учебных действий: познав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ательных универсальных учебных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 xml:space="preserve">действий, коммуникативных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универсальных учебных действий, регулятивных универсальных учебных дей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ствий, совместной деятельности.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3D4978" w:rsidRPr="00B96C6E" w:rsidRDefault="003D4978" w:rsidP="003D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>Базовые логически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е и исследовательские действия: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ориентироваться в терминах, используе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мых в технологии, использовать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их в ответах на вопросы и высказы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>ваниях (в пределах изученного);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анализ предложенных образцов с выделением </w:t>
      </w:r>
    </w:p>
    <w:p w:rsidR="00B96C6E" w:rsidRPr="00B96C6E" w:rsidRDefault="003D4978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>существенных и несуществе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нных признаков;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выполнять работу в соответс</w:t>
      </w:r>
      <w:r w:rsidR="00B96C6E">
        <w:rPr>
          <w:rFonts w:ascii="Times New Roman" w:eastAsia="Times New Roman" w:hAnsi="Times New Roman" w:cs="Times New Roman"/>
          <w:sz w:val="28"/>
          <w:szCs w:val="28"/>
        </w:rPr>
        <w:t xml:space="preserve">твии с инструкцией, устной или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письменной, а также графически представленной в схеме, таблице;</w:t>
      </w:r>
      <w:r w:rsidR="00B96C6E" w:rsidRPr="00B96C6E">
        <w:t xml:space="preserve"> </w:t>
      </w:r>
      <w:r w:rsidR="00B96C6E" w:rsidRPr="00B96C6E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способы доработки конструкций с учётом предложенных 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условий;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классифицировать изделия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самостоятельно предложенному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существенному признаку (использ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уемый материал, форма, размер, назначение, способ сборки);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читать и воспроизводить простой чертёж (эскиз) развёртки изделия;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информацией: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знаково-символические средства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представления информации для создан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моделей и макетов изучаемых объектов;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на основе анализа информа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производить выбор наиболее 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эффективных способов работы;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осуществлять поиск необход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имой информации для выполнения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учебных заданий с исп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ользованием учебной литературы;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использовать средства информацион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но-коммуникационных технологий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для решения учебных и практических з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адач, в том числе Интернет под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руководством учителя.</w:t>
      </w:r>
    </w:p>
    <w:p w:rsidR="00B96C6E" w:rsidRPr="007F6646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 xml:space="preserve">строить монологическое высказывание, владеть диалогической формой </w:t>
      </w:r>
    </w:p>
    <w:p w:rsidR="00B96C6E" w:rsidRPr="00B96C6E" w:rsidRDefault="007F6646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коммуникации; </w:t>
      </w:r>
      <w:r w:rsidR="00B96C6E" w:rsidRPr="00B96C6E">
        <w:rPr>
          <w:rFonts w:ascii="Times New Roman" w:eastAsia="Times New Roman" w:hAnsi="Times New Roman" w:cs="Times New Roman"/>
          <w:sz w:val="28"/>
          <w:szCs w:val="28"/>
        </w:rPr>
        <w:t xml:space="preserve">строить рассуждения в форме связи простых суждений об объекте, его 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>строении,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 свойствах и способах создания;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 xml:space="preserve">описывать предметы рукотворного 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>мира, оценивать их достоинства ;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мнение, а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ргументировать выбор вариантов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и способов выполнения задания.</w:t>
      </w:r>
    </w:p>
    <w:p w:rsidR="00B96C6E" w:rsidRPr="007F6646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B96C6E" w:rsidRPr="00B96C6E" w:rsidRDefault="007F6646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Самоорганизация и самоконтроль: </w:t>
      </w:r>
      <w:r w:rsidR="00B96C6E" w:rsidRPr="00B96C6E"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учебную 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чу, осуществлять поиск средств для её решения; </w:t>
      </w:r>
      <w:r w:rsidR="00B96C6E" w:rsidRPr="00B96C6E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необходимые действия для получения практического </w:t>
      </w:r>
    </w:p>
    <w:p w:rsidR="00B96C6E" w:rsidRPr="00B96C6E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C6E">
        <w:rPr>
          <w:rFonts w:ascii="Times New Roman" w:eastAsia="Times New Roman" w:hAnsi="Times New Roman" w:cs="Times New Roman"/>
          <w:sz w:val="28"/>
          <w:szCs w:val="28"/>
        </w:rPr>
        <w:t>результата, предлагать план действий в соотве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тствии с поставленной задачей, действовать по плану;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>выполнять действия контроля и оценки,</w:t>
      </w:r>
      <w:r w:rsidR="007F6646">
        <w:rPr>
          <w:rFonts w:ascii="Times New Roman" w:eastAsia="Times New Roman" w:hAnsi="Times New Roman" w:cs="Times New Roman"/>
          <w:sz w:val="28"/>
          <w:szCs w:val="28"/>
        </w:rPr>
        <w:t xml:space="preserve"> выявлять ошибки и недочёты по </w:t>
      </w:r>
      <w:r w:rsidRPr="00B96C6E">
        <w:rPr>
          <w:rFonts w:ascii="Times New Roman" w:eastAsia="Times New Roman" w:hAnsi="Times New Roman" w:cs="Times New Roman"/>
          <w:sz w:val="28"/>
          <w:szCs w:val="28"/>
        </w:rPr>
        <w:t xml:space="preserve">результатам работы, устанавливать их причины и искать способы </w:t>
      </w:r>
    </w:p>
    <w:p w:rsidR="00B96C6E" w:rsidRPr="00B96C6E" w:rsidRDefault="007F6646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устранения ;</w:t>
      </w:r>
      <w:r w:rsidR="00B96C6E" w:rsidRPr="00B96C6E">
        <w:rPr>
          <w:rFonts w:ascii="Times New Roman" w:eastAsia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3D4978" w:rsidRDefault="00B96C6E" w:rsidP="00B9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</w:t>
      </w:r>
    </w:p>
    <w:p w:rsidR="007F6646" w:rsidRPr="007F6646" w:rsidRDefault="007F6646" w:rsidP="007F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sz w:val="28"/>
          <w:szCs w:val="28"/>
        </w:rPr>
        <w:t>выбирать себе партнёров по совмес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тной деятельности не только по </w:t>
      </w:r>
      <w:r w:rsidRPr="007F6646">
        <w:rPr>
          <w:rFonts w:ascii="Times New Roman" w:eastAsia="Times New Roman" w:hAnsi="Times New Roman" w:cs="Times New Roman"/>
          <w:sz w:val="28"/>
          <w:szCs w:val="28"/>
        </w:rPr>
        <w:t>симпа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тии, но и по деловым качествам; </w:t>
      </w:r>
      <w:r w:rsidRPr="007F6646">
        <w:rPr>
          <w:rFonts w:ascii="Times New Roman" w:eastAsia="Times New Roman" w:hAnsi="Times New Roman" w:cs="Times New Roman"/>
          <w:sz w:val="28"/>
          <w:szCs w:val="28"/>
        </w:rPr>
        <w:t>справедливо распределять работу, 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вариваться, приходить к общему </w:t>
      </w:r>
      <w:r w:rsidRPr="007F6646">
        <w:rPr>
          <w:rFonts w:ascii="Times New Roman" w:eastAsia="Times New Roman" w:hAnsi="Times New Roman" w:cs="Times New Roman"/>
          <w:sz w:val="28"/>
          <w:szCs w:val="28"/>
        </w:rPr>
        <w:t>решению, отвечать за общий результат работы;</w:t>
      </w:r>
    </w:p>
    <w:p w:rsidR="007F6646" w:rsidRPr="007F6646" w:rsidRDefault="007F6646" w:rsidP="007F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sz w:val="28"/>
          <w:szCs w:val="28"/>
        </w:rPr>
        <w:t xml:space="preserve">выполнять роли лидера, подчинённого, соблюдать равноправие и </w:t>
      </w:r>
    </w:p>
    <w:p w:rsidR="007F6646" w:rsidRPr="007F6646" w:rsidRDefault="007F6646" w:rsidP="007F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дружелюбие; </w:t>
      </w:r>
      <w:r w:rsidRPr="007F664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взаимопомощь, проявлять ответственность при </w:t>
      </w:r>
    </w:p>
    <w:p w:rsidR="003D4978" w:rsidRDefault="007F6646" w:rsidP="007F6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646">
        <w:rPr>
          <w:rFonts w:ascii="Times New Roman" w:eastAsia="Times New Roman" w:hAnsi="Times New Roman" w:cs="Times New Roman"/>
          <w:sz w:val="28"/>
          <w:szCs w:val="28"/>
        </w:rPr>
        <w:t>выполнении своей части работы</w:t>
      </w:r>
    </w:p>
    <w:p w:rsidR="00A63F32" w:rsidRPr="00A63F32" w:rsidRDefault="00A63F32" w:rsidP="004F250A">
      <w:pPr>
        <w:suppressAutoHyphens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32">
        <w:rPr>
          <w:rFonts w:ascii="Times New Roman" w:hAnsi="Times New Roman" w:cs="Times New Roman"/>
          <w:b/>
          <w:sz w:val="28"/>
          <w:szCs w:val="28"/>
        </w:rPr>
        <w:t>Специфические универсальные учебные действия:</w:t>
      </w:r>
    </w:p>
    <w:p w:rsidR="00A63F32" w:rsidRPr="00A63F32" w:rsidRDefault="00A63F32" w:rsidP="004F250A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63F32">
        <w:rPr>
          <w:rFonts w:ascii="Times New Roman" w:hAnsi="Times New Roman" w:cs="Times New Roman"/>
          <w:color w:val="auto"/>
          <w:sz w:val="28"/>
          <w:szCs w:val="28"/>
        </w:rPr>
        <w:t>личностная готовность осуществлять предметно-преобразующую деятельность;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овладение представлениями о трудовых профессиях и понимание роли труда в жизни человека;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понимание значения предметно-практической деятельности для жизни в социуме;</w:t>
      </w:r>
    </w:p>
    <w:p w:rsidR="004F250A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F250A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 предметно-преобразующей деятельности;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умение выполнять доступные трудовые операции при решении предметно-практических задач;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использование сохранных анализаторов (в том числе остаточного зрения) в предметно-практической деятельности;</w:t>
      </w:r>
    </w:p>
    <w:p w:rsidR="00A63F32" w:rsidRPr="00A63F32" w:rsidRDefault="004F250A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3F32" w:rsidRPr="00A63F32">
        <w:rPr>
          <w:rFonts w:ascii="Times New Roman" w:hAnsi="Times New Roman" w:cs="Times New Roman"/>
          <w:sz w:val="28"/>
          <w:szCs w:val="28"/>
        </w:rPr>
        <w:t>мение задавать вопросы (познавательного, уточняющего, коммуникативного характера) для ориентации в совместной с учителем и сверстниками деятельности;</w:t>
      </w:r>
    </w:p>
    <w:p w:rsidR="00A63F32" w:rsidRPr="00A63F32" w:rsidRDefault="00A63F32" w:rsidP="004F25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 средства для решения различных коммуникативных задач в учебном сотрудничестве с учителем и сверстниками в процессе предметно-практической деятельности;</w:t>
      </w:r>
    </w:p>
    <w:p w:rsidR="00E80258" w:rsidRDefault="00A63F32" w:rsidP="00CB1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32">
        <w:rPr>
          <w:rFonts w:ascii="Times New Roman" w:hAnsi="Times New Roman" w:cs="Times New Roman"/>
          <w:sz w:val="28"/>
          <w:szCs w:val="28"/>
        </w:rPr>
        <w:t xml:space="preserve"> умение взаимодействовать с партнерами в системе координат «слепой-зрячий», «слепой-слепой» в процессе овладения доступными трудовыми умениями и навыками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7C1" w:rsidRPr="006857C1" w:rsidRDefault="006857C1" w:rsidP="006857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3" w:name="_Toc110590694"/>
      <w:bookmarkStart w:id="4" w:name="_Toc142944311"/>
      <w:r w:rsidRPr="006857C1">
        <w:rPr>
          <w:rFonts w:ascii="Times New Roman" w:eastAsia="Tahoma" w:hAnsi="Times New Roman" w:cs="Times New Roman"/>
          <w:b/>
          <w:bCs/>
          <w:sz w:val="28"/>
          <w:szCs w:val="28"/>
        </w:rPr>
        <w:t>Планируемые результаты освоения учебного предмета «</w:t>
      </w:r>
      <w:r w:rsidR="00B44988">
        <w:rPr>
          <w:rFonts w:ascii="Times New Roman" w:eastAsia="Tahoma" w:hAnsi="Times New Roman" w:cs="Times New Roman"/>
          <w:b/>
          <w:bCs/>
          <w:sz w:val="28"/>
          <w:szCs w:val="28"/>
        </w:rPr>
        <w:t>труд (</w:t>
      </w:r>
      <w:r w:rsidRPr="006857C1">
        <w:rPr>
          <w:rFonts w:ascii="Times New Roman" w:eastAsia="Tahoma" w:hAnsi="Times New Roman" w:cs="Times New Roman"/>
          <w:b/>
          <w:bCs/>
          <w:sz w:val="28"/>
          <w:szCs w:val="28"/>
        </w:rPr>
        <w:t>технология</w:t>
      </w:r>
      <w:r w:rsidR="00B44988">
        <w:rPr>
          <w:rFonts w:ascii="Times New Roman" w:eastAsia="Tahoma" w:hAnsi="Times New Roman" w:cs="Times New Roman"/>
          <w:b/>
          <w:bCs/>
          <w:sz w:val="28"/>
          <w:szCs w:val="28"/>
        </w:rPr>
        <w:t>)</w:t>
      </w:r>
      <w:r w:rsidRPr="006857C1">
        <w:rPr>
          <w:rFonts w:ascii="Times New Roman" w:eastAsia="Tahoma" w:hAnsi="Times New Roman" w:cs="Times New Roman"/>
          <w:b/>
          <w:bCs/>
          <w:sz w:val="28"/>
          <w:szCs w:val="28"/>
        </w:rPr>
        <w:t>» на уровне начального общего образования</w:t>
      </w:r>
      <w:bookmarkEnd w:id="3"/>
      <w:bookmarkEnd w:id="4"/>
    </w:p>
    <w:p w:rsidR="006857C1" w:rsidRPr="006857C1" w:rsidRDefault="006857C1" w:rsidP="006857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10590695"/>
    </w:p>
    <w:p w:rsidR="006857C1" w:rsidRPr="006857C1" w:rsidRDefault="006857C1" w:rsidP="006857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6" w:name="_Toc142944312"/>
      <w:r w:rsidRPr="006857C1">
        <w:rPr>
          <w:rFonts w:ascii="Times New Roman" w:eastAsia="Tahoma" w:hAnsi="Times New Roman" w:cs="Times New Roman"/>
          <w:b/>
          <w:bCs/>
          <w:sz w:val="28"/>
          <w:szCs w:val="28"/>
        </w:rPr>
        <w:t>Личностные результаты</w:t>
      </w:r>
      <w:bookmarkEnd w:id="5"/>
      <w:bookmarkEnd w:id="6"/>
    </w:p>
    <w:p w:rsidR="006857C1" w:rsidRPr="006857C1" w:rsidRDefault="006857C1" w:rsidP="006857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</w:t>
      </w:r>
      <w:r w:rsidR="00B44988"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857C1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B4498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857C1">
        <w:rPr>
          <w:rFonts w:ascii="Times New Roman" w:eastAsia="Times New Roman" w:hAnsi="Times New Roman" w:cs="Times New Roman"/>
          <w:sz w:val="28"/>
          <w:szCs w:val="28"/>
        </w:rPr>
        <w:t>» в начальной школе у обучающегося будут сформированы следующие личностные новообразования: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857C1" w:rsidRPr="006857C1" w:rsidRDefault="006857C1" w:rsidP="00C66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857C1">
        <w:rPr>
          <w:rFonts w:ascii="Times New Roman" w:eastAsia="Tahoma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6857C1" w:rsidRPr="006857C1" w:rsidRDefault="006857C1" w:rsidP="006857C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Специальные личностные результаты:</w:t>
      </w:r>
    </w:p>
    <w:p w:rsidR="006857C1" w:rsidRPr="006857C1" w:rsidRDefault="006857C1" w:rsidP="006857C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6857C1" w:rsidRPr="006857C1" w:rsidRDefault="006857C1" w:rsidP="006857C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6857C1" w:rsidRPr="006857C1" w:rsidRDefault="006857C1" w:rsidP="006857C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6857C1" w:rsidRPr="006857C1" w:rsidRDefault="006857C1" w:rsidP="006857C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6857C1" w:rsidRPr="006857C1" w:rsidRDefault="006857C1" w:rsidP="006857C1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C1">
        <w:rPr>
          <w:rFonts w:ascii="Times New Roman" w:eastAsia="Times New Roman" w:hAnsi="Times New Roman" w:cs="Times New Roman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6857C1" w:rsidRPr="006857C1" w:rsidRDefault="006857C1" w:rsidP="006857C1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7" w:name="_Toc110590696"/>
      <w:bookmarkStart w:id="8" w:name="_Toc142944313"/>
    </w:p>
    <w:p w:rsidR="00190008" w:rsidRPr="00190008" w:rsidRDefault="00190008" w:rsidP="001B146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9" w:name="_Toc110590702"/>
      <w:bookmarkStart w:id="10" w:name="_Toc142944314"/>
      <w:bookmarkEnd w:id="7"/>
      <w:bookmarkEnd w:id="8"/>
      <w:r w:rsidRPr="00190008">
        <w:rPr>
          <w:rFonts w:ascii="Times New Roman" w:eastAsia="Tahoma" w:hAnsi="Times New Roman" w:cs="Times New Roman"/>
          <w:b/>
          <w:bCs/>
          <w:sz w:val="28"/>
          <w:szCs w:val="28"/>
        </w:rPr>
        <w:t>Предметные результаты освоения курса «технология»</w:t>
      </w:r>
      <w:bookmarkEnd w:id="9"/>
      <w:bookmarkEnd w:id="10"/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 xml:space="preserve">К концу обучения в 3 классе обучающийся получит следующие предметные </w:t>
      </w:r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результаты по отдельным темам программы по труду (технологии):</w:t>
      </w:r>
    </w:p>
    <w:p w:rsid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понимать смысл понятий «чертёж р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азвёртки», «канцелярский нож»,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«ш</w:t>
      </w:r>
      <w:r>
        <w:rPr>
          <w:rFonts w:ascii="Times New Roman" w:eastAsia="Trebuchet MS" w:hAnsi="Times New Roman" w:cs="Times New Roman"/>
          <w:sz w:val="28"/>
          <w:szCs w:val="28"/>
        </w:rPr>
        <w:t>ило», «искусственный материал»;</w:t>
      </w:r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выделять и называть характерн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ые особенности изученных видов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 xml:space="preserve">декоративно-прикладного искусства, 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профессии мастеров прикладного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искусства (в рамках изученного);</w:t>
      </w:r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узнавать и называть по характерны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м особенностям образцов или по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описанию изученные и распространённые в крае ремёсла;</w:t>
      </w:r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называть и описывать свойства наиболе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е распространённых изучаемых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искусственных и синтетических материало</w:t>
      </w:r>
      <w:r w:rsidR="00934190">
        <w:rPr>
          <w:rFonts w:ascii="Times New Roman" w:eastAsia="Trebuchet MS" w:hAnsi="Times New Roman" w:cs="Times New Roman"/>
          <w:sz w:val="28"/>
          <w:szCs w:val="28"/>
        </w:rPr>
        <w:t xml:space="preserve">в (бумага, металлы, текстиль и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другие);</w:t>
      </w:r>
    </w:p>
    <w:p w:rsid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читать чертёж развёртки и выполнят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ь разметку развёрток с помощью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чертёжных инструменто</w:t>
      </w:r>
      <w:r>
        <w:rPr>
          <w:rFonts w:ascii="Times New Roman" w:eastAsia="Trebuchet MS" w:hAnsi="Times New Roman" w:cs="Times New Roman"/>
          <w:sz w:val="28"/>
          <w:szCs w:val="28"/>
        </w:rPr>
        <w:t>в (линейка, угольник, циркуль);</w:t>
      </w:r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4F1C55" w:rsidRP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безопасно пользова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ться канцелярским ножом, шилом;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выполнять рицовку;</w:t>
      </w:r>
    </w:p>
    <w:p w:rsidR="004F1C55" w:rsidRDefault="004F1C55" w:rsidP="004F1C55">
      <w:pPr>
        <w:widowControl w:val="0"/>
        <w:suppressAutoHyphens/>
        <w:autoSpaceDE w:val="0"/>
        <w:autoSpaceDN w:val="0"/>
        <w:spacing w:after="0" w:line="240" w:lineRule="auto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>
        <w:rPr>
          <w:rFonts w:ascii="Times New Roman" w:eastAsia="Trebuchet MS" w:hAnsi="Times New Roman" w:cs="Times New Roman"/>
          <w:sz w:val="28"/>
          <w:szCs w:val="28"/>
        </w:rPr>
        <w:t>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решать простейшие задачи технико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-технологического характера по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изменению вида и способа соединения дета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лей: на достраивание, придание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новых свойств конструкции в соотве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тствии с новыми (дополненными)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требованиями, использовать комбиниров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анные техники при изготовлении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изделий в соответствии с технической или декоративно-художественной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задачей;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понимать технологический и прак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тический смысл различных видов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соединений в технических объектах,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 простейшие способы достижения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прочности конструкций, использо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вать их при решении простейших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конструкторских задач;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 xml:space="preserve">конструировать и моделировать 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изделия из разных материалов и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 xml:space="preserve">наборов «Конструктор» по заданным </w:t>
      </w:r>
      <w:r w:rsidR="00764C67">
        <w:rPr>
          <w:rFonts w:ascii="Times New Roman" w:eastAsia="Trebuchet MS" w:hAnsi="Times New Roman" w:cs="Times New Roman"/>
          <w:sz w:val="28"/>
          <w:szCs w:val="28"/>
        </w:rPr>
        <w:t>техническим, технологическим и декоративно-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художественным условиям;</w:t>
      </w:r>
    </w:p>
    <w:p w:rsidR="00764C67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изменять конструкци</w:t>
      </w:r>
      <w:r w:rsidR="00764C67">
        <w:rPr>
          <w:rFonts w:ascii="Times New Roman" w:eastAsia="Trebuchet MS" w:hAnsi="Times New Roman" w:cs="Times New Roman"/>
          <w:sz w:val="28"/>
          <w:szCs w:val="28"/>
        </w:rPr>
        <w:t>ю изделия по заданным условиям;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называть несколько вид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ов информационных технологий и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соответствующих способов передачи инфо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рмации (из реального окружения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обучающихся);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понимать назначение основных устр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ойств персонального компьютера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для ввода, вывода и обрабо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тки информации;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 xml:space="preserve">выполнять основные правила безопасной работы на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lastRenderedPageBreak/>
        <w:t>компьютере;</w:t>
      </w:r>
    </w:p>
    <w:p w:rsidR="00764C67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использовать возможности компьютера и информационно</w:t>
      </w:r>
      <w:r w:rsidR="00764C67">
        <w:rPr>
          <w:rFonts w:ascii="Times New Roman" w:eastAsia="Trebuchet MS" w:hAnsi="Times New Roman" w:cs="Times New Roman"/>
          <w:sz w:val="28"/>
          <w:szCs w:val="28"/>
        </w:rPr>
        <w:t>-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коммуникационных технологий для поиска необходимой информации при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 xml:space="preserve">выполнении обучающих, </w:t>
      </w:r>
      <w:r w:rsidR="00764C67">
        <w:rPr>
          <w:rFonts w:ascii="Times New Roman" w:eastAsia="Trebuchet MS" w:hAnsi="Times New Roman" w:cs="Times New Roman"/>
          <w:sz w:val="28"/>
          <w:szCs w:val="28"/>
        </w:rPr>
        <w:t>творческих и проектных заданий;</w:t>
      </w:r>
    </w:p>
    <w:p w:rsidR="004F1C55" w:rsidRPr="004F1C55" w:rsidRDefault="004F1C55" w:rsidP="00764C6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rebuchet MS" w:hAnsi="Times New Roman" w:cs="Times New Roman"/>
          <w:sz w:val="28"/>
          <w:szCs w:val="28"/>
        </w:rPr>
      </w:pPr>
      <w:r w:rsidRPr="004F1C55">
        <w:rPr>
          <w:rFonts w:ascii="Times New Roman" w:eastAsia="Trebuchet MS" w:hAnsi="Times New Roman" w:cs="Times New Roman"/>
          <w:sz w:val="28"/>
          <w:szCs w:val="28"/>
        </w:rPr>
        <w:t>выполнять проектные задани</w:t>
      </w:r>
      <w:r w:rsidR="00764C67">
        <w:rPr>
          <w:rFonts w:ascii="Times New Roman" w:eastAsia="Trebuchet MS" w:hAnsi="Times New Roman" w:cs="Times New Roman"/>
          <w:sz w:val="28"/>
          <w:szCs w:val="28"/>
        </w:rPr>
        <w:t xml:space="preserve">я в соответствии с содержанием </w:t>
      </w:r>
      <w:r w:rsidRPr="004F1C55">
        <w:rPr>
          <w:rFonts w:ascii="Times New Roman" w:eastAsia="Trebuchet MS" w:hAnsi="Times New Roman" w:cs="Times New Roman"/>
          <w:sz w:val="28"/>
          <w:szCs w:val="28"/>
        </w:rPr>
        <w:t>изученного материала на основе полученных знаний и умений</w:t>
      </w:r>
      <w:r w:rsidR="00764C67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4F1C55" w:rsidRDefault="004F1C55" w:rsidP="0019000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F1C55" w:rsidRDefault="004F1C55" w:rsidP="0019000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F1C55" w:rsidRPr="00190008" w:rsidRDefault="004F1C55" w:rsidP="0019000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190008" w:rsidRPr="00190008" w:rsidRDefault="00190008" w:rsidP="0019000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190008" w:rsidRDefault="00190008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74D" w:rsidRDefault="00AB374D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190" w:rsidRDefault="00934190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34190" w:rsidSect="00942F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60CF" w:rsidRPr="00A360CF" w:rsidRDefault="00A360CF" w:rsidP="009A06CC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A360C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A360CF" w:rsidRPr="00A360CF" w:rsidRDefault="00A360CF" w:rsidP="009A06CC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  <w:r w:rsidRPr="00A360C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153"/>
        <w:gridCol w:w="5620"/>
        <w:gridCol w:w="3544"/>
      </w:tblGrid>
      <w:tr w:rsidR="004B4A27" w:rsidRPr="00A360CF" w:rsidTr="004B4A27">
        <w:trPr>
          <w:trHeight w:val="309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B3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A27" w:rsidRPr="00A360CF" w:rsidTr="004B4A27">
        <w:trPr>
          <w:trHeight w:val="509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A360CF" w:rsidRDefault="004B4A27" w:rsidP="00A360C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A360CF" w:rsidRDefault="004B4A27" w:rsidP="00A360C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A360CF" w:rsidRDefault="004B4A27" w:rsidP="00A360C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A27" w:rsidRPr="00A360CF" w:rsidRDefault="004B4A27" w:rsidP="00A360C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4A27" w:rsidRPr="004B4A27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5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Обсуждают, рассуждают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непрерывности процесса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деятельностного освоения мира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человеком и создания культур; о материальных и духовных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потребностях человека как движущей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силе прогресса, о разнообразии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орческой трудовой деятельности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в современных условиях.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Наблюдают разнообразные предметы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рукотворного мира: архитектуру,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техни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ку, предметы быта и декоративно-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прикладного искусства.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Вспоминают и называют общие правила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предметов рукотворного мира: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формы, размеров,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и внешнего оформления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изделия его назначению.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Рассуждают, обсуждают и делают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выводы о закономерностях творческого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Calibri" w:eastAsia="Calibri" w:hAnsi="Calibri" w:cs="Times New Roman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процесса, его основных этапах: рождение</w:t>
            </w:r>
            <w:r w:rsidRPr="004B4A27">
              <w:rPr>
                <w:rFonts w:ascii="Calibri" w:eastAsia="Calibri" w:hAnsi="Calibri" w:cs="Times New Roman"/>
              </w:rPr>
              <w:t xml:space="preserve"> </w:t>
            </w:r>
          </w:p>
          <w:p w:rsid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замысла, подбор 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основные источники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назначение разных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информации, используемых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человеком в 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Расширя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ют, обобщают знания о значении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ИКТ в жизни современного человека.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использованием компьютеров в различных сферах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человека. 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и выполняют правила</w:t>
            </w:r>
          </w:p>
          <w:p w:rsidR="004B4A27" w:rsidRPr="004B4A27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пользования ПК для сохранения </w:t>
            </w:r>
          </w:p>
          <w:p w:rsidR="004B4A27" w:rsidRPr="00A360CF" w:rsidRDefault="004B4A27" w:rsidP="004B4A2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lastRenderedPageBreak/>
              <w:t>https</w:t>
            </w:r>
            <w:r w:rsidRPr="00A360CF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4B4A27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5620" w:type="dxa"/>
            <w:vMerge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</w:t>
            </w:r>
            <w:r w:rsidRPr="00A360CF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4B4A27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5620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разнообразием предметов 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котворного мира, изготовленных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из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личных материалов, в том числе с изделиями, изготавливаемыми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фольги или с ее использованием.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Получаю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общее представление о сырье,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из которого она изготавливается.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 исследуют образцы фольги,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ее физические и технологические свойства.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со свойствами других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материалов (например, бумаги), выделяют сходства и различия.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ажняются в получении различных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 из тонкой фольги сминанием,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скручи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ванием, плетением из жгутиков,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продавливанием, облепом объемных </w:t>
            </w:r>
          </w:p>
          <w:p w:rsidR="004B4A27" w:rsidRPr="004B4A27" w:rsidRDefault="004B4A27" w:rsidP="004B4A27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рм, обертыванием плоских форм.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зготавливают рельефное изделие с использованием фольги.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струируют изделие из различных </w:t>
            </w:r>
            <w:r w:rsidRPr="004B4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материалов. </w:t>
            </w:r>
          </w:p>
          <w:p w:rsidR="004B4A27" w:rsidRPr="00A360CF" w:rsidRDefault="004B4A27" w:rsidP="004B4A2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</w:t>
            </w:r>
            <w:r w:rsidRPr="00A360CF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4B4A27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5620" w:type="dxa"/>
            <w:vMerge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</w:t>
            </w:r>
            <w:r w:rsidRPr="00A360CF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A360CF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A360C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5620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17D44" w:rsidRPr="00317D44" w:rsidRDefault="00317D44" w:rsidP="009278F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разнообразием а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рхитектурных сооружений (общее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предста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>вление), с профессиями в сфере строительства.</w:t>
            </w:r>
            <w:r w:rsidR="00300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людают и обсуждают особенности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ций, материалы, из которых они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изг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>отовлены, декоративную отделку,</w:t>
            </w:r>
            <w:r w:rsidR="00300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стилевую гармонию.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Знако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мятся с традиционными жилищами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родов России, особенностями их </w:t>
            </w:r>
            <w:r w:rsidRPr="009278F3">
              <w:rPr>
                <w:rFonts w:ascii="Times New Roman" w:eastAsia="Calibri" w:hAnsi="Times New Roman" w:cs="Times New Roman"/>
                <w:sz w:val="24"/>
                <w:szCs w:val="24"/>
              </w:rPr>
              <w:t>конст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>рукций, материалами,</w:t>
            </w:r>
            <w:r w:rsidR="00300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11" w:name="_GoBack"/>
            <w:bookmarkEnd w:id="11"/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 они изготовлены.</w:t>
            </w:r>
            <w:r w:rsidR="00300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Исследуют строение и свойства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гофрокартона. </w:t>
            </w:r>
          </w:p>
          <w:p w:rsidR="004B4A27" w:rsidRPr="00A360CF" w:rsidRDefault="00317D44" w:rsidP="009278F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 его назначение и сферы 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использования. Опытным путем определяют </w:t>
            </w:r>
            <w:r w:rsidRPr="00317D44"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r w:rsidR="0092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нологические свойства (способы разметки, выделения деталей, </w:t>
            </w:r>
            <w:r w:rsidRPr="009278F3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деталей, отделки).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300A36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lastRenderedPageBreak/>
              <w:t>https</w:t>
            </w:r>
            <w:r w:rsidRPr="00300A36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300A36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300A36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300A36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300A36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4B4A27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562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</w:t>
            </w:r>
            <w:r w:rsidRPr="00A360CF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A360CF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 обработки текстильных материалов</w:t>
            </w:r>
          </w:p>
        </w:tc>
        <w:tc>
          <w:tcPr>
            <w:tcW w:w="5620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419C6" w:rsidRPr="007419C6" w:rsidRDefault="007419C6" w:rsidP="007419C6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Расширяют представления о культурном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следии России: украшение жилищ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етами рукоделия, традиционными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изделиями в различных регионах.</w:t>
            </w:r>
          </w:p>
          <w:p w:rsidR="004B4A27" w:rsidRPr="00A360CF" w:rsidRDefault="007419C6" w:rsidP="007419C6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представлен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о современных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одствах, продолжающих традиции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(напри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мер, использование вышивальных и вязальных машин).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Знакомя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с вариантами косого стежка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рестик, стебельчатая строчка),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с петел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ьной строчкой и ее вариантами.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способы их выполнения.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виды современных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пуговиц: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ножке», с двумя и четырьмя отверстиями.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ражняются в пришивании пуговиц </w:t>
            </w:r>
            <w:r w:rsidRPr="007419C6">
              <w:rPr>
                <w:rFonts w:ascii="Times New Roman" w:eastAsia="Calibri" w:hAnsi="Times New Roman" w:cs="Times New Roman"/>
                <w:sz w:val="24"/>
                <w:szCs w:val="24"/>
              </w:rPr>
              <w:t>с двумя и четырьмя отверстиями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300A36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</w:t>
            </w:r>
            <w:r w:rsidRPr="00300A36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300A36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300A36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300A36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300A36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300A36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Пришивание пуговиц. Ремонт одежды</w:t>
            </w:r>
          </w:p>
        </w:tc>
        <w:tc>
          <w:tcPr>
            <w:tcW w:w="562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https://resh.edu.ru/subject/8/3/</w:t>
            </w:r>
          </w:p>
        </w:tc>
      </w:tr>
      <w:tr w:rsidR="004B4A27" w:rsidRPr="00F157D3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 w:rsidRPr="00A360C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5620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157D3" w:rsidRPr="00F157D3" w:rsidRDefault="00F157D3" w:rsidP="00F157D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Наблюдают, читают, обсуждают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об эволюционных </w:t>
            </w: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нениях в техническом оснащении </w:t>
            </w: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традиционных производств в прежние </w:t>
            </w:r>
          </w:p>
          <w:p w:rsidR="00F157D3" w:rsidRPr="00F157D3" w:rsidRDefault="00F157D3" w:rsidP="00F157D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современном производстве. Знакомятся с эволюцией швейных </w:t>
            </w: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ашин, ткацких станков (бытовых и современных или другое), с сохранением названий старых и появлением новых профессий. </w:t>
            </w: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Обсуждают наличие или отсутствие </w:t>
            </w:r>
          </w:p>
          <w:p w:rsidR="004B4A27" w:rsidRPr="00A360CF" w:rsidRDefault="00F157D3" w:rsidP="00F157D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изменений в выполнении технологических операций, использовании материалов. Сравнивают технологии ручной </w:t>
            </w: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машинной обработки материалов, </w:t>
            </w:r>
            <w:r w:rsidRPr="00F157D3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</w:t>
            </w:r>
            <w:r w:rsidRPr="00A360CF">
              <w:rPr>
                <w:rFonts w:ascii="Calibri" w:eastAsia="Calibri" w:hAnsi="Calibri" w:cs="Times New Roman"/>
                <w:color w:val="0000FF"/>
              </w:rPr>
              <w:t>://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resh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edu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.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ru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</w:t>
            </w: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subject</w:t>
            </w:r>
            <w:r w:rsidRPr="00A360CF">
              <w:rPr>
                <w:rFonts w:ascii="Calibri" w:eastAsia="Calibri" w:hAnsi="Calibri" w:cs="Times New Roman"/>
                <w:color w:val="0000FF"/>
              </w:rPr>
              <w:t>/8/3/</w:t>
            </w:r>
          </w:p>
        </w:tc>
      </w:tr>
      <w:tr w:rsidR="004B4A27" w:rsidRPr="00300A36" w:rsidTr="004B4A2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A360C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 профессий</w:t>
            </w:r>
          </w:p>
        </w:tc>
        <w:tc>
          <w:tcPr>
            <w:tcW w:w="5620" w:type="dxa"/>
            <w:vMerge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B4A27" w:rsidRPr="00A360CF" w:rsidRDefault="004B4A27" w:rsidP="00A360C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360CF">
              <w:rPr>
                <w:rFonts w:ascii="Calibri" w:eastAsia="Calibri" w:hAnsi="Calibri" w:cs="Times New Roman"/>
                <w:color w:val="0000FF"/>
                <w:lang w:val="en-US"/>
              </w:rPr>
              <w:t>https://resh.edu.ru/subject/8/3/</w:t>
            </w:r>
          </w:p>
        </w:tc>
      </w:tr>
    </w:tbl>
    <w:p w:rsidR="003B768A" w:rsidRPr="00300A36" w:rsidRDefault="003B768A" w:rsidP="00CB16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134A2" w:rsidRPr="00300A36" w:rsidRDefault="00A134A2" w:rsidP="000D15D2">
      <w:pPr>
        <w:spacing w:after="0" w:line="240" w:lineRule="auto"/>
        <w:rPr>
          <w:rFonts w:ascii="Times New Roman" w:eastAsia="Calibri" w:hAnsi="Times New Roman" w:cs="Times New Roman"/>
          <w:b/>
          <w:smallCaps/>
          <w:kern w:val="2"/>
          <w:sz w:val="28"/>
          <w:szCs w:val="28"/>
          <w:lang w:val="en-US"/>
        </w:rPr>
        <w:sectPr w:rsidR="00A134A2" w:rsidRPr="00300A36" w:rsidSect="0093419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11"/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7352"/>
        <w:gridCol w:w="1136"/>
        <w:gridCol w:w="1274"/>
      </w:tblGrid>
      <w:tr w:rsidR="00A134A2" w:rsidRPr="003151FC" w:rsidTr="00A134A2">
        <w:trPr>
          <w:trHeight w:val="391"/>
        </w:trPr>
        <w:tc>
          <w:tcPr>
            <w:tcW w:w="106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4A2" w:rsidRPr="003151FC" w:rsidRDefault="00A134A2" w:rsidP="00A13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Календарно-тематическое планирование</w:t>
            </w:r>
          </w:p>
        </w:tc>
      </w:tr>
      <w:tr w:rsidR="00A134A2" w:rsidRPr="003151FC" w:rsidTr="00A134A2">
        <w:trPr>
          <w:trHeight w:val="391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0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29624D" w:rsidRDefault="00A134A2" w:rsidP="00A134A2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5.09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12.09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19.09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CF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Статуэтки. Пластилиновые фигуры и их отделка.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</w:t>
            </w:r>
          </w:p>
        </w:tc>
      </w:tr>
      <w:tr w:rsidR="00A134A2" w:rsidRPr="003151FC" w:rsidTr="00A134A2">
        <w:trPr>
          <w:trHeight w:val="559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Статуэтки. Пластилиновые фигуры и их отделка.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7C">
              <w:rPr>
                <w:rFonts w:ascii="Times New Roman" w:eastAsia="Calibri" w:hAnsi="Times New Roman" w:cs="Times New Roman"/>
                <w:color w:val="000000"/>
                <w:sz w:val="24"/>
              </w:rPr>
              <w:t>Рельеф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его виды</w:t>
            </w:r>
            <w:r w:rsidRPr="001D417C">
              <w:rPr>
                <w:rFonts w:ascii="Times New Roman" w:eastAsia="Calibri" w:hAnsi="Times New Roman" w:cs="Times New Roman"/>
                <w:color w:val="000000"/>
                <w:sz w:val="24"/>
              </w:rPr>
              <w:t>. Придание поверхности фактуры и объема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24.10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из фольги.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Вышивка и вышивание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петельного стежка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пуговицы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Наши проекты. Волшебное дерево.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Пришивание пуговицы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D4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Секреты швейной машины.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Футляры.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Подвеска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Строительство и украшение дома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1F">
              <w:rPr>
                <w:rFonts w:ascii="Times New Roman" w:eastAsia="Calibri" w:hAnsi="Times New Roman" w:cs="Times New Roman"/>
                <w:color w:val="000000"/>
                <w:sz w:val="24"/>
              </w:rPr>
              <w:t>Гофрокартон. Его строение свойства, сферы использования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 w:rsidRPr="00EF5C1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Развертка.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30.01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Подарочные упаковки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(украшение) готовых форм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«Звезда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и конструкции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27.02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Default="00A134A2" w:rsidP="00A134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декоратор. Квиллинг и филигрань</w:t>
            </w:r>
          </w:p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6.03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Default="00A134A2" w:rsidP="00A134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 </w:t>
            </w:r>
            <w:r w:rsidRPr="00AB5F35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 разверток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34A2" w:rsidRPr="000D15D2" w:rsidRDefault="00A134A2" w:rsidP="00A134A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13.03</w:t>
            </w:r>
          </w:p>
        </w:tc>
      </w:tr>
      <w:tr w:rsidR="00A134A2" w:rsidRPr="003151FC" w:rsidTr="00A134A2">
        <w:trPr>
          <w:trHeight w:val="559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техники из креповой бумаги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20.03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игрушка?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3.04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прищепки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10.04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куклы. Марионетки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17.04</w:t>
            </w:r>
          </w:p>
        </w:tc>
      </w:tr>
      <w:tr w:rsidR="00A134A2" w:rsidRPr="003151FC" w:rsidTr="00A134A2">
        <w:trPr>
          <w:trHeight w:val="476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носка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D41C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- неваляшка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15.05</w:t>
            </w:r>
          </w:p>
        </w:tc>
      </w:tr>
      <w:tr w:rsidR="00A134A2" w:rsidRPr="003151FC" w:rsidTr="00A134A2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4A2" w:rsidRPr="000D15D2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4A2" w:rsidRPr="003151FC" w:rsidRDefault="00A134A2" w:rsidP="00A134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22.05</w:t>
            </w:r>
          </w:p>
        </w:tc>
      </w:tr>
    </w:tbl>
    <w:p w:rsidR="00A134A2" w:rsidRDefault="00A134A2" w:rsidP="000D15D2">
      <w:pPr>
        <w:spacing w:after="0" w:line="240" w:lineRule="auto"/>
        <w:rPr>
          <w:rFonts w:ascii="Times New Roman" w:eastAsia="Calibri" w:hAnsi="Times New Roman" w:cs="Times New Roman"/>
          <w:b/>
          <w:smallCaps/>
          <w:kern w:val="2"/>
          <w:sz w:val="28"/>
          <w:szCs w:val="28"/>
        </w:rPr>
        <w:sectPr w:rsidR="00A134A2" w:rsidSect="00A134A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D15D2" w:rsidRPr="000D15D2" w:rsidRDefault="000D15D2" w:rsidP="0031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5D2" w:rsidRPr="000D15D2" w:rsidRDefault="000D15D2" w:rsidP="0031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5D2" w:rsidRDefault="000D15D2" w:rsidP="0031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5D2" w:rsidRDefault="000D15D2" w:rsidP="000F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D2" w:rsidRDefault="000D15D2" w:rsidP="000F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D2" w:rsidRDefault="000D15D2" w:rsidP="000F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D2" w:rsidRDefault="000D15D2" w:rsidP="000F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D2" w:rsidRDefault="000D15D2" w:rsidP="000F0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D4" w:rsidRDefault="009A19D4" w:rsidP="00057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19D4" w:rsidSect="00A134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4E" w:rsidRDefault="00C1744E" w:rsidP="00942F0E">
      <w:pPr>
        <w:spacing w:after="0" w:line="240" w:lineRule="auto"/>
      </w:pPr>
      <w:r>
        <w:separator/>
      </w:r>
    </w:p>
  </w:endnote>
  <w:endnote w:type="continuationSeparator" w:id="0">
    <w:p w:rsidR="00C1744E" w:rsidRDefault="00C1744E" w:rsidP="0094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4E" w:rsidRDefault="00C1744E" w:rsidP="00942F0E">
      <w:pPr>
        <w:spacing w:after="0" w:line="240" w:lineRule="auto"/>
      </w:pPr>
      <w:r>
        <w:separator/>
      </w:r>
    </w:p>
  </w:footnote>
  <w:footnote w:type="continuationSeparator" w:id="0">
    <w:p w:rsidR="00C1744E" w:rsidRDefault="00C1744E" w:rsidP="0094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331"/>
    <w:multiLevelType w:val="multilevel"/>
    <w:tmpl w:val="A998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518C8"/>
    <w:multiLevelType w:val="multilevel"/>
    <w:tmpl w:val="CDD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E0D04"/>
    <w:multiLevelType w:val="multilevel"/>
    <w:tmpl w:val="F72C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E5660"/>
    <w:multiLevelType w:val="multilevel"/>
    <w:tmpl w:val="E462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85BE5"/>
    <w:multiLevelType w:val="hybridMultilevel"/>
    <w:tmpl w:val="4E4AC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43669E"/>
    <w:multiLevelType w:val="multilevel"/>
    <w:tmpl w:val="311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B2A70"/>
    <w:multiLevelType w:val="multilevel"/>
    <w:tmpl w:val="68F0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E27C4"/>
    <w:multiLevelType w:val="multilevel"/>
    <w:tmpl w:val="A462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E5012"/>
    <w:multiLevelType w:val="multilevel"/>
    <w:tmpl w:val="151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E5F1C"/>
    <w:multiLevelType w:val="multilevel"/>
    <w:tmpl w:val="FE6C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F04EC"/>
    <w:multiLevelType w:val="multilevel"/>
    <w:tmpl w:val="E328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27B04"/>
    <w:multiLevelType w:val="multilevel"/>
    <w:tmpl w:val="2664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11085"/>
    <w:multiLevelType w:val="multilevel"/>
    <w:tmpl w:val="F95E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F44DC"/>
    <w:multiLevelType w:val="hybridMultilevel"/>
    <w:tmpl w:val="F7FE7F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307A78E5"/>
    <w:multiLevelType w:val="multilevel"/>
    <w:tmpl w:val="8956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8" w15:restartNumberingAfterBreak="0">
    <w:nsid w:val="345B436B"/>
    <w:multiLevelType w:val="multilevel"/>
    <w:tmpl w:val="3316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637BE9"/>
    <w:multiLevelType w:val="hybridMultilevel"/>
    <w:tmpl w:val="E81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398C7A3E"/>
    <w:multiLevelType w:val="multilevel"/>
    <w:tmpl w:val="F0B2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3746A"/>
    <w:multiLevelType w:val="multilevel"/>
    <w:tmpl w:val="A87C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00FA7"/>
    <w:multiLevelType w:val="hybridMultilevel"/>
    <w:tmpl w:val="4E3854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91027B"/>
    <w:multiLevelType w:val="multilevel"/>
    <w:tmpl w:val="8A0E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C5BEF"/>
    <w:multiLevelType w:val="multilevel"/>
    <w:tmpl w:val="715C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A50EB"/>
    <w:multiLevelType w:val="multilevel"/>
    <w:tmpl w:val="1536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738C8"/>
    <w:multiLevelType w:val="multilevel"/>
    <w:tmpl w:val="01E4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8E33FF"/>
    <w:multiLevelType w:val="multilevel"/>
    <w:tmpl w:val="E1D4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93284"/>
    <w:multiLevelType w:val="hybridMultilevel"/>
    <w:tmpl w:val="73C83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580BE7"/>
    <w:multiLevelType w:val="multilevel"/>
    <w:tmpl w:val="BE5E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BF2B01"/>
    <w:multiLevelType w:val="multilevel"/>
    <w:tmpl w:val="DF80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F20A49"/>
    <w:multiLevelType w:val="multilevel"/>
    <w:tmpl w:val="66CE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E6837"/>
    <w:multiLevelType w:val="multilevel"/>
    <w:tmpl w:val="A3C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F64AB"/>
    <w:multiLevelType w:val="multilevel"/>
    <w:tmpl w:val="957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D25D4A"/>
    <w:multiLevelType w:val="hybridMultilevel"/>
    <w:tmpl w:val="54CE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FED5F7A"/>
    <w:multiLevelType w:val="multilevel"/>
    <w:tmpl w:val="24F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0950383"/>
    <w:multiLevelType w:val="multilevel"/>
    <w:tmpl w:val="CF04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173E3"/>
    <w:multiLevelType w:val="multilevel"/>
    <w:tmpl w:val="23B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2E7747"/>
    <w:multiLevelType w:val="multilevel"/>
    <w:tmpl w:val="7D9A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E12864"/>
    <w:multiLevelType w:val="hybridMultilevel"/>
    <w:tmpl w:val="81B6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97350"/>
    <w:multiLevelType w:val="multilevel"/>
    <w:tmpl w:val="2926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512F48"/>
    <w:multiLevelType w:val="multilevel"/>
    <w:tmpl w:val="39D4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31BAF"/>
    <w:multiLevelType w:val="multilevel"/>
    <w:tmpl w:val="937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924EF"/>
    <w:multiLevelType w:val="multilevel"/>
    <w:tmpl w:val="2FFA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5"/>
  </w:num>
  <w:num w:numId="3">
    <w:abstractNumId w:val="19"/>
  </w:num>
  <w:num w:numId="4">
    <w:abstractNumId w:val="30"/>
  </w:num>
  <w:num w:numId="5">
    <w:abstractNumId w:val="37"/>
  </w:num>
  <w:num w:numId="6">
    <w:abstractNumId w:val="43"/>
  </w:num>
  <w:num w:numId="7">
    <w:abstractNumId w:val="13"/>
  </w:num>
  <w:num w:numId="8">
    <w:abstractNumId w:val="23"/>
  </w:num>
  <w:num w:numId="9">
    <w:abstractNumId w:val="17"/>
  </w:num>
  <w:num w:numId="10">
    <w:abstractNumId w:val="20"/>
  </w:num>
  <w:num w:numId="11">
    <w:abstractNumId w:val="44"/>
  </w:num>
  <w:num w:numId="12">
    <w:abstractNumId w:val="45"/>
  </w:num>
  <w:num w:numId="13">
    <w:abstractNumId w:val="14"/>
  </w:num>
  <w:num w:numId="14">
    <w:abstractNumId w:val="4"/>
  </w:num>
  <w:num w:numId="15">
    <w:abstractNumId w:val="16"/>
  </w:num>
  <w:num w:numId="16">
    <w:abstractNumId w:val="39"/>
  </w:num>
  <w:num w:numId="17">
    <w:abstractNumId w:val="42"/>
  </w:num>
  <w:num w:numId="18">
    <w:abstractNumId w:val="35"/>
  </w:num>
  <w:num w:numId="19">
    <w:abstractNumId w:val="48"/>
  </w:num>
  <w:num w:numId="20">
    <w:abstractNumId w:val="6"/>
  </w:num>
  <w:num w:numId="21">
    <w:abstractNumId w:val="11"/>
  </w:num>
  <w:num w:numId="22">
    <w:abstractNumId w:val="7"/>
  </w:num>
  <w:num w:numId="23">
    <w:abstractNumId w:val="5"/>
  </w:num>
  <w:num w:numId="24">
    <w:abstractNumId w:val="47"/>
  </w:num>
  <w:num w:numId="25">
    <w:abstractNumId w:val="21"/>
  </w:num>
  <w:num w:numId="26">
    <w:abstractNumId w:val="31"/>
  </w:num>
  <w:num w:numId="27">
    <w:abstractNumId w:val="10"/>
  </w:num>
  <w:num w:numId="28">
    <w:abstractNumId w:val="32"/>
  </w:num>
  <w:num w:numId="29">
    <w:abstractNumId w:val="38"/>
  </w:num>
  <w:num w:numId="30">
    <w:abstractNumId w:val="18"/>
  </w:num>
  <w:num w:numId="31">
    <w:abstractNumId w:val="33"/>
  </w:num>
  <w:num w:numId="32">
    <w:abstractNumId w:val="2"/>
  </w:num>
  <w:num w:numId="33">
    <w:abstractNumId w:val="24"/>
  </w:num>
  <w:num w:numId="34">
    <w:abstractNumId w:val="26"/>
  </w:num>
  <w:num w:numId="35">
    <w:abstractNumId w:val="29"/>
  </w:num>
  <w:num w:numId="36">
    <w:abstractNumId w:val="1"/>
  </w:num>
  <w:num w:numId="37">
    <w:abstractNumId w:val="27"/>
  </w:num>
  <w:num w:numId="38">
    <w:abstractNumId w:val="28"/>
  </w:num>
  <w:num w:numId="39">
    <w:abstractNumId w:val="15"/>
  </w:num>
  <w:num w:numId="40">
    <w:abstractNumId w:val="49"/>
  </w:num>
  <w:num w:numId="41">
    <w:abstractNumId w:val="22"/>
  </w:num>
  <w:num w:numId="42">
    <w:abstractNumId w:val="9"/>
  </w:num>
  <w:num w:numId="43">
    <w:abstractNumId w:val="12"/>
  </w:num>
  <w:num w:numId="44">
    <w:abstractNumId w:val="8"/>
  </w:num>
  <w:num w:numId="45">
    <w:abstractNumId w:val="0"/>
  </w:num>
  <w:num w:numId="46">
    <w:abstractNumId w:val="34"/>
  </w:num>
  <w:num w:numId="47">
    <w:abstractNumId w:val="3"/>
  </w:num>
  <w:num w:numId="48">
    <w:abstractNumId w:val="41"/>
  </w:num>
  <w:num w:numId="49">
    <w:abstractNumId w:val="40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FB"/>
    <w:rsid w:val="000579A3"/>
    <w:rsid w:val="00087841"/>
    <w:rsid w:val="00094955"/>
    <w:rsid w:val="000C4C23"/>
    <w:rsid w:val="000D15D2"/>
    <w:rsid w:val="000F0F1E"/>
    <w:rsid w:val="00107117"/>
    <w:rsid w:val="00126597"/>
    <w:rsid w:val="00162136"/>
    <w:rsid w:val="00190008"/>
    <w:rsid w:val="001A64CE"/>
    <w:rsid w:val="001B146C"/>
    <w:rsid w:val="001D417C"/>
    <w:rsid w:val="00227625"/>
    <w:rsid w:val="00240904"/>
    <w:rsid w:val="0026223F"/>
    <w:rsid w:val="0028312D"/>
    <w:rsid w:val="00290CEB"/>
    <w:rsid w:val="0029624D"/>
    <w:rsid w:val="002C7436"/>
    <w:rsid w:val="002F6A79"/>
    <w:rsid w:val="00300A36"/>
    <w:rsid w:val="00307CAB"/>
    <w:rsid w:val="00313268"/>
    <w:rsid w:val="003151FC"/>
    <w:rsid w:val="00317D44"/>
    <w:rsid w:val="003742E9"/>
    <w:rsid w:val="003911B5"/>
    <w:rsid w:val="003954EB"/>
    <w:rsid w:val="003B768A"/>
    <w:rsid w:val="003D35DD"/>
    <w:rsid w:val="003D4978"/>
    <w:rsid w:val="003E70A2"/>
    <w:rsid w:val="003E72C5"/>
    <w:rsid w:val="00463C2B"/>
    <w:rsid w:val="004648D7"/>
    <w:rsid w:val="00490C55"/>
    <w:rsid w:val="004A6573"/>
    <w:rsid w:val="004B4A27"/>
    <w:rsid w:val="004C530F"/>
    <w:rsid w:val="004C68B7"/>
    <w:rsid w:val="004F1C55"/>
    <w:rsid w:val="004F250A"/>
    <w:rsid w:val="0050648A"/>
    <w:rsid w:val="0052444C"/>
    <w:rsid w:val="005377EE"/>
    <w:rsid w:val="005F159C"/>
    <w:rsid w:val="005F6C08"/>
    <w:rsid w:val="005F7000"/>
    <w:rsid w:val="006857C1"/>
    <w:rsid w:val="00716853"/>
    <w:rsid w:val="007419C6"/>
    <w:rsid w:val="00764C67"/>
    <w:rsid w:val="0076534B"/>
    <w:rsid w:val="007D026A"/>
    <w:rsid w:val="007F6646"/>
    <w:rsid w:val="008230A7"/>
    <w:rsid w:val="008A45D3"/>
    <w:rsid w:val="008E4F85"/>
    <w:rsid w:val="008F0F45"/>
    <w:rsid w:val="009278F3"/>
    <w:rsid w:val="00934190"/>
    <w:rsid w:val="00942F0E"/>
    <w:rsid w:val="009A06CC"/>
    <w:rsid w:val="009A19D4"/>
    <w:rsid w:val="009A204B"/>
    <w:rsid w:val="00A07FF0"/>
    <w:rsid w:val="00A134A2"/>
    <w:rsid w:val="00A23A8C"/>
    <w:rsid w:val="00A252F4"/>
    <w:rsid w:val="00A360CF"/>
    <w:rsid w:val="00A63F32"/>
    <w:rsid w:val="00A838F1"/>
    <w:rsid w:val="00AB374D"/>
    <w:rsid w:val="00AB5F35"/>
    <w:rsid w:val="00AF7272"/>
    <w:rsid w:val="00B02633"/>
    <w:rsid w:val="00B44988"/>
    <w:rsid w:val="00B745FF"/>
    <w:rsid w:val="00B96C6E"/>
    <w:rsid w:val="00BB0C82"/>
    <w:rsid w:val="00BB39BA"/>
    <w:rsid w:val="00BC1AB7"/>
    <w:rsid w:val="00C1744E"/>
    <w:rsid w:val="00C313FB"/>
    <w:rsid w:val="00C556A1"/>
    <w:rsid w:val="00C6656D"/>
    <w:rsid w:val="00CA7590"/>
    <w:rsid w:val="00CB1671"/>
    <w:rsid w:val="00D41C13"/>
    <w:rsid w:val="00DD1127"/>
    <w:rsid w:val="00DF1ED0"/>
    <w:rsid w:val="00E011BD"/>
    <w:rsid w:val="00E322CD"/>
    <w:rsid w:val="00E80258"/>
    <w:rsid w:val="00EF5C1F"/>
    <w:rsid w:val="00EF72EC"/>
    <w:rsid w:val="00F157D3"/>
    <w:rsid w:val="00F1677A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8E7B"/>
  <w15:docId w15:val="{1F8A5763-00F3-4576-997A-145B227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A63F3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Буллит"/>
    <w:basedOn w:val="a3"/>
    <w:uiPriority w:val="99"/>
    <w:rsid w:val="00A63F32"/>
    <w:pPr>
      <w:ind w:firstLine="244"/>
    </w:pPr>
  </w:style>
  <w:style w:type="table" w:styleId="a5">
    <w:name w:val="Table Grid"/>
    <w:basedOn w:val="a1"/>
    <w:uiPriority w:val="59"/>
    <w:rsid w:val="0029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F6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PC</dc:creator>
  <cp:lastModifiedBy>Пользователь</cp:lastModifiedBy>
  <cp:revision>75</cp:revision>
  <dcterms:created xsi:type="dcterms:W3CDTF">2023-08-26T15:36:00Z</dcterms:created>
  <dcterms:modified xsi:type="dcterms:W3CDTF">2024-09-16T06:37:00Z</dcterms:modified>
</cp:coreProperties>
</file>