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3" w:rsidRDefault="001F6A13">
      <w:pPr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</w:t>
      </w:r>
    </w:p>
    <w:p w:rsidR="00DC4533" w:rsidRDefault="001F6A13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Ростовской области</w:t>
      </w:r>
    </w:p>
    <w:p w:rsidR="00DC4533" w:rsidRDefault="001F6A13">
      <w:pPr>
        <w:jc w:val="center"/>
        <w:rPr>
          <w:sz w:val="28"/>
        </w:rPr>
      </w:pPr>
      <w:r>
        <w:rPr>
          <w:sz w:val="28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sz w:val="28"/>
        </w:rPr>
        <w:t>Новочеркасская</w:t>
      </w:r>
      <w:proofErr w:type="spellEnd"/>
      <w:r>
        <w:rPr>
          <w:sz w:val="28"/>
        </w:rPr>
        <w:t xml:space="preserve"> специальная школа – интернат № 33»</w:t>
      </w:r>
    </w:p>
    <w:p w:rsidR="00DC4533" w:rsidRDefault="00DC4533">
      <w:pPr>
        <w:spacing w:after="20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9"/>
        <w:gridCol w:w="3116"/>
        <w:gridCol w:w="4677"/>
      </w:tblGrid>
      <w:tr w:rsidR="00DC4533">
        <w:tc>
          <w:tcPr>
            <w:tcW w:w="2129" w:type="dxa"/>
          </w:tcPr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</w:p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 xml:space="preserve">протокол №1 </w:t>
            </w:r>
          </w:p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от 28.08.2024г.</w:t>
            </w:r>
          </w:p>
          <w:p w:rsidR="00DC4533" w:rsidRDefault="00DC4533">
            <w:pPr>
              <w:spacing w:after="120"/>
              <w:rPr>
                <w:sz w:val="28"/>
              </w:rPr>
            </w:pPr>
          </w:p>
        </w:tc>
        <w:tc>
          <w:tcPr>
            <w:tcW w:w="3116" w:type="dxa"/>
          </w:tcPr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заместителем директора по учебной работе</w:t>
            </w:r>
          </w:p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_______</w:t>
            </w:r>
            <w:proofErr w:type="spellStart"/>
            <w:r>
              <w:rPr>
                <w:sz w:val="28"/>
              </w:rPr>
              <w:t>О.С.Таранова</w:t>
            </w:r>
            <w:proofErr w:type="spellEnd"/>
          </w:p>
          <w:p w:rsidR="00DC4533" w:rsidRDefault="00DC4533">
            <w:pPr>
              <w:spacing w:after="120"/>
              <w:rPr>
                <w:sz w:val="28"/>
              </w:rPr>
            </w:pPr>
          </w:p>
        </w:tc>
        <w:tc>
          <w:tcPr>
            <w:tcW w:w="4677" w:type="dxa"/>
          </w:tcPr>
          <w:p w:rsidR="00DC4533" w:rsidRDefault="001F6A13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C4533" w:rsidRDefault="001F6A13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Директор ГКОУ РО </w:t>
            </w:r>
            <w:proofErr w:type="spellStart"/>
            <w:r>
              <w:rPr>
                <w:sz w:val="28"/>
              </w:rPr>
              <w:t>Новочеркасской</w:t>
            </w:r>
            <w:proofErr w:type="spellEnd"/>
            <w:r>
              <w:rPr>
                <w:sz w:val="28"/>
              </w:rPr>
              <w:t xml:space="preserve"> специальной школы – интерната №33 ________И.Е. Климченко</w:t>
            </w:r>
          </w:p>
          <w:p w:rsidR="00DC4533" w:rsidRDefault="001F6A13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Приказ №133-ОД от 29.08.2024</w:t>
            </w:r>
            <w:r>
              <w:rPr>
                <w:sz w:val="28"/>
              </w:rPr>
              <w:t>г.</w:t>
            </w:r>
          </w:p>
        </w:tc>
      </w:tr>
    </w:tbl>
    <w:p w:rsidR="00DC4533" w:rsidRDefault="00DC4533"/>
    <w:p w:rsidR="00DC4533" w:rsidRDefault="00DC4533">
      <w:pPr>
        <w:spacing w:after="200"/>
        <w:jc w:val="center"/>
        <w:rPr>
          <w:b/>
        </w:rPr>
      </w:pPr>
    </w:p>
    <w:p w:rsidR="00DC4533" w:rsidRDefault="00DC4533">
      <w:pPr>
        <w:spacing w:after="200"/>
        <w:jc w:val="center"/>
        <w:rPr>
          <w:b/>
          <w:sz w:val="28"/>
        </w:rPr>
      </w:pPr>
    </w:p>
    <w:p w:rsidR="00DC4533" w:rsidRDefault="00DC4533">
      <w:pPr>
        <w:spacing w:after="200"/>
        <w:jc w:val="center"/>
        <w:rPr>
          <w:b/>
          <w:sz w:val="28"/>
        </w:rPr>
      </w:pPr>
    </w:p>
    <w:p w:rsidR="00DC4533" w:rsidRDefault="00DC4533">
      <w:pPr>
        <w:spacing w:after="200"/>
        <w:jc w:val="center"/>
        <w:rPr>
          <w:b/>
          <w:sz w:val="28"/>
        </w:rPr>
      </w:pPr>
    </w:p>
    <w:p w:rsidR="00DC4533" w:rsidRDefault="001F6A13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АДАПТИРОВАННАЯ РАБОЧАЯ ПРОГРАММА</w:t>
      </w:r>
    </w:p>
    <w:p w:rsidR="00DC4533" w:rsidRDefault="001F6A13">
      <w:pPr>
        <w:ind w:left="720"/>
        <w:jc w:val="center"/>
        <w:rPr>
          <w:sz w:val="28"/>
        </w:rPr>
      </w:pPr>
      <w:r>
        <w:rPr>
          <w:sz w:val="28"/>
        </w:rPr>
        <w:t xml:space="preserve">по изобразительному искусству. </w:t>
      </w:r>
      <w:proofErr w:type="spellStart"/>
      <w:r>
        <w:rPr>
          <w:sz w:val="28"/>
        </w:rPr>
        <w:t>Тифлографике</w:t>
      </w:r>
      <w:proofErr w:type="spellEnd"/>
      <w:r>
        <w:rPr>
          <w:sz w:val="28"/>
        </w:rPr>
        <w:t>.</w:t>
      </w:r>
    </w:p>
    <w:p w:rsidR="00DC4533" w:rsidRDefault="001F6A13">
      <w:pPr>
        <w:ind w:left="720"/>
        <w:jc w:val="center"/>
        <w:rPr>
          <w:sz w:val="28"/>
        </w:rPr>
      </w:pPr>
      <w:r>
        <w:rPr>
          <w:sz w:val="28"/>
        </w:rPr>
        <w:t>Начальное общее образование 4 класс «а»</w:t>
      </w:r>
    </w:p>
    <w:p w:rsidR="00DC4533" w:rsidRDefault="001F6A13">
      <w:pPr>
        <w:ind w:left="720"/>
        <w:jc w:val="center"/>
        <w:rPr>
          <w:sz w:val="28"/>
        </w:rPr>
      </w:pPr>
      <w:r>
        <w:rPr>
          <w:sz w:val="28"/>
        </w:rPr>
        <w:t>Количество часов – 32 часа</w:t>
      </w:r>
    </w:p>
    <w:p w:rsidR="00DC4533" w:rsidRDefault="001F6A13">
      <w:pPr>
        <w:ind w:left="720"/>
        <w:jc w:val="center"/>
        <w:rPr>
          <w:sz w:val="28"/>
        </w:rPr>
      </w:pPr>
      <w:r>
        <w:rPr>
          <w:sz w:val="28"/>
        </w:rPr>
        <w:t>Составитель: учитель начальных классов</w:t>
      </w:r>
    </w:p>
    <w:p w:rsidR="00DC4533" w:rsidRDefault="001F6A13">
      <w:pPr>
        <w:ind w:left="720"/>
        <w:jc w:val="center"/>
        <w:rPr>
          <w:sz w:val="28"/>
        </w:rPr>
      </w:pPr>
      <w:r>
        <w:rPr>
          <w:sz w:val="28"/>
        </w:rPr>
        <w:t>Каурова Елена Борисовна</w:t>
      </w:r>
    </w:p>
    <w:p w:rsidR="00DC4533" w:rsidRDefault="00DC4533">
      <w:pPr>
        <w:ind w:left="720"/>
        <w:jc w:val="center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both"/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rPr>
          <w:sz w:val="28"/>
          <w:u w:color="5A5955"/>
        </w:rPr>
      </w:pPr>
    </w:p>
    <w:p w:rsidR="00DC4533" w:rsidRDefault="00DC4533">
      <w:pPr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1F6A13">
      <w:pPr>
        <w:jc w:val="center"/>
        <w:rPr>
          <w:sz w:val="28"/>
          <w:u w:color="5A5955"/>
        </w:rPr>
      </w:pPr>
      <w:r>
        <w:rPr>
          <w:sz w:val="28"/>
          <w:u w:color="5A5955"/>
        </w:rPr>
        <w:t>Новочеркасск 2024 год</w:t>
      </w:r>
    </w:p>
    <w:p w:rsidR="00DC4533" w:rsidRDefault="00DC4533">
      <w:pPr>
        <w:jc w:val="center"/>
        <w:rPr>
          <w:sz w:val="28"/>
          <w:u w:color="5A5955"/>
        </w:rPr>
      </w:pPr>
    </w:p>
    <w:p w:rsidR="00DC4533" w:rsidRDefault="00DC4533">
      <w:pPr>
        <w:pStyle w:val="a7"/>
        <w:ind w:left="0" w:right="0" w:firstLine="593"/>
        <w:rPr>
          <w:sz w:val="24"/>
        </w:rPr>
      </w:pPr>
    </w:p>
    <w:p w:rsidR="00DC4533" w:rsidRDefault="00DC4533">
      <w:pPr>
        <w:pStyle w:val="a7"/>
        <w:ind w:left="0" w:right="0" w:firstLine="593"/>
        <w:rPr>
          <w:sz w:val="24"/>
        </w:rPr>
      </w:pPr>
    </w:p>
    <w:p w:rsidR="00DC4533" w:rsidRDefault="00DC4533">
      <w:pPr>
        <w:pStyle w:val="a7"/>
        <w:ind w:left="0" w:right="0" w:firstLine="593"/>
        <w:rPr>
          <w:sz w:val="24"/>
        </w:rPr>
      </w:pPr>
    </w:p>
    <w:p w:rsidR="00DC4533" w:rsidRDefault="001F6A13">
      <w:pPr>
        <w:pStyle w:val="a7"/>
        <w:ind w:left="0" w:right="0" w:firstLine="59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записка.</w:t>
      </w:r>
    </w:p>
    <w:p w:rsidR="00DC4533" w:rsidRDefault="001F6A13">
      <w:pPr>
        <w:pStyle w:val="a7"/>
        <w:ind w:left="0" w:right="0" w:firstLine="593"/>
        <w:rPr>
          <w:sz w:val="24"/>
        </w:rPr>
      </w:pPr>
      <w:r>
        <w:rPr>
          <w:sz w:val="24"/>
        </w:rPr>
        <w:t>Адаптированная рабочая программа учебного предмета «Изобразительное искусство (</w:t>
      </w:r>
      <w:proofErr w:type="spellStart"/>
      <w:r>
        <w:rPr>
          <w:sz w:val="24"/>
        </w:rPr>
        <w:t>Тифлографика</w:t>
      </w:r>
      <w:proofErr w:type="spellEnd"/>
      <w:r>
        <w:rPr>
          <w:sz w:val="24"/>
        </w:rPr>
        <w:t xml:space="preserve">)» для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а класса составлена на основе требований к результатам освоения ООП НОО, ФГОС НОО, АООП НОО, ФГОС НОО ОВЗ (вариант 3.2 и 4.2 ФАО</w:t>
      </w:r>
      <w:r>
        <w:rPr>
          <w:sz w:val="24"/>
        </w:rPr>
        <w:t>П НОО для слепых и слабовидящих обучающихся), а также ориентирована на целевые приоритеты, сформулированные в Федеральной программе воспитания.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>Содержание программы распределено по модулям с учётом проверяемых требований к результатам освоения учебного пре</w:t>
      </w:r>
      <w:r>
        <w:rPr>
          <w:sz w:val="24"/>
        </w:rPr>
        <w:t>дмета, выносимым на промежуточную аттестацию.</w:t>
      </w:r>
    </w:p>
    <w:p w:rsidR="00DC4533" w:rsidRDefault="00DC4533">
      <w:pPr>
        <w:pStyle w:val="a7"/>
        <w:ind w:left="0" w:right="0" w:firstLine="709"/>
        <w:rPr>
          <w:sz w:val="24"/>
        </w:rPr>
      </w:pPr>
    </w:p>
    <w:p w:rsidR="00DC4533" w:rsidRDefault="001F6A13">
      <w:pPr>
        <w:pStyle w:val="1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 характеристика предмета</w:t>
      </w:r>
    </w:p>
    <w:p w:rsidR="00DC4533" w:rsidRDefault="00DC4533">
      <w:pPr>
        <w:pStyle w:val="a7"/>
        <w:ind w:left="0" w:right="0" w:firstLine="709"/>
        <w:rPr>
          <w:sz w:val="24"/>
        </w:rPr>
      </w:pP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>Преподавание предмета «Изобразительное искусство (</w:t>
      </w:r>
      <w:proofErr w:type="spellStart"/>
      <w:r>
        <w:rPr>
          <w:sz w:val="24"/>
        </w:rPr>
        <w:t>Тифлографика</w:t>
      </w:r>
      <w:proofErr w:type="spellEnd"/>
      <w:r>
        <w:rPr>
          <w:sz w:val="24"/>
        </w:rPr>
        <w:t xml:space="preserve">)» направлено на развитие духовной культуры обучающихся, формирование активной эстетической позиции по отношению </w:t>
      </w:r>
      <w:r>
        <w:rPr>
          <w:sz w:val="24"/>
        </w:rPr>
        <w:t>к действительности и произведениям искусства, понимание роли и значения художественной деятельности в жизни людей.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</w:t>
      </w:r>
      <w:r>
        <w:rPr>
          <w:sz w:val="24"/>
        </w:rPr>
        <w:t>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</w:t>
      </w:r>
      <w:r>
        <w:rPr>
          <w:sz w:val="24"/>
        </w:rPr>
        <w:t xml:space="preserve">ию предметно-бытовой культуры. </w:t>
      </w:r>
      <w:proofErr w:type="gramStart"/>
      <w:r>
        <w:rPr>
          <w:sz w:val="24"/>
        </w:rPr>
        <w:t>Для обучающихся начальной школы высокое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</w:t>
      </w:r>
      <w:r>
        <w:rPr>
          <w:sz w:val="24"/>
        </w:rPr>
        <w:t>ельности, соответствия учебной задачи, поставленной учителем.</w:t>
      </w:r>
      <w:proofErr w:type="gramEnd"/>
      <w:r>
        <w:rPr>
          <w:sz w:val="24"/>
        </w:rPr>
        <w:t xml:space="preserve"> Такая рефлексия детского творчества имеет позитивный обучающий характер.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</w:t>
      </w:r>
      <w:r>
        <w:rPr>
          <w:sz w:val="24"/>
        </w:rPr>
        <w:t>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>Учебные темы, связанные с восприятием, могут быть реализованы как отдельные уроки, но чаще всего следует объедин</w:t>
      </w:r>
      <w:r>
        <w:rPr>
          <w:sz w:val="24"/>
        </w:rPr>
        <w:t>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C4533" w:rsidRDefault="001F6A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На занятиях обучающиеся знакомятся с многообразием видов художест</w:t>
      </w:r>
      <w:r>
        <w:rPr>
          <w:sz w:val="24"/>
        </w:rPr>
        <w:t>венной деятельности и технически доступным разнообразием художественных материалов.</w:t>
      </w:r>
      <w:proofErr w:type="gramEnd"/>
      <w:r>
        <w:rPr>
          <w:sz w:val="24"/>
        </w:rPr>
        <w:t xml:space="preserve">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</w:t>
      </w:r>
      <w:r>
        <w:rPr>
          <w:sz w:val="24"/>
        </w:rPr>
        <w:t xml:space="preserve">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Тематическое планирование составлено на основе семи содержательных модулей: «Графика», «Живопись», «</w:t>
      </w:r>
      <w:r>
        <w:rPr>
          <w:sz w:val="24"/>
        </w:rPr>
        <w:t xml:space="preserve">Скульптура», «Декоративно-прикладное искусство», «Архитектура», «Восприятие произведений искусства», «Азбука цифровой графики».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Важнейшим принципом преподавания предмета «Изобразительное искусство (</w:t>
      </w:r>
      <w:proofErr w:type="spellStart"/>
      <w:r>
        <w:rPr>
          <w:sz w:val="24"/>
        </w:rPr>
        <w:t>Тифлографика</w:t>
      </w:r>
      <w:proofErr w:type="spellEnd"/>
      <w:r>
        <w:rPr>
          <w:sz w:val="24"/>
        </w:rPr>
        <w:t>)» является приоритет практической творческой</w:t>
      </w:r>
      <w:r>
        <w:rPr>
          <w:sz w:val="24"/>
        </w:rPr>
        <w:t xml:space="preserve"> работы с художественными материалами. Однако некоторые уроки и учебные задания могут быть даны и на основе цифровых средств (по выбору учителя и в зависимости от технических условий проведения урока, особенностей психофизического развития, индивидуальных </w:t>
      </w:r>
      <w:r>
        <w:rPr>
          <w:sz w:val="24"/>
        </w:rPr>
        <w:t>возможностей и особых образовательных потребностей слепых и слабовидящих обучающихся).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</w:t>
      </w:r>
      <w:r>
        <w:rPr>
          <w:sz w:val="24"/>
        </w:rPr>
        <w:t>художественно видеть мир вокруг и «внутри себя».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</w:t>
      </w:r>
      <w:r>
        <w:rPr>
          <w:sz w:val="24"/>
        </w:rPr>
        <w:t>риятие произведений искусства и эстетического наблюдения окружающей действительности).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Значительные возможности знакомства с отечественным и мировым искусством </w:t>
      </w:r>
      <w:r>
        <w:rPr>
          <w:sz w:val="24"/>
        </w:rPr>
        <w:lastRenderedPageBreak/>
        <w:t>предоставляют виртуальные путешествия по художественным музеям, к историко-архитектурным памятни</w:t>
      </w:r>
      <w:r>
        <w:rPr>
          <w:sz w:val="24"/>
        </w:rPr>
        <w:t>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sz w:val="24"/>
        </w:rPr>
        <w:t xml:space="preserve">В урочное время деятельность обучающихся организуется как в индивидуальном, так и в групповом формате с задачей </w:t>
      </w:r>
      <w:r>
        <w:rPr>
          <w:sz w:val="24"/>
        </w:rPr>
        <w:t xml:space="preserve">формирования навыков сотрудничества в художественной деятельности. </w:t>
      </w:r>
    </w:p>
    <w:p w:rsidR="00DC4533" w:rsidRDefault="00DC4533">
      <w:pPr>
        <w:pStyle w:val="a7"/>
        <w:ind w:left="0" w:right="0" w:firstLine="709"/>
        <w:rPr>
          <w:b/>
          <w:sz w:val="24"/>
        </w:rPr>
      </w:pPr>
    </w:p>
    <w:p w:rsidR="00DC4533" w:rsidRDefault="001F6A13">
      <w:pPr>
        <w:pStyle w:val="a5"/>
        <w:ind w:firstLine="709"/>
        <w:jc w:val="both"/>
      </w:pPr>
      <w:r>
        <w:t>Коррекционно-развивающий потенциал учебного предмета «Изобразительное искусство (</w:t>
      </w:r>
      <w:proofErr w:type="spellStart"/>
      <w:r>
        <w:t>Тифлографика</w:t>
      </w:r>
      <w:proofErr w:type="spellEnd"/>
      <w:r>
        <w:t>)» обеспечивает преодоление слепыми и слабовидящими обучающимися следующих специфических трудн</w:t>
      </w:r>
      <w:r>
        <w:t xml:space="preserve">остей: </w:t>
      </w:r>
    </w:p>
    <w:p w:rsidR="00DC4533" w:rsidRDefault="001F6A13">
      <w:pPr>
        <w:pStyle w:val="a5"/>
        <w:ind w:firstLine="709"/>
        <w:jc w:val="both"/>
        <w:rPr>
          <w:i/>
        </w:rPr>
      </w:pPr>
      <w:r>
        <w:rPr>
          <w:i/>
        </w:rPr>
        <w:t>У слепых обучающихся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низкое качество отражения окружающей действительности, </w:t>
      </w:r>
      <w:proofErr w:type="spellStart"/>
      <w:r>
        <w:t>несформированность</w:t>
      </w:r>
      <w:proofErr w:type="spellEnd"/>
      <w:r>
        <w:t xml:space="preserve"> чувственных образов и предметно-пространственных представлений;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замедление темпов формирования наглядных форм мышления и трудности в развитии творческого</w:t>
      </w:r>
      <w:r>
        <w:t xml:space="preserve"> воображения, приводящие к значительным ограничениям при выполнении предметно-практических действий на основе чувственных образов и конкретных представлений;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быстрая утомляемость, слабая концентрации внимания, рассеянность, низкая скорость запоминания, что</w:t>
      </w:r>
      <w:r>
        <w:t xml:space="preserve"> приводит к невозможности выполнять задания единовременно; 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нарушения общей и мелкой моторики, ограничивающие предметно-практическую деятельность, формирующие у слепого обучающегося пассивность, безынициативность;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трудности восприятия графической информаци</w:t>
      </w:r>
      <w:r>
        <w:t>и и выполнения любых графических работ, ограниченные возможности в создании построений;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нарушения эмоционально-волевой сферы, снижение учебной мотивации;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proofErr w:type="spellStart"/>
      <w:r>
        <w:t>вербализм</w:t>
      </w:r>
      <w:proofErr w:type="spellEnd"/>
      <w:r>
        <w:t xml:space="preserve"> речи, </w:t>
      </w:r>
      <w:proofErr w:type="gramStart"/>
      <w:r>
        <w:t>который</w:t>
      </w:r>
      <w:proofErr w:type="gramEnd"/>
      <w:r>
        <w:t xml:space="preserve"> оказывает негативное влияние на познавательную деятельность в целом и препятст</w:t>
      </w:r>
      <w:r>
        <w:t>вует полноценному общению; 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недостаточное развитие коммуникативных навыков и навыков самообслуживания, что негативно сказывается на организации делового общения обучающихся друг с другом и с учителем по вопросам, связанным с изучением учебного материала.</w:t>
      </w:r>
    </w:p>
    <w:p w:rsidR="00DC4533" w:rsidRDefault="001F6A13">
      <w:pPr>
        <w:pStyle w:val="a5"/>
        <w:ind w:left="720"/>
        <w:jc w:val="both"/>
        <w:rPr>
          <w:i/>
        </w:rPr>
      </w:pPr>
      <w:r>
        <w:rPr>
          <w:i/>
        </w:rPr>
        <w:t>У</w:t>
      </w:r>
      <w:r>
        <w:rPr>
          <w:i/>
        </w:rPr>
        <w:t xml:space="preserve"> слабовидящих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низкое качество зрительного акта и зрительных образов внешнего мира, бедность, фрагментарность и </w:t>
      </w:r>
      <w:proofErr w:type="spellStart"/>
      <w:r>
        <w:rPr>
          <w:sz w:val="24"/>
        </w:rPr>
        <w:t>недифференцированность</w:t>
      </w:r>
      <w:proofErr w:type="spellEnd"/>
      <w:r>
        <w:rPr>
          <w:sz w:val="24"/>
        </w:rPr>
        <w:t xml:space="preserve"> зрительного восприятия и, как следствие, </w:t>
      </w:r>
      <w:proofErr w:type="spellStart"/>
      <w:r>
        <w:rPr>
          <w:sz w:val="24"/>
        </w:rPr>
        <w:t>обедненность</w:t>
      </w:r>
      <w:proofErr w:type="spellEnd"/>
      <w:r>
        <w:rPr>
          <w:sz w:val="24"/>
        </w:rPr>
        <w:t xml:space="preserve"> чувственных образов и предметно-пространственных представлений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сниже</w:t>
      </w:r>
      <w:r>
        <w:rPr>
          <w:sz w:val="24"/>
        </w:rPr>
        <w:t>нный темп учебной работы и всех видов деятельности;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быстрая утомляемость, слабая концентрации внимания, рассеянность, низкая скорость запоминания, что приводит к невозможности выполнять задания единовременно;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нарушения общей и мелкой моторики, ограничиваю</w:t>
      </w:r>
      <w:r>
        <w:rPr>
          <w:sz w:val="24"/>
        </w:rPr>
        <w:t xml:space="preserve">щие предметно-практическую деятельность, формирующие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слабовидящего обучающегося пассивность, безынициативность;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трудности в зрительном восприятии графической информации и выполнении графических работ на зрительной основе;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нарушения эмоционально-волевой с</w:t>
      </w:r>
      <w:r>
        <w:rPr>
          <w:sz w:val="24"/>
        </w:rPr>
        <w:t>феры, снижение учебной мотивации;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нарушения речевой деятельности различной степени выраженности, которые оказывают негативное влияние на познавательную деятельность в целом и препятствуют полноценному общению;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недостаточное развитие коммуникативных навыко</w:t>
      </w:r>
      <w:r>
        <w:rPr>
          <w:sz w:val="24"/>
        </w:rPr>
        <w:t>в и навыков самообслуживания, что негативно сказывается на организации делового общения обучающихся друг с другом и с учителем по вопросам, связанным с изучением учебного материала.</w:t>
      </w:r>
    </w:p>
    <w:p w:rsidR="00DC4533" w:rsidRDefault="001F6A13">
      <w:pPr>
        <w:pStyle w:val="a5"/>
        <w:ind w:firstLine="709"/>
        <w:jc w:val="both"/>
      </w:pPr>
      <w:r>
        <w:t>Преодоление указанных трудностей необходимо осуществлять на каждом уроке у</w:t>
      </w:r>
      <w:r>
        <w:t>чителю в процессе специально организованной коррекционной работы.</w:t>
      </w:r>
    </w:p>
    <w:p w:rsidR="00DC4533" w:rsidRDefault="001F6A13">
      <w:pPr>
        <w:pStyle w:val="a7"/>
        <w:ind w:left="0" w:right="0" w:firstLine="709"/>
        <w:rPr>
          <w:sz w:val="24"/>
        </w:rPr>
      </w:pPr>
      <w:r>
        <w:rPr>
          <w:b/>
          <w:sz w:val="24"/>
        </w:rPr>
        <w:lastRenderedPageBreak/>
        <w:t>Цель преподавания предмета</w:t>
      </w:r>
      <w:r>
        <w:rPr>
          <w:sz w:val="24"/>
        </w:rPr>
        <w:t xml:space="preserve"> ««Изобразительное искусство (</w:t>
      </w:r>
      <w:proofErr w:type="spellStart"/>
      <w:r>
        <w:rPr>
          <w:sz w:val="24"/>
        </w:rPr>
        <w:t>Тифлографика</w:t>
      </w:r>
      <w:proofErr w:type="spellEnd"/>
      <w:r>
        <w:rPr>
          <w:sz w:val="24"/>
        </w:rPr>
        <w:t>)» состоит в формировании у слепых и слабовидящих</w:t>
      </w:r>
      <w:r>
        <w:rPr>
          <w:sz w:val="24"/>
        </w:rPr>
        <w:t xml:space="preserve"> обучающихся художественной культуры,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DC4533" w:rsidRDefault="001F6A13">
      <w:pPr>
        <w:pStyle w:val="a5"/>
        <w:ind w:firstLine="709"/>
        <w:jc w:val="both"/>
      </w:pPr>
      <w:r>
        <w:t>Коррекционные зад</w:t>
      </w:r>
      <w:r>
        <w:t>ачи:</w:t>
      </w:r>
    </w:p>
    <w:p w:rsidR="00DC4533" w:rsidRPr="002012E3" w:rsidRDefault="001F6A13" w:rsidP="002012E3">
      <w:pPr>
        <w:pStyle w:val="a5"/>
        <w:ind w:firstLine="709"/>
        <w:jc w:val="both"/>
        <w:rPr>
          <w:i/>
        </w:rPr>
      </w:pPr>
      <w:r>
        <w:rPr>
          <w:i/>
        </w:rPr>
        <w:t>Вариант 3.2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осязательного, зрительно-осязательного (у слепых с остаточным зрением) и слухового восприятия.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Повышение уровня избирательности восприятия (умения выделять среди многообразия объектов только определенный объект, на который направ</w:t>
      </w:r>
      <w:r>
        <w:t>лено внимание).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навыков осязательного, зрительно-осязательного (для слепых с остаточным зрением) и слухового анализа. 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произвольного внимания.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и коррекция памяти.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Формирование, уточнение или коррекция представлений о предмета</w:t>
      </w:r>
      <w:r>
        <w:t>х и процессах окружающей действительности.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Расширение и обогащение предметно-пространственных представлений, накопление сенсорного опыта.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Преодоление </w:t>
      </w:r>
      <w:proofErr w:type="spellStart"/>
      <w:r>
        <w:t>вербализма</w:t>
      </w:r>
      <w:proofErr w:type="spellEnd"/>
      <w:r>
        <w:t xml:space="preserve"> знаний.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описательной речи. 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Обогащение активного и пассивного словаря.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на</w:t>
      </w:r>
      <w:r>
        <w:t>выков осязательного, зрительно-осязательного (при наличии остаточного зрения) обследования и восприятия: рельефно-графических изображений предметов, контурных изображений и т.п.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специальных приемов обследования объектов доступными способами.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О</w:t>
      </w:r>
      <w:r>
        <w:t>бучение целенаправленному обследованию и наблюдению предметов с помощью сохранных анализаторов.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умения сравнивать предметы между собой.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понимания формы, строения предметов.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умения читать рельефно-графические изображения</w:t>
      </w:r>
      <w:r>
        <w:t xml:space="preserve"> и соотносить их с натурой.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умений и навыков графического изображения с натуры, по представлению, по памяти.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умения пользоваться рельефно-графическими изображениями в различных видах деятельности.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Формирование умения выполнять рел</w:t>
      </w:r>
      <w:r>
        <w:t>ьефные построения и рисунки, используя специальные приспособления для рельефного черчения, приборы («</w:t>
      </w:r>
      <w:proofErr w:type="spellStart"/>
      <w:r>
        <w:t>Draftsman</w:t>
      </w:r>
      <w:proofErr w:type="spellEnd"/>
      <w:r>
        <w:t>», «Школьник»), работать с трафаретами (шаблонами).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навыков вербальной и невербальной коммуникации.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Коррекция эмоционально-волевой сферы:</w:t>
      </w:r>
      <w:r>
        <w:t xml:space="preserve"> формирование навыка самоконтроля, усидчивости и выдержки, умения адекватно обстановке выражать свои чувства.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и коррекция мелкой моторики.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Формирование умения ориентироваться в </w:t>
      </w:r>
      <w:proofErr w:type="spellStart"/>
      <w:r>
        <w:t>микропространстве</w:t>
      </w:r>
      <w:proofErr w:type="spellEnd"/>
      <w:r>
        <w:t>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Развитие художественных способностей.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Воспитание </w:t>
      </w:r>
      <w:r>
        <w:t xml:space="preserve">эстетических чувств и эстетического восприятия, любви к </w:t>
      </w:r>
      <w:proofErr w:type="gramStart"/>
      <w:r>
        <w:t>прекрасному</w:t>
      </w:r>
      <w:proofErr w:type="gramEnd"/>
      <w:r>
        <w:t>. </w:t>
      </w:r>
    </w:p>
    <w:p w:rsidR="00DC4533" w:rsidRDefault="001F6A13">
      <w:pPr>
        <w:pStyle w:val="a5"/>
        <w:numPr>
          <w:ilvl w:val="0"/>
          <w:numId w:val="1"/>
        </w:numPr>
        <w:ind w:left="0" w:firstLine="720"/>
        <w:jc w:val="both"/>
      </w:pPr>
      <w:r>
        <w:t>Приобщение к ценностям мировой художественной культуры, воспитание понимания смысла и значимости видов искусства, доступность которых ограничена в связи с отсутствием или глубокими наруш</w:t>
      </w:r>
      <w:r>
        <w:t>ениями зрения.</w:t>
      </w:r>
    </w:p>
    <w:p w:rsidR="00DC4533" w:rsidRDefault="001F6A13">
      <w:pPr>
        <w:pStyle w:val="a5"/>
        <w:ind w:left="720"/>
        <w:jc w:val="both"/>
        <w:rPr>
          <w:i/>
        </w:rPr>
      </w:pPr>
      <w:r>
        <w:rPr>
          <w:i/>
        </w:rPr>
        <w:t>Вариант 4.2.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lastRenderedPageBreak/>
        <w:t>Развитие зрительного, зрительно-осязательного и слухового восприятия.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Повышение уровня избирательности восприятия (умения выделять среди многообразия объектов только определенный объект, на который направлено внимание).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навыков зрительного, зрительно-осязательного и слухового анализа.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произвольного внимания.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и коррекция памяти.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Преодоление </w:t>
      </w:r>
      <w:proofErr w:type="spellStart"/>
      <w:r>
        <w:rPr>
          <w:sz w:val="24"/>
        </w:rPr>
        <w:t>вербализма</w:t>
      </w:r>
      <w:proofErr w:type="spellEnd"/>
      <w:r>
        <w:rPr>
          <w:sz w:val="24"/>
        </w:rPr>
        <w:t xml:space="preserve"> знаний.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описательной речи.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Обогащение активного и пассивного словаря.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Формирование, уточн</w:t>
      </w:r>
      <w:r>
        <w:rPr>
          <w:sz w:val="24"/>
        </w:rPr>
        <w:t>ение или коррекция представлений о предметах и процессах окружающей действительности.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Расширение и обогащение зрительных представлений, накопление зрительного опыта.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специальных приемов зрительного обследования объектов.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Обучение целенаправле</w:t>
      </w:r>
      <w:r>
        <w:rPr>
          <w:sz w:val="24"/>
        </w:rPr>
        <w:t>нному обследованию и наблюдению предметов с помощью нарушенного зрения и сохранных анализаторов.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умения сравнивать предметы между собой.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понимания формы, строения предметов.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навыков зрительного и осязательно-зрительного о</w:t>
      </w:r>
      <w:r>
        <w:rPr>
          <w:sz w:val="24"/>
        </w:rPr>
        <w:t>бследования и восприятия цветных или черно-белых (контрастных) рельефных изображений предметов, контурных изображений и т.п.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умения читать рисунки и соотносить их с натурой.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умений и навыков графического изображения предметов, про</w:t>
      </w:r>
      <w:r>
        <w:rPr>
          <w:sz w:val="24"/>
        </w:rPr>
        <w:t>цессов и явлений с натуры, по представлению, по памяти.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умения размещать рисунок на листе (пленке).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умения работать с трафаретами (шаблонами).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Формирование умения пользоваться рисунком в различных видах деятельности.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Развитие </w:t>
      </w:r>
      <w:r>
        <w:rPr>
          <w:sz w:val="24"/>
        </w:rPr>
        <w:t>навыков вербальной и невербальной коммуникации.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мелкой моторики и зрительно-моторной координации.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Со</w:t>
      </w:r>
      <w:r>
        <w:rPr>
          <w:sz w:val="24"/>
        </w:rPr>
        <w:t xml:space="preserve">вершенствование умения зрительной ориентировки в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>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Развитие художественных способностей.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Воспитание эстетических чувств и эстетического восприятия, любви к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. </w:t>
      </w:r>
    </w:p>
    <w:p w:rsidR="00DC4533" w:rsidRDefault="001F6A13">
      <w:pPr>
        <w:widowControl/>
        <w:numPr>
          <w:ilvl w:val="0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>Приобщение к ценностям мировой художественной культуры, воспитание по</w:t>
      </w:r>
      <w:r>
        <w:rPr>
          <w:sz w:val="24"/>
        </w:rPr>
        <w:t>нимания смысла и значимости видов искусства, доступность которых ограничена в связи со слабовидением.</w:t>
      </w:r>
    </w:p>
    <w:p w:rsidR="00DC4533" w:rsidRDefault="00DC4533">
      <w:pPr>
        <w:pStyle w:val="a5"/>
        <w:ind w:left="720"/>
        <w:jc w:val="both"/>
        <w:rPr>
          <w:b/>
        </w:rPr>
      </w:pPr>
    </w:p>
    <w:p w:rsidR="00DC4533" w:rsidRDefault="001F6A13" w:rsidP="002012E3">
      <w:pPr>
        <w:pStyle w:val="a5"/>
        <w:ind w:left="720"/>
        <w:jc w:val="center"/>
        <w:rPr>
          <w:b/>
        </w:rPr>
      </w:pPr>
      <w:r>
        <w:rPr>
          <w:b/>
        </w:rPr>
        <w:t>Место учебного предмета в учебном плане.</w:t>
      </w:r>
    </w:p>
    <w:p w:rsidR="00DC4533" w:rsidRDefault="001F6A13" w:rsidP="002012E3">
      <w:pPr>
        <w:pStyle w:val="a5"/>
        <w:jc w:val="both"/>
      </w:pPr>
      <w:r>
        <w:t xml:space="preserve">         В соответствии с учебным планом и годовым календарным учебным графиком ГКОУ РО </w:t>
      </w:r>
      <w:proofErr w:type="spellStart"/>
      <w:r>
        <w:t>Новочеркасской</w:t>
      </w:r>
      <w:proofErr w:type="spellEnd"/>
      <w:r>
        <w:t xml:space="preserve"> специальн</w:t>
      </w:r>
      <w:r>
        <w:t xml:space="preserve">ой школы – интерната № 33, рабочая программа по «Изобразительному искусству. </w:t>
      </w:r>
      <w:proofErr w:type="spellStart"/>
      <w:r>
        <w:t>Тифлографике</w:t>
      </w:r>
      <w:proofErr w:type="spellEnd"/>
      <w:r>
        <w:t xml:space="preserve">» </w:t>
      </w:r>
      <w:proofErr w:type="gramStart"/>
      <w:r>
        <w:t>рассчитана</w:t>
      </w:r>
      <w:proofErr w:type="gramEnd"/>
      <w:r>
        <w:t xml:space="preserve"> на 32 часа в год при 1 часе в неделю. </w:t>
      </w:r>
    </w:p>
    <w:p w:rsidR="00DC4533" w:rsidRDefault="001F6A13" w:rsidP="002012E3">
      <w:pPr>
        <w:pStyle w:val="a5"/>
        <w:ind w:left="720"/>
        <w:jc w:val="both"/>
      </w:pPr>
      <w:r>
        <w:t>I четверть-8 часов;</w:t>
      </w:r>
    </w:p>
    <w:p w:rsidR="00DC4533" w:rsidRDefault="001F6A13" w:rsidP="002012E3">
      <w:pPr>
        <w:pStyle w:val="a5"/>
        <w:spacing w:before="100" w:after="100"/>
        <w:ind w:left="720"/>
        <w:jc w:val="both"/>
      </w:pPr>
      <w:r>
        <w:t>II четверть-8 часов;</w:t>
      </w:r>
    </w:p>
    <w:p w:rsidR="00DC4533" w:rsidRDefault="001F6A13" w:rsidP="002012E3">
      <w:pPr>
        <w:pStyle w:val="a5"/>
        <w:ind w:left="720"/>
        <w:jc w:val="both"/>
      </w:pPr>
      <w:r>
        <w:t>III четверть-10 часов;</w:t>
      </w:r>
    </w:p>
    <w:p w:rsidR="00DC4533" w:rsidRDefault="001F6A13" w:rsidP="002012E3">
      <w:pPr>
        <w:pStyle w:val="a5"/>
        <w:ind w:left="720"/>
        <w:jc w:val="both"/>
      </w:pPr>
      <w:proofErr w:type="spellStart"/>
      <w:proofErr w:type="gramStart"/>
      <w:r>
        <w:t>IV</w:t>
      </w:r>
      <w:proofErr w:type="gramEnd"/>
      <w:r>
        <w:t>четверть</w:t>
      </w:r>
      <w:proofErr w:type="spellEnd"/>
      <w:r>
        <w:t xml:space="preserve"> -6 часов.</w:t>
      </w:r>
    </w:p>
    <w:p w:rsidR="00DC4533" w:rsidRDefault="00DC4533" w:rsidP="002012E3">
      <w:pPr>
        <w:pStyle w:val="a5"/>
        <w:jc w:val="both"/>
      </w:pPr>
    </w:p>
    <w:p w:rsidR="00DC4533" w:rsidRDefault="00DC4533">
      <w:pPr>
        <w:pStyle w:val="10"/>
        <w:ind w:left="0"/>
        <w:jc w:val="center"/>
        <w:rPr>
          <w:rFonts w:ascii="Times New Roman" w:hAnsi="Times New Roman"/>
        </w:rPr>
      </w:pPr>
    </w:p>
    <w:p w:rsidR="00DC4533" w:rsidRDefault="001F6A13">
      <w:pPr>
        <w:pStyle w:val="1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учебного предмета</w:t>
      </w:r>
      <w:bookmarkStart w:id="0" w:name="_TOC_250005"/>
    </w:p>
    <w:p w:rsidR="00DC4533" w:rsidRDefault="001F6A13">
      <w:pPr>
        <w:pStyle w:val="10"/>
        <w:ind w:lef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</w:t>
      </w:r>
      <w:bookmarkEnd w:id="0"/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Рисунок фигуры человека: основные пропорции и взаимоотношение частей фигуры, </w:t>
      </w:r>
      <w:r>
        <w:rPr>
          <w:sz w:val="24"/>
        </w:rPr>
        <w:t>передача движения фигуры на плоскости листа: бег, ходьба, сидящая и стоящая фигуры.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Графическое изображение героев былин, древних легенд, сказок и сказаний разных народов.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Изображение города — тематическая графическая композиция; использование карандаша, м</w:t>
      </w:r>
      <w:r>
        <w:rPr>
          <w:sz w:val="24"/>
        </w:rPr>
        <w:t>елков, фломастеров (смешанная техника).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«Живопись»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Обследование предметов окружающего мира, чтение их рельефно-графических изображений и самостоятельное рельефное рисование предметов несложной формы. </w:t>
      </w:r>
    </w:p>
    <w:p w:rsidR="00DC4533" w:rsidRDefault="001F6A13">
      <w:pPr>
        <w:keepNext/>
        <w:ind w:firstLine="709"/>
        <w:jc w:val="both"/>
        <w:rPr>
          <w:sz w:val="24"/>
        </w:rPr>
      </w:pPr>
      <w:r>
        <w:rPr>
          <w:sz w:val="24"/>
        </w:rPr>
        <w:t>Знакомство с разнообразием форм предметного мир</w:t>
      </w:r>
      <w:r>
        <w:rPr>
          <w:sz w:val="24"/>
        </w:rPr>
        <w:t>а (игрушки, растения, птицы) и передачей их на плоскости и в пространстве. Закрепление опыта анализа формы предметов, выделения их сходства и различия, изображение предметов в пластилине, аппликации, рельефно-графическом изображении на бумаге или на пленке</w:t>
      </w:r>
      <w:r>
        <w:rPr>
          <w:sz w:val="24"/>
        </w:rPr>
        <w:t>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</w:t>
      </w:r>
      <w:r>
        <w:rPr>
          <w:sz w:val="24"/>
        </w:rPr>
        <w:t>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Тематические многофигурные композиции: коллективно созданные панно-аппликации из индивидуальных рисунков и вырезанных пе</w:t>
      </w:r>
      <w:r>
        <w:rPr>
          <w:sz w:val="24"/>
        </w:rPr>
        <w:t>рсонажей на темы праздников народов мира или в качестве иллюстраций к сказкам и легендам.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«Скульптура»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Знакомство со скульптурными памятниками героям и мемориальными комплексами.</w:t>
      </w:r>
    </w:p>
    <w:p w:rsidR="00DC4533" w:rsidRDefault="001F6A13">
      <w:pPr>
        <w:pStyle w:val="Standard"/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Конструирование по образцу из заданных элементов, чтение их рельефно-</w:t>
      </w:r>
      <w:r>
        <w:rPr>
          <w:rFonts w:ascii="Times New Roman" w:hAnsi="Times New Roman"/>
        </w:rPr>
        <w:t>графических изображений и самостоятельное выполнение объемных моделей, преобразование отдельных геометрических форм.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</w:t>
      </w:r>
      <w:r>
        <w:rPr>
          <w:b/>
          <w:sz w:val="24"/>
        </w:rPr>
        <w:t>ь «Декоративно-прикладное искусство»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</w:t>
      </w:r>
      <w:r>
        <w:rPr>
          <w:sz w:val="24"/>
        </w:rPr>
        <w:t>архитектуре, на тканях, одежде, предметах быта и др.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Орнаментальное украшение каменной архитект</w:t>
      </w:r>
      <w:r>
        <w:rPr>
          <w:sz w:val="24"/>
        </w:rPr>
        <w:t>уры в памятниках русской культуры, каменная резьба, росписи стен, изразцы.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</w:t>
      </w:r>
      <w:r>
        <w:rPr>
          <w:sz w:val="24"/>
        </w:rPr>
        <w:t>одом его занятий.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Женский и мужской костюмы в традициях разных народов.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Своеобразие одежды разных эпох и культур.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«Архитектура»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Конструкция традиционных народных жилищ, их связь с окружающей природой: дома из </w:t>
      </w:r>
      <w:r>
        <w:rPr>
          <w:sz w:val="24"/>
        </w:rPr>
        <w:lastRenderedPageBreak/>
        <w:t>дерева, глины, камня; юрта и её устройс</w:t>
      </w:r>
      <w:r>
        <w:rPr>
          <w:sz w:val="24"/>
        </w:rPr>
        <w:t>тво (каркасный дом); изображение традиционных жилищ.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</w:t>
      </w:r>
      <w:r>
        <w:rPr>
          <w:sz w:val="24"/>
        </w:rPr>
        <w:t>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</w:t>
      </w:r>
      <w:r>
        <w:rPr>
          <w:sz w:val="24"/>
        </w:rPr>
        <w:t>а, собор как архитектурная доминанта.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Образ и структура архитектурного прост</w:t>
      </w:r>
      <w:r>
        <w:rPr>
          <w:sz w:val="24"/>
        </w:rPr>
        <w:t>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Значение для современных людей сохранения культурного наследия.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«Восприятие произведений искусства»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Произв</w:t>
      </w:r>
      <w:r>
        <w:rPr>
          <w:sz w:val="24"/>
        </w:rPr>
        <w:t xml:space="preserve">едения В. М. Васнецова, Б. М. </w:t>
      </w:r>
      <w:proofErr w:type="spellStart"/>
      <w:r>
        <w:rPr>
          <w:sz w:val="24"/>
        </w:rPr>
        <w:t>Кустодиева</w:t>
      </w:r>
      <w:proofErr w:type="spellEnd"/>
      <w:r>
        <w:rPr>
          <w:sz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sz w:val="24"/>
        </w:rPr>
        <w:t>Билибина</w:t>
      </w:r>
      <w:proofErr w:type="spellEnd"/>
      <w:r>
        <w:rPr>
          <w:sz w:val="24"/>
        </w:rPr>
        <w:t xml:space="preserve"> на темы истории и традиций русской отечественной культуры.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Примеры произведений великих европейских художников: Ле</w:t>
      </w:r>
      <w:r>
        <w:rPr>
          <w:sz w:val="24"/>
        </w:rPr>
        <w:t>онардо да Винчи, Рафаэля, Рембрандта, Пикассо (и других по выбору учителя).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>
        <w:rPr>
          <w:sz w:val="24"/>
        </w:rPr>
        <w:t>кром</w:t>
      </w:r>
      <w:proofErr w:type="spellEnd"/>
      <w:r>
        <w:rPr>
          <w:sz w:val="24"/>
        </w:rPr>
        <w:t>, Казанский кремль (и другие с учётом местных архитектурных комплексов, в том ч</w:t>
      </w:r>
      <w:r>
        <w:rPr>
          <w:sz w:val="24"/>
        </w:rPr>
        <w:t>исле монастырских). Памятники русского деревянного зодчества. Архитектурный комплекс на острове Кижи.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</w:t>
      </w:r>
      <w:r>
        <w:rPr>
          <w:sz w:val="24"/>
        </w:rPr>
        <w:t>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Памятники национальным героям. П</w:t>
      </w:r>
      <w:r>
        <w:rPr>
          <w:sz w:val="24"/>
        </w:rPr>
        <w:t xml:space="preserve">амятник К. Минину и Д. Пожарскому скульптора И. П. </w:t>
      </w:r>
      <w:proofErr w:type="spellStart"/>
      <w:r>
        <w:rPr>
          <w:sz w:val="24"/>
        </w:rPr>
        <w:t>Мартоса</w:t>
      </w:r>
      <w:proofErr w:type="spellEnd"/>
      <w:r>
        <w:rPr>
          <w:sz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«Азбука цифровой гра</w:t>
      </w:r>
      <w:r>
        <w:rPr>
          <w:b/>
          <w:sz w:val="24"/>
        </w:rPr>
        <w:t>фики»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Изображение и освоение в программе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 (на доступном уровне, с использованием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</w:t>
      </w:r>
      <w:r>
        <w:rPr>
          <w:sz w:val="24"/>
        </w:rPr>
        <w:t>й и помощью 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</w:t>
      </w:r>
      <w:r>
        <w:rPr>
          <w:sz w:val="24"/>
        </w:rPr>
        <w:t xml:space="preserve">ых жилищ разных народов (юрта, каркасный дом и др., в том числе с учётом местных традиций) (на доступном уровне, с использованием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технологий и помощью 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Моделирование в графическом редакторе с помощью инструментов </w:t>
      </w:r>
      <w:r>
        <w:rPr>
          <w:sz w:val="24"/>
        </w:rPr>
        <w:t xml:space="preserve">геометрических фигур конструкций храмовых зданий разных культур: каменный православный собор, готический или романский собор, пагода, мечеть (на доступном уровне, с использованием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технологий и помощью 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Построение в графическом</w:t>
      </w:r>
      <w:r>
        <w:rPr>
          <w:sz w:val="24"/>
        </w:rPr>
        <w:t xml:space="preserve">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 (на доступном уровне, с использова</w:t>
      </w:r>
      <w:r>
        <w:rPr>
          <w:sz w:val="24"/>
        </w:rPr>
        <w:t xml:space="preserve">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технологий и помощью 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 (на доступном уровне</w:t>
      </w:r>
      <w:r>
        <w:rPr>
          <w:sz w:val="24"/>
        </w:rPr>
        <w:t xml:space="preserve">, с использованием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технологий и помощью </w:t>
      </w:r>
      <w:r>
        <w:rPr>
          <w:sz w:val="24"/>
        </w:rPr>
        <w:lastRenderedPageBreak/>
        <w:t>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Создание мультимедийной презентации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на тему архитектуры, декоративного и изобразительного искусства выбранной эпохи или национальной культуры (на доступном уровне</w:t>
      </w:r>
      <w:r>
        <w:rPr>
          <w:sz w:val="24"/>
        </w:rPr>
        <w:t xml:space="preserve">, с использованием </w:t>
      </w:r>
      <w:proofErr w:type="spellStart"/>
      <w:r>
        <w:rPr>
          <w:sz w:val="24"/>
        </w:rPr>
        <w:t>тифлоинформационных</w:t>
      </w:r>
      <w:proofErr w:type="spellEnd"/>
      <w:r>
        <w:rPr>
          <w:sz w:val="24"/>
        </w:rPr>
        <w:t xml:space="preserve"> технологий и помощью педагога).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Виртуальные тематические путешествия по художественным музеям мира (с подробными комментариями педагога).</w:t>
      </w:r>
    </w:p>
    <w:p w:rsidR="00DC4533" w:rsidRDefault="001F6A13">
      <w:pPr>
        <w:pStyle w:val="1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</w:t>
      </w:r>
    </w:p>
    <w:p w:rsidR="00DC4533" w:rsidRDefault="00DC4533">
      <w:pPr>
        <w:pStyle w:val="2"/>
        <w:spacing w:before="0"/>
        <w:ind w:left="0"/>
        <w:jc w:val="center"/>
        <w:rPr>
          <w:rFonts w:ascii="Times New Roman" w:hAnsi="Times New Roman"/>
          <w:sz w:val="24"/>
        </w:rPr>
      </w:pPr>
    </w:p>
    <w:p w:rsidR="00DC4533" w:rsidRDefault="001F6A13">
      <w:pPr>
        <w:pStyle w:val="2"/>
        <w:spacing w:before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Личностные результаты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Личностные результаты освоения п</w:t>
      </w:r>
      <w:r>
        <w:rPr>
          <w:sz w:val="24"/>
        </w:rPr>
        <w:t>рограммы по изобразительному искусству (</w:t>
      </w:r>
      <w:proofErr w:type="spellStart"/>
      <w:r>
        <w:rPr>
          <w:sz w:val="24"/>
        </w:rPr>
        <w:t>тифлографике</w:t>
      </w:r>
      <w:proofErr w:type="spellEnd"/>
      <w:r>
        <w:rPr>
          <w:sz w:val="24"/>
        </w:rPr>
        <w:t>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</w:t>
      </w:r>
      <w:r>
        <w:rPr>
          <w:sz w:val="24"/>
        </w:rPr>
        <w:t xml:space="preserve">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будут сформированы следующие личностные результаты: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уважение и ценностное отношение к своей Родине – России; ценностно-смысловые ориентации и установки</w:t>
      </w:r>
      <w:r>
        <w:rPr>
          <w:sz w:val="24"/>
        </w:rPr>
        <w:t xml:space="preserve">, отражающие индивидуально-личностные позиции и социально значимые личностные качества; духовно-нравственное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;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мотивация к познанию и обучению, готовность к саморазвитию и активному участию в социально-значимой деятельности;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позитивны</w:t>
      </w:r>
      <w:r>
        <w:rPr>
          <w:sz w:val="24"/>
        </w:rPr>
        <w:t xml:space="preserve"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Патриотическое в</w:t>
      </w:r>
      <w:r>
        <w:rPr>
          <w:i/>
          <w:sz w:val="24"/>
        </w:rPr>
        <w:t>оспитание</w:t>
      </w:r>
      <w:r>
        <w:rPr>
          <w:sz w:val="24"/>
        </w:rPr>
        <w:t xml:space="preserve"> осуществляется через 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</w:t>
      </w:r>
      <w:r>
        <w:rPr>
          <w:sz w:val="24"/>
        </w:rPr>
        <w:t xml:space="preserve">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Гражданское воспитание</w:t>
      </w:r>
      <w:r>
        <w:rPr>
          <w:sz w:val="24"/>
        </w:rPr>
        <w:t xml:space="preserve"> формируется через развитие чувства личной причастности к жизни общества и созидающих каче</w:t>
      </w:r>
      <w:r>
        <w:rPr>
          <w:sz w:val="24"/>
        </w:rPr>
        <w:t>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</w:t>
      </w:r>
      <w:r>
        <w:rPr>
          <w:sz w:val="24"/>
        </w:rPr>
        <w:t xml:space="preserve">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 xml:space="preserve"> является стержнем художественного развития обучающегося, приобщения его к искусству как сфе</w:t>
      </w:r>
      <w:r>
        <w:rPr>
          <w:sz w:val="24"/>
        </w:rPr>
        <w:t xml:space="preserve">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обрести социально </w:t>
      </w:r>
      <w:r>
        <w:rPr>
          <w:sz w:val="24"/>
        </w:rPr>
        <w:t xml:space="preserve">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 xml:space="preserve"> – важнейший компонент и условие развития социально значимых отношений обучающихся, формирования предст</w:t>
      </w:r>
      <w:r>
        <w:rPr>
          <w:sz w:val="24"/>
        </w:rPr>
        <w:t xml:space="preserve">авлений о </w:t>
      </w:r>
      <w:proofErr w:type="gramStart"/>
      <w:r>
        <w:rPr>
          <w:sz w:val="24"/>
        </w:rPr>
        <w:t>прекрасном</w:t>
      </w:r>
      <w:proofErr w:type="gramEnd"/>
      <w:r>
        <w:rPr>
          <w:sz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</w:t>
      </w:r>
      <w:r>
        <w:rPr>
          <w:sz w:val="24"/>
        </w:rPr>
        <w:t xml:space="preserve"> культурному наследию.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Ценности познавательной деятельности</w:t>
      </w:r>
      <w:r>
        <w:rPr>
          <w:sz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</w:t>
      </w:r>
      <w:r>
        <w:rPr>
          <w:sz w:val="24"/>
        </w:rPr>
        <w:t xml:space="preserve">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 xml:space="preserve"> происходит в процессе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эстетического наблюдения природы и её образа в произведениях и</w:t>
      </w:r>
      <w:r>
        <w:rPr>
          <w:sz w:val="24"/>
        </w:rPr>
        <w:t>скусства. Формирование эстетических чу</w:t>
      </w:r>
      <w:proofErr w:type="gramStart"/>
      <w:r>
        <w:rPr>
          <w:sz w:val="24"/>
        </w:rPr>
        <w:t>вств сп</w:t>
      </w:r>
      <w:proofErr w:type="gramEnd"/>
      <w:r>
        <w:rPr>
          <w:sz w:val="24"/>
        </w:rPr>
        <w:t xml:space="preserve">особствует </w:t>
      </w:r>
      <w:r>
        <w:rPr>
          <w:sz w:val="24"/>
        </w:rPr>
        <w:lastRenderedPageBreak/>
        <w:t xml:space="preserve">активному неприятию действий, приносящих вред окружающей среде. 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</w:t>
      </w:r>
      <w:r>
        <w:rPr>
          <w:sz w:val="24"/>
        </w:rPr>
        <w:t xml:space="preserve">ения от создания реального, практического продукта. Воспитываются </w:t>
      </w:r>
      <w:proofErr w:type="gramStart"/>
      <w:r>
        <w:rPr>
          <w:sz w:val="24"/>
        </w:rPr>
        <w:t>стремление достичь результат</w:t>
      </w:r>
      <w:proofErr w:type="gramEnd"/>
      <w:r>
        <w:rPr>
          <w:sz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</w:t>
      </w:r>
      <w:r>
        <w:rPr>
          <w:sz w:val="24"/>
        </w:rPr>
        <w:t>ективную работу – обязательные требования к определённым заданиям по программе.</w:t>
      </w: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Специальные личностные результаты:</w:t>
      </w:r>
    </w:p>
    <w:p w:rsidR="00DC4533" w:rsidRDefault="001F6A13">
      <w:pPr>
        <w:widowControl/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DC4533" w:rsidRDefault="001F6A13">
      <w:pPr>
        <w:widowControl/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Способность к дифференциации и осмыс</w:t>
      </w:r>
      <w:r>
        <w:rPr>
          <w:sz w:val="24"/>
        </w:rPr>
        <w:t>лению картины мира.</w:t>
      </w:r>
    </w:p>
    <w:p w:rsidR="00DC4533" w:rsidRDefault="00DC4533">
      <w:pPr>
        <w:ind w:firstLine="709"/>
        <w:jc w:val="both"/>
        <w:rPr>
          <w:sz w:val="24"/>
        </w:rPr>
      </w:pPr>
    </w:p>
    <w:p w:rsidR="00DC4533" w:rsidRDefault="001F6A13">
      <w:pPr>
        <w:pStyle w:val="2"/>
        <w:spacing w:before="0"/>
        <w:ind w:left="0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i/>
          <w:sz w:val="24"/>
        </w:rPr>
        <w:t xml:space="preserve"> результаты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>
        <w:rPr>
          <w:sz w:val="24"/>
        </w:rPr>
        <w:t xml:space="preserve">ействия, регулятивные универсальные учебные действия, совместная деятельность.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i/>
          <w:sz w:val="24"/>
        </w:rPr>
        <w:t>Пространственные представления и сенсорные способности:</w:t>
      </w:r>
      <w:r>
        <w:rPr>
          <w:sz w:val="24"/>
        </w:rPr>
        <w:t xml:space="preserve">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характеризовать форму предмета, конструкции; выявлять доминантные черты (характерные особенности) в визуальном образе;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сравнивать плоскостные и пространственные объекты по заданным основаниям;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анализировать пропорциональные</w:t>
      </w:r>
      <w:r>
        <w:rPr>
          <w:sz w:val="24"/>
        </w:rPr>
        <w:t xml:space="preserve"> отношения частей внутри целого и предметов между собой;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обобщать форму составной конструкции; 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передавать обобщенный образ реал</w:t>
      </w:r>
      <w:r>
        <w:rPr>
          <w:sz w:val="24"/>
        </w:rPr>
        <w:t xml:space="preserve">ьности при построении плоской композиции;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соотносить тональные отношения (тёмное – светлое) в пространственных и плоскостных объектах;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 xml:space="preserve"> и анализировать эмоциональное воздействие цветовых отношений в пространственной среде и плоскостном изображении.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i/>
          <w:sz w:val="24"/>
        </w:rPr>
        <w:t>базовые логические и исследовательские действия</w:t>
      </w:r>
      <w:r>
        <w:rPr>
          <w:sz w:val="24"/>
        </w:rPr>
        <w:t xml:space="preserve"> как часть познавательных универсальных учебных де</w:t>
      </w:r>
      <w:r>
        <w:rPr>
          <w:sz w:val="24"/>
        </w:rPr>
        <w:t>йствий: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 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использовать наблюдения для получени</w:t>
      </w:r>
      <w:r>
        <w:rPr>
          <w:sz w:val="24"/>
        </w:rPr>
        <w:t xml:space="preserve">я информации об особенностях объектов и состояния природы, предметного мира человека, городской среды;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формулировать выводы, соо</w:t>
      </w:r>
      <w:r>
        <w:rPr>
          <w:sz w:val="24"/>
        </w:rPr>
        <w:t xml:space="preserve">тветствующие эстетическим, аналитическим и другим учебным установкам по результатам проведённого наблюдения;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классифицировать произведения искусства по вида</w:t>
      </w:r>
      <w:r>
        <w:rPr>
          <w:sz w:val="24"/>
        </w:rPr>
        <w:t xml:space="preserve">м и, соответственно, по назначению в жизни людей;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У обуча</w:t>
      </w:r>
      <w:r>
        <w:rPr>
          <w:sz w:val="24"/>
        </w:rPr>
        <w:t xml:space="preserve">ющегося будут сформированы </w:t>
      </w:r>
      <w:r>
        <w:rPr>
          <w:i/>
          <w:sz w:val="24"/>
        </w:rPr>
        <w:t>умения работать с информацией</w:t>
      </w:r>
      <w:r>
        <w:rPr>
          <w:sz w:val="24"/>
        </w:rPr>
        <w:t xml:space="preserve"> как часть познавательных универсальных учебных действий: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использовать электронные образовательные ресурсы; работать с электронными учебниками и учебными пособиями;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выбирать источник для получения и</w:t>
      </w:r>
      <w:r>
        <w:rPr>
          <w:sz w:val="24"/>
        </w:rPr>
        <w:t xml:space="preserve">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</w:t>
      </w:r>
      <w:r>
        <w:rPr>
          <w:sz w:val="24"/>
        </w:rPr>
        <w:t xml:space="preserve">ах и схемах; 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осуществлять виртуальные путешествия по архитектурным памятникам, в отечественные худож</w:t>
      </w:r>
      <w:r>
        <w:rPr>
          <w:sz w:val="24"/>
        </w:rPr>
        <w:t xml:space="preserve">ественные музеи и зарубежные художественные музеи (галереи) на основе установок и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 xml:space="preserve">, предложенных учителем; соблюдать правила информационной безопасности при работе в Интернете.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i/>
          <w:sz w:val="24"/>
        </w:rPr>
        <w:t>умения общения</w:t>
      </w:r>
      <w:r>
        <w:rPr>
          <w:sz w:val="24"/>
        </w:rPr>
        <w:t xml:space="preserve"> как часть коммуникатив</w:t>
      </w:r>
      <w:r>
        <w:rPr>
          <w:sz w:val="24"/>
        </w:rPr>
        <w:t xml:space="preserve">ных универсальных учебных действий: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 сопоставл</w:t>
      </w:r>
      <w:r>
        <w:rPr>
          <w:sz w:val="24"/>
        </w:rPr>
        <w:t xml:space="preserve">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</w:t>
      </w:r>
      <w:r>
        <w:rPr>
          <w:sz w:val="24"/>
        </w:rPr>
        <w:t xml:space="preserve">енной деятельности;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</w:t>
      </w:r>
      <w:r>
        <w:rPr>
          <w:sz w:val="24"/>
        </w:rPr>
        <w:t xml:space="preserve">ленной учителем;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 цель совместной деятельност</w:t>
      </w:r>
      <w:r>
        <w:rPr>
          <w:sz w:val="24"/>
        </w:rPr>
        <w:t xml:space="preserve">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i/>
          <w:sz w:val="24"/>
        </w:rPr>
        <w:t>умения самоорганизации и самоконтроля</w:t>
      </w:r>
      <w:r>
        <w:rPr>
          <w:sz w:val="24"/>
        </w:rPr>
        <w:t xml:space="preserve"> как часть регулятивных</w:t>
      </w:r>
      <w:r>
        <w:rPr>
          <w:sz w:val="24"/>
        </w:rPr>
        <w:t xml:space="preserve"> универсальных учебных действий: </w:t>
      </w:r>
    </w:p>
    <w:p w:rsidR="00DC4533" w:rsidRDefault="001F6A13">
      <w:pPr>
        <w:ind w:firstLine="720"/>
        <w:jc w:val="both"/>
        <w:rPr>
          <w:sz w:val="24"/>
        </w:rPr>
      </w:pPr>
      <w:r>
        <w:rPr>
          <w:sz w:val="24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DC4533" w:rsidRDefault="001F6A13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порядок в окружающем пространстве и бережно относясь</w:t>
      </w:r>
      <w:proofErr w:type="gramEnd"/>
      <w:r>
        <w:rPr>
          <w:sz w:val="24"/>
        </w:rPr>
        <w:t xml:space="preserve"> к используемым материала</w:t>
      </w:r>
      <w:r>
        <w:rPr>
          <w:sz w:val="24"/>
        </w:rPr>
        <w:t xml:space="preserve">м; </w:t>
      </w:r>
    </w:p>
    <w:p w:rsidR="00DC4533" w:rsidRDefault="001F6A13">
      <w:pPr>
        <w:ind w:firstLine="720"/>
        <w:jc w:val="both"/>
        <w:rPr>
          <w:b/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4533" w:rsidRDefault="00DC4533">
      <w:pPr>
        <w:ind w:firstLine="720"/>
        <w:jc w:val="both"/>
        <w:rPr>
          <w:b/>
          <w:sz w:val="24"/>
        </w:rPr>
      </w:pPr>
    </w:p>
    <w:p w:rsidR="00DC4533" w:rsidRDefault="001F6A13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Специальные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</w:p>
    <w:p w:rsidR="00DC4533" w:rsidRDefault="001F6A13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Вариант 3.2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 xml:space="preserve"> сохранные анализаторы в различных видах деятельности (учебно-познавательной, ориентировочной, трудовой);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применять осязательный и слуховой способы восприятия материала;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читать и писать с использованием рельефно-точечной системы Л. Брайля;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применять соврем</w:t>
      </w:r>
      <w:r>
        <w:rPr>
          <w:sz w:val="24"/>
        </w:rPr>
        <w:t xml:space="preserve">енные средства коммуникации и </w:t>
      </w:r>
      <w:proofErr w:type="spellStart"/>
      <w:r>
        <w:rPr>
          <w:sz w:val="24"/>
        </w:rPr>
        <w:t>тифлотехнические</w:t>
      </w:r>
      <w:proofErr w:type="spellEnd"/>
      <w:r>
        <w:rPr>
          <w:sz w:val="24"/>
        </w:rPr>
        <w:t xml:space="preserve"> средства;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осуществлять пространственную и социально-бытовую ориентировку;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применять приемы отбора и систематизации материала на определенную тему;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вести самостоятельный поиск информации;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преобразовывать, сохра</w:t>
      </w:r>
      <w:r>
        <w:rPr>
          <w:sz w:val="24"/>
        </w:rPr>
        <w:t xml:space="preserve">нять и передавать информацию, полученную в результате чтения или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принимать участие в речевом общении, соблюдая нормы речевого этикета;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адекватно использовать жесты, мимику в процессе речевого общения;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lastRenderedPageBreak/>
        <w:t>осуществлять речевой самоконтроль в процес</w:t>
      </w:r>
      <w:r>
        <w:rPr>
          <w:sz w:val="24"/>
        </w:rPr>
        <w:t>се учебной деятельности и в повседневной коммуникации;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оценивать свою речь с точки зрения ее содержания, языкового оформления;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находить грамматические и речевые ошибки, недочеты, исправлять их;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планировать, контролировать и оценивать учебные действия в </w:t>
      </w:r>
      <w:r>
        <w:rPr>
          <w:sz w:val="24"/>
        </w:rPr>
        <w:t>соответствии с поставленной задачей и условиями ее реализации.</w:t>
      </w:r>
    </w:p>
    <w:p w:rsidR="00DC4533" w:rsidRDefault="001F6A13">
      <w:pPr>
        <w:pStyle w:val="a7"/>
        <w:ind w:left="0" w:right="0" w:firstLine="709"/>
        <w:rPr>
          <w:i/>
          <w:sz w:val="24"/>
        </w:rPr>
      </w:pPr>
      <w:r>
        <w:rPr>
          <w:i/>
          <w:sz w:val="24"/>
        </w:rPr>
        <w:t>Вариант 4.2.</w:t>
      </w:r>
    </w:p>
    <w:p w:rsidR="00DC4533" w:rsidRDefault="00DC4533">
      <w:pPr>
        <w:pStyle w:val="a7"/>
        <w:ind w:left="0" w:right="0" w:firstLine="709"/>
        <w:rPr>
          <w:i/>
          <w:sz w:val="24"/>
        </w:rPr>
      </w:pP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применять зрительный, осязательный и слух</w:t>
      </w:r>
      <w:r>
        <w:rPr>
          <w:sz w:val="24"/>
        </w:rPr>
        <w:t>овой способы восприятия материала;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применять современные средства коммуникации и </w:t>
      </w:r>
      <w:proofErr w:type="spellStart"/>
      <w:r>
        <w:rPr>
          <w:sz w:val="24"/>
        </w:rPr>
        <w:t>тифлотехнические</w:t>
      </w:r>
      <w:proofErr w:type="spellEnd"/>
      <w:r>
        <w:rPr>
          <w:sz w:val="24"/>
        </w:rPr>
        <w:t xml:space="preserve"> средства;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осуществлять зрительную пространственную и социально-бытовую ориентировку;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применять приемы отбора и систематизации материала на определенную тему;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вести самостоятельный поиск информации;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принимать участие в речевом общении, соблюдая нормы речевого этикета;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адекватно использовать жесты, мимику в процесс</w:t>
      </w:r>
      <w:r>
        <w:rPr>
          <w:sz w:val="24"/>
        </w:rPr>
        <w:t>е речевого общения;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осуществлять речевой самоконтроль в процессе учебной деятельности и в повседневной коммуникации;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оценивать свою речь с точки зрения ее содержания, языкового оформления;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находить грамматические и речевые ошибки, недочеты, исправлять их;</w:t>
      </w:r>
    </w:p>
    <w:p w:rsidR="00DC4533" w:rsidRDefault="001F6A13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DC4533" w:rsidRDefault="00DC4533">
      <w:pPr>
        <w:tabs>
          <w:tab w:val="right" w:leader="dot" w:pos="9781"/>
        </w:tabs>
        <w:rPr>
          <w:b/>
          <w:sz w:val="24"/>
        </w:rPr>
      </w:pPr>
    </w:p>
    <w:p w:rsidR="00DC4533" w:rsidRDefault="001F6A13">
      <w:pPr>
        <w:pStyle w:val="2"/>
        <w:spacing w:before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:rsidR="00DC4533" w:rsidRDefault="00DC4533">
      <w:pPr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Вариант 3.2.</w:t>
      </w: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Владеть (на доступном уровне) правилами линейной и воздушной перспективы и уметь</w:t>
      </w:r>
      <w:r>
        <w:rPr>
          <w:sz w:val="24"/>
        </w:rPr>
        <w:t xml:space="preserve"> применять их в своей практической творческой деятельности. Знать основные пропорции фигуры человека, пропорциональные отношения отдельных частей фигуры и уметь применять эти знания в рельефных рисунках.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Приобрести представление о традиционных одеждах разн</w:t>
      </w:r>
      <w:r>
        <w:rPr>
          <w:sz w:val="24"/>
        </w:rPr>
        <w:t>ых народов и представление о красоте человека в разных культурах; уметь применять эти знания в изображении персонажей сказаний и легенд или просто представителей народов разных культур.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создавать (доступными способами) зарисовки памятников отечествен</w:t>
      </w:r>
      <w:r>
        <w:rPr>
          <w:sz w:val="24"/>
        </w:rPr>
        <w:t>ной и мировой архитектуры.</w:t>
      </w: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«Живопись»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выполнять (доступными способами, на доступном уровне)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меть передавать (доступными способами)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Приобрести представления и доступный опыт создания портретов женских и му</w:t>
      </w:r>
      <w:r>
        <w:rPr>
          <w:sz w:val="24"/>
        </w:rPr>
        <w:t>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 технику создания двойного портрета (например, портрет матери и ребёнка).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Приобрести представления и доступный </w:t>
      </w:r>
      <w:r>
        <w:rPr>
          <w:sz w:val="24"/>
        </w:rPr>
        <w:t>опыт создания композиции на тему «Древнерусский город».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Участвовать в коллективной творческой работе по созданию композиционного панно </w:t>
      </w:r>
      <w:r>
        <w:rPr>
          <w:sz w:val="24"/>
        </w:rPr>
        <w:lastRenderedPageBreak/>
        <w:t>(аппликации из индивидуальных рисунков) на темы народных праздников (русского народного праздника и традиционных праздник</w:t>
      </w:r>
      <w:r>
        <w:rPr>
          <w:sz w:val="24"/>
        </w:rPr>
        <w:t>ов у разных народов), в которых выражается обобщённый образ национальной культуры.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«Скульптура»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лепить из пластилина эскиза памятника выбранному герою или участвовать</w:t>
      </w:r>
      <w:r>
        <w:rPr>
          <w:sz w:val="24"/>
        </w:rPr>
        <w:t xml:space="preserve">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«Декоративно-прикладное искусство»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исследовать и делать (доступ</w:t>
      </w:r>
      <w:r>
        <w:rPr>
          <w:sz w:val="24"/>
        </w:rPr>
        <w:t>ными способами) зарисовки особенностей, характерных для орнаментов разных народов или исторических эпох (особенности символов и стилизованных мотивов); показать (доступными способами) в рисунках традиции использования орнаментов в архитектуре, одежде, офор</w:t>
      </w:r>
      <w:r>
        <w:rPr>
          <w:sz w:val="24"/>
        </w:rPr>
        <w:t>млении предметов быта у разных народов, в разные эпохи.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изучать и показывать (доступными способами) в практической творческой работе орнаменты, традиционные мотивы и символы русской народной культуры (в деревянной резьбе и росписи по дереву, вышивке,</w:t>
      </w:r>
      <w:r>
        <w:rPr>
          <w:sz w:val="24"/>
        </w:rPr>
        <w:t xml:space="preserve"> декоре головных уборов, орнаментах, которые характерны для предметов быта).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Иметь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</w:t>
      </w:r>
      <w:r>
        <w:rPr>
          <w:sz w:val="24"/>
        </w:rPr>
        <w:t>его занятий и положением в обществе.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 особенности женского и мужского костюма в традициях разных народов, со своеобразием одежды в разных культурах и в разные эпохи.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«Архитектура»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представление о конструкции традиционных жилищ у разных н</w:t>
      </w:r>
      <w:r>
        <w:rPr>
          <w:sz w:val="24"/>
        </w:rPr>
        <w:t>ародов, об их связи с окружающей природой.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 конструкцию</w:t>
      </w:r>
      <w:r>
        <w:rPr>
          <w:sz w:val="24"/>
        </w:rPr>
        <w:t xml:space="preserve">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</w:t>
      </w:r>
      <w:r>
        <w:rPr>
          <w:sz w:val="24"/>
        </w:rPr>
        <w:t>ьзы. Иметь представления о конструктивных особенностях переносного жилища — юрты.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</w:t>
      </w:r>
      <w:r>
        <w:rPr>
          <w:sz w:val="24"/>
        </w:rPr>
        <w:t xml:space="preserve">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</w:t>
      </w:r>
      <w:r>
        <w:rPr>
          <w:sz w:val="24"/>
        </w:rPr>
        <w:t>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представление об основных характерных чертах храмовых сооружений, характерных для разных культур: готический (романски</w:t>
      </w:r>
      <w:r>
        <w:rPr>
          <w:sz w:val="24"/>
        </w:rPr>
        <w:t>й) собор в европейских городах, буддийская пагода, мусульманская мечеть; уметь изображать их.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</w:t>
      </w:r>
      <w:r>
        <w:rPr>
          <w:sz w:val="24"/>
        </w:rPr>
        <w:t>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«Восприятие произведений искусства»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воспринимать произведений искусства на темы истории и традиций русской отечественной культуры (произведения В. М. Васнецова, А. М. Васнецова, Б. М. </w:t>
      </w:r>
      <w:proofErr w:type="spellStart"/>
      <w:r>
        <w:rPr>
          <w:sz w:val="24"/>
        </w:rPr>
        <w:t>Кустодиева</w:t>
      </w:r>
      <w:proofErr w:type="spellEnd"/>
      <w:r>
        <w:rPr>
          <w:sz w:val="24"/>
        </w:rPr>
        <w:t>, В. И. Сурикова, К. А. Коровина, А. Г. Венеци</w:t>
      </w:r>
      <w:r>
        <w:rPr>
          <w:sz w:val="24"/>
        </w:rPr>
        <w:t>анова, А. П. Рябушкина, И. Я. </w:t>
      </w:r>
      <w:proofErr w:type="spellStart"/>
      <w:r>
        <w:rPr>
          <w:sz w:val="24"/>
        </w:rPr>
        <w:t>Билибина</w:t>
      </w:r>
      <w:proofErr w:type="spellEnd"/>
      <w:r>
        <w:rPr>
          <w:sz w:val="24"/>
        </w:rPr>
        <w:t xml:space="preserve"> и других по выбору учителя).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sz w:val="24"/>
        </w:rPr>
        <w:t>кром</w:t>
      </w:r>
      <w:proofErr w:type="spellEnd"/>
      <w:r>
        <w:rPr>
          <w:sz w:val="24"/>
        </w:rPr>
        <w:t>, Казанский кремль и другие с учётом местных архитектурных комплексо</w:t>
      </w:r>
      <w:r>
        <w:rPr>
          <w:sz w:val="24"/>
        </w:rPr>
        <w:t>в, в том числе монастырских), о памятниках русского деревянного зодчества (архитектурный комплекс на острове Кижи).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Уметь узнавать (на осязательной, зрительно-осязательной основе, по описанию) соборы Московского Кремля, Софийский собор в Великом Новгороде,</w:t>
      </w:r>
      <w:r>
        <w:rPr>
          <w:sz w:val="24"/>
        </w:rPr>
        <w:t xml:space="preserve"> храм Покрова на Нерли.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sz w:val="24"/>
        </w:rPr>
        <w:t>Мартоса</w:t>
      </w:r>
      <w:proofErr w:type="spellEnd"/>
      <w:r>
        <w:rPr>
          <w:sz w:val="24"/>
        </w:rPr>
        <w:t xml:space="preserve"> в Москве.</w:t>
      </w:r>
    </w:p>
    <w:p w:rsidR="00DC4533" w:rsidRDefault="001F6A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Знать и уметь узнавать (на осязательной, зрительно-осязательной основе, по описанию) основные памятники наиболее значимых м</w:t>
      </w:r>
      <w:r>
        <w:rPr>
          <w:sz w:val="24"/>
        </w:rPr>
        <w:t>емориальных ансамблей и уметь объяснять их особое значение в жизни людей (мемориальные ансамбли: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>
        <w:rPr>
          <w:sz w:val="24"/>
        </w:rPr>
        <w:t>Трептов</w:t>
      </w:r>
      <w:proofErr w:type="spellEnd"/>
      <w:r>
        <w:rPr>
          <w:sz w:val="24"/>
        </w:rPr>
        <w:t>-парке; Писк</w:t>
      </w:r>
      <w:r>
        <w:rPr>
          <w:sz w:val="24"/>
        </w:rPr>
        <w:t>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представления об архитектурных, декоративных и изобразительных произведениях в культуре Древней Греции, других культур</w:t>
      </w:r>
      <w:r>
        <w:rPr>
          <w:sz w:val="24"/>
        </w:rPr>
        <w:t>ах Древнего мира, в том числе Древнего Востока; уметь обсуждать эти произведения.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узнавать, различать (на осязательной, зрительно-осязательной основе, по описанию) общий вид и представлять основные компоненты конструкции готических (романских) соборо</w:t>
      </w:r>
      <w:r>
        <w:rPr>
          <w:sz w:val="24"/>
        </w:rPr>
        <w:t>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Приводить примеры произведений великих европейских художников: Леонардо да Винчи, Рафаэля, Рембрандта, Пикассо </w:t>
      </w:r>
      <w:r>
        <w:rPr>
          <w:sz w:val="24"/>
        </w:rPr>
        <w:t>и других (по выбору учителя).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«Азбука цифровой графики»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Владеть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правилами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: изо</w:t>
      </w:r>
      <w:r>
        <w:rPr>
          <w:sz w:val="24"/>
        </w:rPr>
        <w:t>бражение линии горизонта и точки схода, перспективных сокращений, цветовых и тональных изменений.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Уметь моделировать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в графическом редакторе с помощью инструментов геометрических фигур конструкцию </w:t>
      </w:r>
      <w:r>
        <w:rPr>
          <w:sz w:val="24"/>
        </w:rPr>
        <w:t>традиционного крестьянского деревянного дома (избы) и различные варианты его устройства.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использовать поисковую систему для знакомства с разными видами деревянного дома на основе избы и традициями и её украшений.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 строение юрты, моделируя её кон</w:t>
      </w:r>
      <w:r>
        <w:rPr>
          <w:sz w:val="24"/>
        </w:rPr>
        <w:t xml:space="preserve">струкцию в графическом редакторе с помощью инструментов геометрических фигур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педагога), уметь находить в поисковой системе разнообразные модели юрты, её украшения, внешний и внутренний вид юрты.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моделироват</w:t>
      </w:r>
      <w:r>
        <w:rPr>
          <w:sz w:val="24"/>
        </w:rPr>
        <w:t xml:space="preserve">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</w:t>
      </w:r>
      <w:r>
        <w:rPr>
          <w:sz w:val="24"/>
        </w:rPr>
        <w:t xml:space="preserve"> или романский собор; пагода; мечеть).</w:t>
      </w:r>
    </w:p>
    <w:p w:rsidR="00DC4533" w:rsidRDefault="001F6A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Построить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пропорции фигуры человека в графическом редакторе с помощью геометрических фигур или на линейной основе; уметь изображать (на доступном уровне, с </w:t>
      </w:r>
      <w:proofErr w:type="spellStart"/>
      <w:r>
        <w:rPr>
          <w:sz w:val="24"/>
        </w:rPr>
        <w:t>ассисти</w:t>
      </w:r>
      <w:r>
        <w:rPr>
          <w:sz w:val="24"/>
        </w:rPr>
        <w:t>вной</w:t>
      </w:r>
      <w:proofErr w:type="spellEnd"/>
      <w:r>
        <w:rPr>
          <w:sz w:val="24"/>
        </w:rPr>
        <w:t xml:space="preserve"> помощью педагога) различные фазы движения, двигая части фигуры (при соответствующих технических условиях уметь создавать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анимацию схематического движения человека).</w:t>
      </w:r>
      <w:proofErr w:type="gramEnd"/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Владеть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анимацией простого повторяющегося движения изображения в виртуальном редакторе GIF-анимации.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Владеть способами создания и демонстрации (на доступном уровне, 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мультимедийных презентаций в программ</w:t>
      </w:r>
      <w:r>
        <w:rPr>
          <w:sz w:val="24"/>
        </w:rPr>
        <w:t xml:space="preserve">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</w:t>
      </w:r>
      <w:r>
        <w:rPr>
          <w:sz w:val="24"/>
        </w:rPr>
        <w:t>ать.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Уметь совершать (с </w:t>
      </w:r>
      <w:proofErr w:type="spellStart"/>
      <w:r>
        <w:rPr>
          <w:sz w:val="24"/>
        </w:rPr>
        <w:t>ассистивной</w:t>
      </w:r>
      <w:proofErr w:type="spellEnd"/>
      <w:r>
        <w:rPr>
          <w:sz w:val="24"/>
        </w:rPr>
        <w:t xml:space="preserve"> помощью педагога) виртуальные тематические путешествия по художественным музеям мира.</w:t>
      </w:r>
    </w:p>
    <w:p w:rsidR="00DC4533" w:rsidRDefault="001F6A13">
      <w:pPr>
        <w:ind w:firstLine="709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Вариант 4.2.</w:t>
      </w: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Знать правила линейной и воздушной перспективы и применять их в своей практической творческой деятельнос</w:t>
      </w:r>
      <w:r>
        <w:rPr>
          <w:sz w:val="24"/>
        </w:rPr>
        <w:t>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Приобрести представление о традиционных одеждах разных народов и представление о красоте человека в разных к</w:t>
      </w:r>
      <w:r>
        <w:rPr>
          <w:sz w:val="24"/>
        </w:rPr>
        <w:t>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создавать зарисовки памятников отечественной и мировой архитектуры.</w:t>
      </w: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«Живопись»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Выполнять живописное изображение пейзаже</w:t>
      </w:r>
      <w:r>
        <w:rPr>
          <w:sz w:val="24"/>
        </w:rPr>
        <w:t>й разных климатических зон (пейзаж гор, пейзаж степной или пустынной зоны, пейзаж, типичный для среднерусской природы).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передавать в изображении народные представления о красоте человека, уметь создавать образ женщины в русском народном костюме и обр</w:t>
      </w:r>
      <w:r>
        <w:rPr>
          <w:sz w:val="24"/>
        </w:rPr>
        <w:t>аз мужчины в народном костюме.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Приобрести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создавать двойной портрет (напри</w:t>
      </w:r>
      <w:r>
        <w:rPr>
          <w:sz w:val="24"/>
        </w:rPr>
        <w:t>мер, портрет матери и ребёнка).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Приобрести опыт создания композиции на тему «Древнерусский город».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>
        <w:rPr>
          <w:sz w:val="24"/>
        </w:rPr>
        <w:t>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«Скульптура»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Лепить из пластилина эскиза памятника выбранному герою или участвовать в коллективной разработке проекта маке</w:t>
      </w:r>
      <w:r>
        <w:rPr>
          <w:sz w:val="24"/>
        </w:rPr>
        <w:t>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«Декоративно-прикладное искусство»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Исследовать и делать зарисовки особенностей, характерных для орнаментов р</w:t>
      </w:r>
      <w:r>
        <w:rPr>
          <w:sz w:val="24"/>
        </w:rPr>
        <w:t>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Изучать и показывать в практической</w:t>
      </w:r>
      <w:r>
        <w:rPr>
          <w:sz w:val="24"/>
        </w:rPr>
        <w:t xml:space="preserve">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Получить представления о красоте русского н</w:t>
      </w:r>
      <w:r>
        <w:rPr>
          <w:sz w:val="24"/>
        </w:rPr>
        <w:t>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Иметь представления о женском и мужском костюмах в традициях разных народов, со </w:t>
      </w:r>
      <w:r>
        <w:rPr>
          <w:sz w:val="24"/>
        </w:rPr>
        <w:t>своеобразием одежды в разных культурах и в разные эпохи.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«Архитектура»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Знать конструкцию избы — традиционного деревянного жилого дома — и </w:t>
      </w:r>
      <w:r>
        <w:rPr>
          <w:sz w:val="24"/>
        </w:rPr>
        <w:t>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</w:t>
      </w:r>
      <w:r>
        <w:rPr>
          <w:sz w:val="24"/>
        </w:rPr>
        <w:t>стях переносного жилища — юрты.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</w:t>
      </w:r>
      <w:r>
        <w:rPr>
          <w:sz w:val="24"/>
        </w:rPr>
        <w:t xml:space="preserve">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</w:t>
      </w:r>
      <w:r>
        <w:rPr>
          <w:sz w:val="24"/>
        </w:rPr>
        <w:lastRenderedPageBreak/>
        <w:t>древнегреческого храма, уметь его изоб</w:t>
      </w:r>
      <w:r>
        <w:rPr>
          <w:sz w:val="24"/>
        </w:rPr>
        <w:t>разить; иметь общее, целостное образное представление о древнегреческой культуре.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</w:t>
      </w:r>
      <w:r>
        <w:rPr>
          <w:sz w:val="24"/>
        </w:rPr>
        <w:t xml:space="preserve"> мусульманская мечеть; уметь изображать их.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«Восприятие произведений искусства»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</w:t>
      </w:r>
      <w:r>
        <w:rPr>
          <w:sz w:val="24"/>
        </w:rPr>
        <w:t>ь воспринимать произведения искусства на темы истории и традиций русской отечественной культуры (произведения В. М. Васнецова, А. М. Васнецова, Б. М. </w:t>
      </w:r>
      <w:proofErr w:type="spellStart"/>
      <w:r>
        <w:rPr>
          <w:sz w:val="24"/>
        </w:rPr>
        <w:t>Кустодиева</w:t>
      </w:r>
      <w:proofErr w:type="spellEnd"/>
      <w:r>
        <w:rPr>
          <w:sz w:val="24"/>
        </w:rPr>
        <w:t>, В. И. Сурикова, К. А. Коровина, А. Г. Венецианова, А. П. Рябушкина, И. Я. </w:t>
      </w:r>
      <w:proofErr w:type="spellStart"/>
      <w:r>
        <w:rPr>
          <w:sz w:val="24"/>
        </w:rPr>
        <w:t>Билибина</w:t>
      </w:r>
      <w:proofErr w:type="spellEnd"/>
      <w:r>
        <w:rPr>
          <w:sz w:val="24"/>
        </w:rPr>
        <w:t xml:space="preserve"> и других по</w:t>
      </w:r>
      <w:r>
        <w:rPr>
          <w:sz w:val="24"/>
        </w:rPr>
        <w:t xml:space="preserve"> выбору учителя).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sz w:val="24"/>
        </w:rPr>
        <w:t>кром</w:t>
      </w:r>
      <w:proofErr w:type="spellEnd"/>
      <w:r>
        <w:rPr>
          <w:sz w:val="24"/>
        </w:rPr>
        <w:t>, Казанский кремль и другие с учётом местных архитектурных комплексов, в том числе монастырских), о памятниках русског</w:t>
      </w:r>
      <w:r>
        <w:rPr>
          <w:sz w:val="24"/>
        </w:rPr>
        <w:t>о деревянного зодчества (архитектурный комплекс на острове Кижи).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 соборы Московского Кремля, Софийский собор в Великом Новгороде, храм Покрова на Нерли.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sz w:val="24"/>
        </w:rPr>
        <w:t>Мартос</w:t>
      </w:r>
      <w:r>
        <w:rPr>
          <w:sz w:val="24"/>
        </w:rPr>
        <w:t>а</w:t>
      </w:r>
      <w:proofErr w:type="spellEnd"/>
      <w:r>
        <w:rPr>
          <w:sz w:val="24"/>
        </w:rPr>
        <w:t xml:space="preserve"> в Москве.</w:t>
      </w:r>
    </w:p>
    <w:p w:rsidR="00DC4533" w:rsidRDefault="001F6A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Могила Неизвестного Солдата в Москве; памятник-ансамбль «Героям Сталинградской битвы» на Мам</w:t>
      </w:r>
      <w:r>
        <w:rPr>
          <w:sz w:val="24"/>
        </w:rPr>
        <w:t xml:space="preserve">аевом кургане; «Воин-освободитель» в берлинском </w:t>
      </w:r>
      <w:proofErr w:type="spellStart"/>
      <w:r>
        <w:rPr>
          <w:sz w:val="24"/>
        </w:rPr>
        <w:t>Трептов</w:t>
      </w:r>
      <w:proofErr w:type="spellEnd"/>
      <w:r>
        <w:rPr>
          <w:sz w:val="24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Иметь представления об архитектурных, декоративных и изоб</w:t>
      </w:r>
      <w:r>
        <w:rPr>
          <w:sz w:val="24"/>
        </w:rPr>
        <w:t>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Знать, различать общий вид и представлять основные компоненты конструкции готических (романских) соборов; з</w:t>
      </w:r>
      <w:r>
        <w:rPr>
          <w:sz w:val="24"/>
        </w:rPr>
        <w:t>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Приводить примеры произведений великих европейских художников: Леонардо да Винчи, Рафаэля, Рембрандта, Пикассо и др</w:t>
      </w:r>
      <w:r>
        <w:rPr>
          <w:sz w:val="24"/>
        </w:rPr>
        <w:t>угих (по выбору учителя).</w:t>
      </w:r>
    </w:p>
    <w:p w:rsidR="00DC4533" w:rsidRDefault="00DC4533">
      <w:pPr>
        <w:ind w:firstLine="709"/>
        <w:jc w:val="both"/>
        <w:rPr>
          <w:b/>
          <w:sz w:val="24"/>
        </w:rPr>
      </w:pPr>
    </w:p>
    <w:p w:rsidR="00DC4533" w:rsidRDefault="001F6A1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 «Азбука цифровой графики»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Знать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: изображение линии горизонта и точки схода, перспективных сокращен</w:t>
      </w:r>
      <w:r>
        <w:rPr>
          <w:sz w:val="24"/>
        </w:rPr>
        <w:t>ий, цветовых и тональных изменений.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Использовать поисковую систему д</w:t>
      </w:r>
      <w:r>
        <w:rPr>
          <w:sz w:val="24"/>
        </w:rPr>
        <w:t>ля знакомства с разными видами деревянного дома на основе избы и традициями и её украшений.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Представлять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</w:t>
      </w:r>
      <w:r>
        <w:rPr>
          <w:sz w:val="24"/>
        </w:rPr>
        <w:t xml:space="preserve"> модели юрты, её украшения, внешний и внутренний вид юрты.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</w:t>
      </w:r>
      <w:r>
        <w:rPr>
          <w:sz w:val="24"/>
        </w:rPr>
        <w:t>й, куполом; готический или романский собор; пагода; мечеть).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>Уметь 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</w:t>
      </w:r>
      <w:r>
        <w:rPr>
          <w:sz w:val="24"/>
        </w:rPr>
        <w:t xml:space="preserve"> технических условиях создать анимацию схематического движения человека).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Выполнять анимацию простого повторяющегося движения изображения в виртуальном редакторе GIF-анимации.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Уметь и демонстрировать мультимедийные презентации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по тем</w:t>
      </w:r>
      <w:r>
        <w:rPr>
          <w:sz w:val="24"/>
        </w:rPr>
        <w:t>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DC4533" w:rsidRDefault="001F6A13">
      <w:pPr>
        <w:ind w:firstLine="709"/>
        <w:jc w:val="both"/>
        <w:rPr>
          <w:sz w:val="24"/>
        </w:rPr>
      </w:pPr>
      <w:r>
        <w:rPr>
          <w:sz w:val="24"/>
        </w:rPr>
        <w:t xml:space="preserve">Совершать </w:t>
      </w:r>
      <w:r>
        <w:rPr>
          <w:sz w:val="24"/>
        </w:rPr>
        <w:t>виртуальные тематические путешествия по художественным музеям мира.</w:t>
      </w:r>
    </w:p>
    <w:p w:rsidR="00DC4533" w:rsidRDefault="00DC4533">
      <w:pPr>
        <w:ind w:firstLine="709"/>
        <w:jc w:val="both"/>
        <w:rPr>
          <w:i/>
          <w:sz w:val="24"/>
          <w:u w:val="single"/>
        </w:rPr>
      </w:pPr>
    </w:p>
    <w:p w:rsidR="00DC4533" w:rsidRDefault="00DC4533">
      <w:pPr>
        <w:pStyle w:val="10"/>
        <w:ind w:left="0"/>
        <w:rPr>
          <w:rFonts w:ascii="Times New Roman" w:hAnsi="Times New Roman"/>
        </w:rPr>
      </w:pPr>
      <w:bookmarkStart w:id="1" w:name="_TOC_250000"/>
    </w:p>
    <w:p w:rsidR="00DC4533" w:rsidRDefault="001F6A13">
      <w:pPr>
        <w:pStyle w:val="1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</w:t>
      </w:r>
      <w:bookmarkEnd w:id="1"/>
      <w:r>
        <w:rPr>
          <w:rFonts w:ascii="Times New Roman" w:hAnsi="Times New Roman"/>
        </w:rPr>
        <w:t>ПЛАНИРОВАНИЕ</w:t>
      </w:r>
    </w:p>
    <w:p w:rsidR="00DC4533" w:rsidRDefault="00DC4533">
      <w:pPr>
        <w:ind w:firstLine="709"/>
        <w:jc w:val="both"/>
        <w:rPr>
          <w:sz w:val="24"/>
        </w:rPr>
      </w:pPr>
    </w:p>
    <w:p w:rsidR="00DC4533" w:rsidRDefault="00DC4533">
      <w:pPr>
        <w:rPr>
          <w:sz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778"/>
        <w:gridCol w:w="2688"/>
        <w:gridCol w:w="3580"/>
        <w:gridCol w:w="2410"/>
      </w:tblGrid>
      <w:tr w:rsidR="00DC4533" w:rsidTr="002012E3">
        <w:tc>
          <w:tcPr>
            <w:tcW w:w="1778" w:type="dxa"/>
          </w:tcPr>
          <w:p w:rsidR="00DC4533" w:rsidRDefault="001F6A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2688" w:type="dxa"/>
          </w:tcPr>
          <w:p w:rsidR="00DC4533" w:rsidRDefault="001F6A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3580" w:type="dxa"/>
          </w:tcPr>
          <w:p w:rsidR="00DC4533" w:rsidRDefault="001F6A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DC4533" w:rsidRDefault="00201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DC4533" w:rsidRPr="002012E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Модуль «Графика»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линейной и воздушной перспективы: уменьшение размера и</w:t>
            </w:r>
            <w:r>
              <w:rPr>
                <w:sz w:val="24"/>
              </w:rPr>
              <w:t xml:space="preserve">зображения по мере удаления от первого плана, смягчение цветового и тонального контрастов. 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Граф</w:t>
            </w:r>
            <w:r>
              <w:rPr>
                <w:sz w:val="24"/>
              </w:rPr>
              <w:t>ическое изображение героев былин, древних легенд, сказок и сказаний разных народов.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(на доступном уровне) </w:t>
            </w:r>
            <w:r>
              <w:rPr>
                <w:sz w:val="24"/>
              </w:rPr>
              <w:t xml:space="preserve">правила линейной и воздушной перспективы и </w:t>
            </w: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их в своей практической творческой деятельности.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основные пропорции фигуры человека.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пропорциональные отношения отдельных частей фигуры человека и </w:t>
            </w:r>
            <w:r>
              <w:rPr>
                <w:i/>
                <w:sz w:val="24"/>
              </w:rPr>
              <w:t xml:space="preserve">учиться применять </w:t>
            </w:r>
            <w:r>
              <w:rPr>
                <w:sz w:val="24"/>
              </w:rPr>
              <w:t>эти знан</w:t>
            </w:r>
            <w:r>
              <w:rPr>
                <w:sz w:val="24"/>
              </w:rPr>
              <w:t>ия в своих рисунках.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Приобретать представления и доступный опыт </w:t>
            </w:r>
            <w:r>
              <w:rPr>
                <w:sz w:val="24"/>
              </w:rPr>
              <w:t>изображения фигуры человека в движении.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представления </w:t>
            </w:r>
            <w:r>
              <w:rPr>
                <w:sz w:val="24"/>
              </w:rPr>
              <w:t>о традиционных одеждах разных народов и о красоте человека в разных культурах.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передавать (доступными способами)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рисунках характерные особенности архитектурных построек разных народов и культурных эпох.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Создать (доступным способом, с </w:t>
            </w:r>
            <w:proofErr w:type="spellStart"/>
            <w:r>
              <w:rPr>
                <w:i/>
                <w:sz w:val="24"/>
              </w:rPr>
              <w:t>ассистивной</w:t>
            </w:r>
            <w:proofErr w:type="spellEnd"/>
            <w:r>
              <w:rPr>
                <w:i/>
                <w:sz w:val="24"/>
              </w:rPr>
              <w:t xml:space="preserve"> помощью) </w:t>
            </w:r>
            <w:r>
              <w:rPr>
                <w:sz w:val="24"/>
              </w:rPr>
              <w:t>творческую композицию: изображение старинного города, характерного для отечественной культуры или культур других н</w:t>
            </w:r>
            <w:r>
              <w:rPr>
                <w:sz w:val="24"/>
              </w:rPr>
              <w:t>ародов</w:t>
            </w:r>
          </w:p>
        </w:tc>
        <w:tc>
          <w:tcPr>
            <w:tcW w:w="2410" w:type="dxa"/>
          </w:tcPr>
          <w:p w:rsidR="00DC4533" w:rsidRDefault="001F6A13">
            <w:pPr>
              <w:spacing w:line="275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DC4533" w:rsidRDefault="001F6A13">
            <w:pPr>
              <w:spacing w:before="26"/>
              <w:ind w:left="123" w:right="61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линейной</w:t>
            </w:r>
            <w:proofErr w:type="gramEnd"/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  <w:r>
              <w:rPr>
                <w:color w:val="221F1F"/>
                <w:sz w:val="24"/>
              </w:rPr>
              <w:t>перспективы»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hyperlink r:id="rId9" w:history="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otki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linieinaia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vozdushnaia-pierspiektiva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" w:history="1">
              <w:r>
                <w:rPr>
                  <w:color w:val="0000FF"/>
                  <w:sz w:val="24"/>
                  <w:u w:val="single" w:color="0000FF"/>
                </w:rPr>
                <w:t>vpieizazhie.html</w:t>
              </w:r>
            </w:hyperlink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</w:rPr>
            </w:pPr>
          </w:p>
          <w:p w:rsidR="00DC4533" w:rsidRPr="002012E3" w:rsidRDefault="001F6A13">
            <w:pPr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6</w:t>
            </w:r>
          </w:p>
          <w:p w:rsidR="00DC4533" w:rsidRPr="002012E3" w:rsidRDefault="001F6A13">
            <w:pPr>
              <w:pStyle w:val="TableParagraph"/>
              <w:ind w:left="0"/>
              <w:jc w:val="both"/>
              <w:rPr>
                <w:i/>
                <w:sz w:val="24"/>
                <w:lang w:val="en-US"/>
              </w:rPr>
            </w:pPr>
            <w:hyperlink r:id="rId13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  <w:tr w:rsidR="00DC4533" w:rsidRPr="002012E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Модуль «Живопись»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Изображение красоты человека в традициях русской культуры. Изображение национального образа чело</w:t>
            </w:r>
            <w:r>
              <w:rPr>
                <w:sz w:val="24"/>
              </w:rPr>
              <w:t>века и его одежды в разных культурах.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</w:t>
            </w:r>
            <w:r>
              <w:rPr>
                <w:sz w:val="24"/>
              </w:rPr>
              <w:t>сонажа по представлению (из выбранной культурной эпохи).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</w:t>
            </w:r>
            <w:r>
              <w:rPr>
                <w:sz w:val="24"/>
              </w:rPr>
              <w:t xml:space="preserve"> легендам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Выполнить (доступным способом, с </w:t>
            </w:r>
            <w:proofErr w:type="spellStart"/>
            <w:r>
              <w:rPr>
                <w:i/>
                <w:sz w:val="24"/>
              </w:rPr>
              <w:t>ассистивной</w:t>
            </w:r>
            <w:proofErr w:type="spellEnd"/>
            <w:r>
              <w:rPr>
                <w:i/>
                <w:sz w:val="24"/>
              </w:rPr>
              <w:t xml:space="preserve"> помощью) </w:t>
            </w:r>
            <w:r>
              <w:rPr>
                <w:sz w:val="24"/>
              </w:rPr>
              <w:t xml:space="preserve">живописное изображение пейзажей разных климатических зон (пейзаж гор, пейзаж степной или пустынной зоны, пейзаж, типичный для </w:t>
            </w:r>
            <w:r>
              <w:rPr>
                <w:sz w:val="24"/>
              </w:rPr>
              <w:lastRenderedPageBreak/>
              <w:t>среднерусской природы).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Приобретать представления и доступный опыт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>проявление культурно-исторических и возрастных особенностей в изображении человека.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</w:t>
            </w:r>
            <w:r>
              <w:rPr>
                <w:i/>
                <w:sz w:val="24"/>
              </w:rPr>
              <w:t xml:space="preserve">нить (доступным способом) </w:t>
            </w:r>
            <w:r>
              <w:rPr>
                <w:sz w:val="24"/>
              </w:rPr>
              <w:t>несколько портретных изображений (или их элементов, доступных для воспроизведения) (по представлению или с опорой на натуру): женский, мужской, двойной портрет матери и ребёнка, портрет пожилого человека, детский портрет или автоп</w:t>
            </w:r>
            <w:r>
              <w:rPr>
                <w:sz w:val="24"/>
              </w:rPr>
              <w:t xml:space="preserve">ортрет, портрет персонажа по представлению (из выбранной культурной эпохи). </w:t>
            </w:r>
            <w:r>
              <w:rPr>
                <w:i/>
                <w:sz w:val="24"/>
              </w:rPr>
              <w:t xml:space="preserve">Собрать </w:t>
            </w:r>
            <w:r>
              <w:rPr>
                <w:sz w:val="24"/>
              </w:rPr>
              <w:t xml:space="preserve">необходимый материал и </w:t>
            </w: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>особенности визуального образа, характерного для выбранной исторической эпохи или национальной культуры.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(доступным способом)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исунки характерных особенностей памятников материальной культуры выбранной культурной эпохи или народа.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 xml:space="preserve">самостоятельно или </w:t>
            </w:r>
            <w:r>
              <w:rPr>
                <w:i/>
                <w:sz w:val="24"/>
              </w:rPr>
              <w:t>участвовать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коллективной работе по созданию тематической композиции на темы праздников разных народов (создание обобщённо</w:t>
            </w:r>
            <w:r>
              <w:rPr>
                <w:sz w:val="24"/>
              </w:rPr>
              <w:t>го образа разных национальных культур)</w:t>
            </w:r>
          </w:p>
        </w:tc>
        <w:tc>
          <w:tcPr>
            <w:tcW w:w="2410" w:type="dxa"/>
          </w:tcPr>
          <w:p w:rsidR="00DC4533" w:rsidRPr="002012E3" w:rsidRDefault="001F6A13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1</w:t>
            </w:r>
          </w:p>
          <w:p w:rsidR="00DC4533" w:rsidRPr="002012E3" w:rsidRDefault="001F6A1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  <w:lang w:val="en-US"/>
              </w:rPr>
            </w:pPr>
            <w:hyperlink r:id="rId15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son/3902/start/223469/</w:t>
              </w:r>
            </w:hyperlink>
          </w:p>
          <w:p w:rsidR="00DC4533" w:rsidRPr="002012E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  <w:lang w:val="en-US"/>
              </w:rPr>
            </w:pPr>
          </w:p>
          <w:p w:rsidR="00DC4533" w:rsidRPr="002012E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  <w:lang w:val="en-US"/>
              </w:rPr>
            </w:pPr>
          </w:p>
          <w:p w:rsidR="00DC4533" w:rsidRPr="002012E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  <w:lang w:val="en-US"/>
              </w:rPr>
            </w:pPr>
          </w:p>
          <w:p w:rsidR="00DC4533" w:rsidRPr="002012E3" w:rsidRDefault="00DC4533">
            <w:pPr>
              <w:pStyle w:val="TableParagraph"/>
              <w:ind w:left="0"/>
              <w:jc w:val="both"/>
              <w:rPr>
                <w:color w:val="0000FF"/>
                <w:sz w:val="24"/>
                <w:u w:val="single" w:color="0000FF"/>
                <w:lang w:val="en-US"/>
              </w:rPr>
            </w:pPr>
          </w:p>
          <w:p w:rsidR="00DC4533" w:rsidRPr="002012E3" w:rsidRDefault="001F6A13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5</w:t>
            </w:r>
          </w:p>
          <w:p w:rsidR="00DC4533" w:rsidRPr="002012E3" w:rsidRDefault="001F6A13">
            <w:pPr>
              <w:pStyle w:val="TableParagraph"/>
              <w:ind w:left="0"/>
              <w:jc w:val="both"/>
              <w:rPr>
                <w:i/>
                <w:sz w:val="24"/>
                <w:lang w:val="en-US"/>
              </w:rPr>
            </w:pPr>
            <w:hyperlink r:id="rId17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DC4533" w:rsidRPr="002012E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 «Скульптура»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скульптурными памятниками геро</w:t>
            </w:r>
            <w:r>
              <w:rPr>
                <w:sz w:val="24"/>
              </w:rPr>
              <w:t>ям и мемориальными комплексами.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эскиза памятника народному герою. Работа с </w:t>
            </w:r>
            <w:r>
              <w:rPr>
                <w:sz w:val="24"/>
              </w:rPr>
              <w:lastRenderedPageBreak/>
              <w:t>пластилином или глиной. Выражение значительности, трагизма и победительной силы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Собрать </w:t>
            </w:r>
            <w:r>
              <w:rPr>
                <w:sz w:val="24"/>
              </w:rPr>
              <w:t xml:space="preserve">необходимый материал, </w:t>
            </w:r>
            <w:r>
              <w:rPr>
                <w:i/>
                <w:sz w:val="24"/>
              </w:rPr>
              <w:t>исследовать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совершить (с </w:t>
            </w:r>
            <w:proofErr w:type="spellStart"/>
            <w:r>
              <w:rPr>
                <w:i/>
                <w:sz w:val="24"/>
              </w:rPr>
              <w:t>ассистивной</w:t>
            </w:r>
            <w:proofErr w:type="spellEnd"/>
            <w:r>
              <w:rPr>
                <w:i/>
                <w:sz w:val="24"/>
              </w:rPr>
              <w:t xml:space="preserve"> помощью) </w:t>
            </w:r>
            <w:r>
              <w:rPr>
                <w:sz w:val="24"/>
              </w:rPr>
              <w:t>виртуальное пут</w:t>
            </w:r>
            <w:r>
              <w:rPr>
                <w:sz w:val="24"/>
              </w:rPr>
              <w:t xml:space="preserve">ешествие к наиболее значительным мемориальным комплексам нашей страны, а также к региональным </w:t>
            </w:r>
            <w:r>
              <w:rPr>
                <w:sz w:val="24"/>
              </w:rPr>
              <w:lastRenderedPageBreak/>
              <w:t>памятникам (с учётом места проживания ребёнка).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Сделать (доступным способом) </w:t>
            </w:r>
            <w:r>
              <w:rPr>
                <w:sz w:val="24"/>
              </w:rPr>
              <w:t xml:space="preserve">зарисовки мемориальных памятников (или их элементов, доступных для воспроизведения). </w:t>
            </w:r>
            <w:r>
              <w:rPr>
                <w:i/>
                <w:sz w:val="24"/>
              </w:rPr>
              <w:t xml:space="preserve">Создать </w:t>
            </w:r>
            <w:r>
              <w:rPr>
                <w:sz w:val="24"/>
              </w:rPr>
              <w:t xml:space="preserve">из пластилина свой эскиз памятника выбранному герою или </w:t>
            </w: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коллективной разработке проекта макета мемориального комплекса</w:t>
            </w:r>
          </w:p>
        </w:tc>
        <w:tc>
          <w:tcPr>
            <w:tcW w:w="2410" w:type="dxa"/>
          </w:tcPr>
          <w:p w:rsidR="00DC4533" w:rsidRPr="002012E3" w:rsidRDefault="001F6A13">
            <w:pPr>
              <w:spacing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12</w:t>
            </w:r>
          </w:p>
          <w:p w:rsidR="00DC4533" w:rsidRPr="002012E3" w:rsidRDefault="001F6A13">
            <w:pPr>
              <w:pStyle w:val="TableParagraph"/>
              <w:ind w:left="0"/>
              <w:jc w:val="both"/>
              <w:rPr>
                <w:i/>
                <w:sz w:val="24"/>
                <w:lang w:val="en-US"/>
              </w:rPr>
            </w:pPr>
            <w:hyperlink r:id="rId19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DC4533" w:rsidRPr="002012E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</w:t>
            </w:r>
            <w:r>
              <w:rPr>
                <w:sz w:val="24"/>
              </w:rPr>
              <w:t>еняется.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Мотивы и назначение русских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народных орнаментов. Деревянная резьба и роспись, украшение наличников и </w:t>
            </w:r>
            <w:r>
              <w:rPr>
                <w:sz w:val="24"/>
              </w:rPr>
              <w:t>других элементов избы, вышивка, декор головных уборов и др.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 праздничный костюм, символы и обереги в его д</w:t>
            </w:r>
            <w:r>
              <w:rPr>
                <w:sz w:val="24"/>
              </w:rPr>
              <w:t>екоре. Головные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уборы. Особенности мужской одежды разных сословий, связь украшения костюма </w:t>
            </w:r>
            <w:r>
              <w:rPr>
                <w:sz w:val="24"/>
              </w:rPr>
              <w:lastRenderedPageBreak/>
              <w:t>мужчины с родом его занятий.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Исследовать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сделать (доступным способо</w:t>
            </w:r>
            <w:r>
              <w:rPr>
                <w:i/>
                <w:sz w:val="24"/>
              </w:rPr>
              <w:t xml:space="preserve">м) </w:t>
            </w:r>
            <w:r>
              <w:rPr>
                <w:sz w:val="24"/>
              </w:rPr>
              <w:t>зарисовки особенностей, характерных для орнаментов разных народов или культурных эпох.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Показать (доступным способом) </w:t>
            </w:r>
            <w:r>
              <w:rPr>
                <w:sz w:val="24"/>
              </w:rPr>
              <w:t>в рисунках традиции использования орнаментов в архитектуре, одежде, оформлении предметов быта выбранной народной культуры или историческ</w:t>
            </w:r>
            <w:r>
              <w:rPr>
                <w:sz w:val="24"/>
              </w:rPr>
              <w:t>ой эпохи.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показать </w:t>
            </w:r>
            <w:r>
              <w:rPr>
                <w:sz w:val="24"/>
              </w:rPr>
              <w:t>в практической творческой работе орнаменты, характерные для традиций отечественной культуры.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показать </w:t>
            </w:r>
            <w:r>
              <w:rPr>
                <w:sz w:val="24"/>
              </w:rPr>
              <w:t>в своей творческой работе традиционные мотивы и символы русской народной культуры (деревянная резьба и росп</w:t>
            </w:r>
            <w:r>
              <w:rPr>
                <w:sz w:val="24"/>
              </w:rPr>
              <w:t>ись по дереву, вышивка, декор головных уборов, орнаменты, характерные для предметов быта).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Создать (доступным способом) </w:t>
            </w:r>
            <w:r>
              <w:rPr>
                <w:sz w:val="24"/>
              </w:rPr>
              <w:t>изображение русской красавицы в народном костюме.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показать (доступным способом) </w:t>
            </w:r>
            <w:r>
              <w:rPr>
                <w:sz w:val="24"/>
              </w:rPr>
              <w:t>в изображениях своеобразие представлений о</w:t>
            </w:r>
            <w:r>
              <w:rPr>
                <w:sz w:val="24"/>
              </w:rPr>
              <w:t xml:space="preserve"> красоте женских образов у разных народов.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(доступным способом) </w:t>
            </w:r>
            <w:r>
              <w:rPr>
                <w:sz w:val="24"/>
              </w:rPr>
              <w:t xml:space="preserve">особенности мужской одежды разных сословий, демонстрируя связь украшения костюма мужчины с </w:t>
            </w:r>
            <w:r>
              <w:rPr>
                <w:sz w:val="24"/>
              </w:rPr>
              <w:lastRenderedPageBreak/>
              <w:t>родом его занятий</w:t>
            </w:r>
          </w:p>
        </w:tc>
        <w:tc>
          <w:tcPr>
            <w:tcW w:w="2410" w:type="dxa"/>
          </w:tcPr>
          <w:p w:rsidR="00DC4533" w:rsidRDefault="00DC4533">
            <w:pPr>
              <w:pStyle w:val="TableParagraph"/>
              <w:ind w:left="0"/>
              <w:jc w:val="both"/>
              <w:rPr>
                <w:i/>
                <w:sz w:val="24"/>
              </w:rPr>
            </w:pPr>
          </w:p>
          <w:p w:rsidR="00DC4533" w:rsidRDefault="00DC4533"/>
          <w:p w:rsidR="00DC4533" w:rsidRDefault="00DC4533"/>
          <w:p w:rsidR="00DC4533" w:rsidRDefault="00DC4533"/>
          <w:p w:rsidR="00DC4533" w:rsidRPr="002012E3" w:rsidRDefault="001F6A13">
            <w:pPr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3</w:t>
            </w:r>
          </w:p>
          <w:p w:rsidR="00DC4533" w:rsidRPr="002012E3" w:rsidRDefault="001F6A13">
            <w:pPr>
              <w:jc w:val="center"/>
              <w:rPr>
                <w:lang w:val="en-US"/>
              </w:rPr>
            </w:pPr>
            <w:hyperlink r:id="rId21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son/3925/start/208141/</w:t>
              </w:r>
            </w:hyperlink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1F6A13">
            <w:pPr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3</w:t>
            </w: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1F6A13">
            <w:pPr>
              <w:rPr>
                <w:lang w:val="en-US"/>
              </w:rPr>
            </w:pPr>
            <w:hyperlink r:id="rId23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son/4987/start/208168/</w:t>
              </w:r>
            </w:hyperlink>
          </w:p>
          <w:p w:rsidR="00DC4533" w:rsidRPr="002012E3" w:rsidRDefault="00DC4533">
            <w:pPr>
              <w:rPr>
                <w:lang w:val="en-US"/>
              </w:rPr>
            </w:pPr>
          </w:p>
          <w:p w:rsidR="00DC4533" w:rsidRPr="002012E3" w:rsidRDefault="001F6A13">
            <w:pPr>
              <w:spacing w:before="1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11</w:t>
            </w:r>
          </w:p>
          <w:p w:rsidR="00DC4533" w:rsidRPr="002012E3" w:rsidRDefault="001F6A13">
            <w:pPr>
              <w:ind w:firstLine="720"/>
              <w:rPr>
                <w:lang w:val="en-US"/>
              </w:rPr>
            </w:pPr>
            <w:hyperlink r:id="rId25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DC453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«Архитектура»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Деревянная изба, её конструкция и декор. М</w:t>
            </w:r>
            <w:r>
              <w:rPr>
                <w:sz w:val="24"/>
              </w:rPr>
              <w:t xml:space="preserve">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</w:t>
            </w:r>
            <w:r>
              <w:rPr>
                <w:sz w:val="24"/>
              </w:rPr>
              <w:t>надворных построек.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Традиции архитектурной конструкции храмовых построек разных народ</w:t>
            </w:r>
            <w:r>
              <w:rPr>
                <w:sz w:val="24"/>
              </w:rPr>
              <w:t xml:space="preserve">ов. Изображение типичной конструкции зданий: древнегреческий храм, готический или </w:t>
            </w:r>
            <w:r>
              <w:rPr>
                <w:sz w:val="24"/>
              </w:rPr>
              <w:lastRenderedPageBreak/>
              <w:t>романский собор, мечеть, пагода.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</w:t>
            </w:r>
            <w:r>
              <w:rPr>
                <w:sz w:val="24"/>
              </w:rPr>
              <w:t>и мудрость в организации города, жизнь в городе.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Провести анализ </w:t>
            </w:r>
            <w:r>
              <w:rPr>
                <w:sz w:val="24"/>
              </w:rPr>
              <w:t xml:space="preserve">архитектурных особенностей традиционных жилых построек у разных народов.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связь архитектуры жилого дома с при</w:t>
            </w:r>
            <w:r>
              <w:rPr>
                <w:sz w:val="24"/>
              </w:rPr>
              <w:t>родным строительным материалом, характером труда и быта.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представление </w:t>
            </w:r>
            <w:r>
              <w:rPr>
                <w:sz w:val="24"/>
              </w:rPr>
              <w:t>об устройстве деревянной избы, а также юрты, иметь представление о жилых постройках других народов.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</w:t>
            </w:r>
            <w:r>
              <w:rPr>
                <w:sz w:val="24"/>
              </w:rPr>
              <w:t>о конструктивных особенностях переносного жилища — юрты.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показывать (доступным способом) </w:t>
            </w:r>
            <w:r>
              <w:rPr>
                <w:sz w:val="24"/>
              </w:rPr>
              <w:t>конструкцию избы, народную мудрость устройства деревянных построек, единство красоты и пользы в каждой детали.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(доступным способом) </w:t>
            </w:r>
            <w:r>
              <w:rPr>
                <w:sz w:val="24"/>
              </w:rPr>
              <w:t xml:space="preserve">или </w:t>
            </w:r>
            <w:r>
              <w:rPr>
                <w:i/>
                <w:sz w:val="24"/>
              </w:rPr>
              <w:t xml:space="preserve">построить </w:t>
            </w:r>
            <w:r>
              <w:rPr>
                <w:sz w:val="24"/>
              </w:rPr>
              <w:t xml:space="preserve">из бумаги конструкцию избы, других деревянных построек </w:t>
            </w:r>
            <w:r>
              <w:rPr>
                <w:sz w:val="24"/>
              </w:rPr>
              <w:t>традиционной деревни.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объяснять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изображать (доступным способом) </w:t>
            </w:r>
            <w:r>
              <w:rPr>
                <w:sz w:val="24"/>
              </w:rPr>
              <w:t>традиционную конструкцию здания каменного древнерусского храма.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примеры </w:t>
            </w:r>
            <w:r>
              <w:rPr>
                <w:sz w:val="24"/>
              </w:rPr>
              <w:t>наиболее значительных древнерусских соборов.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Приобретать представление </w:t>
            </w:r>
            <w:r>
              <w:rPr>
                <w:sz w:val="24"/>
              </w:rPr>
              <w:t xml:space="preserve">о красоте и конструктивных особенностях русского деревянного зодчества.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конструктивные черты древнегреческого храма, уметь его изобразить. </w:t>
            </w:r>
            <w:r>
              <w:rPr>
                <w:i/>
                <w:sz w:val="24"/>
              </w:rPr>
              <w:t xml:space="preserve">Приобретать </w:t>
            </w:r>
            <w:r>
              <w:rPr>
                <w:sz w:val="24"/>
              </w:rPr>
              <w:t>общее цельное образное представление о древнегреческой культуре.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(доступным </w:t>
            </w:r>
            <w:r>
              <w:rPr>
                <w:i/>
                <w:sz w:val="24"/>
              </w:rPr>
              <w:lastRenderedPageBreak/>
              <w:t>способом)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образное представление </w:t>
            </w:r>
            <w:r>
              <w:rPr>
                <w:sz w:val="24"/>
              </w:rPr>
              <w:t>о древнерусском городе, его архитектурном устройстве и жизни людей.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значимость сохранения архитектурных памятников и исторического образа своей культуры для современных людей.</w:t>
            </w:r>
          </w:p>
        </w:tc>
        <w:tc>
          <w:tcPr>
            <w:tcW w:w="2410" w:type="dxa"/>
          </w:tcPr>
          <w:p w:rsidR="00DC4533" w:rsidRDefault="00DC4533">
            <w:pPr>
              <w:pStyle w:val="TableParagraph"/>
              <w:ind w:left="0"/>
              <w:jc w:val="both"/>
              <w:rPr>
                <w:i/>
                <w:sz w:val="24"/>
              </w:rPr>
            </w:pPr>
          </w:p>
        </w:tc>
      </w:tr>
      <w:tr w:rsidR="00DC4533" w:rsidRPr="002012E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В.М.Васнецова</w:t>
            </w:r>
            <w:proofErr w:type="spellEnd"/>
            <w:r>
              <w:rPr>
                <w:sz w:val="24"/>
              </w:rPr>
              <w:t>, Б. М. 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А.М.Васнецова</w:t>
            </w:r>
            <w:proofErr w:type="spellEnd"/>
            <w:r>
              <w:rPr>
                <w:sz w:val="24"/>
              </w:rPr>
              <w:t xml:space="preserve">, В. И. Сурикова, </w:t>
            </w:r>
            <w:proofErr w:type="spellStart"/>
            <w:r>
              <w:rPr>
                <w:sz w:val="24"/>
              </w:rPr>
              <w:t>К.А.К</w:t>
            </w:r>
            <w:r>
              <w:rPr>
                <w:sz w:val="24"/>
              </w:rPr>
              <w:t>оровина</w:t>
            </w:r>
            <w:proofErr w:type="spellEnd"/>
            <w:r>
              <w:rPr>
                <w:sz w:val="24"/>
              </w:rPr>
              <w:t xml:space="preserve">, А. Г. Венецианова, </w:t>
            </w:r>
            <w:proofErr w:type="spellStart"/>
            <w:r>
              <w:rPr>
                <w:sz w:val="24"/>
              </w:rPr>
              <w:t>А.П.Рябушкина</w:t>
            </w:r>
            <w:proofErr w:type="spellEnd"/>
            <w:r>
              <w:rPr>
                <w:sz w:val="24"/>
              </w:rPr>
              <w:t>, И. Я. 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на темы истории и традиций русской отечественной культуры.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 Памятник</w:t>
            </w:r>
            <w:r>
              <w:rPr>
                <w:sz w:val="24"/>
              </w:rPr>
              <w:t xml:space="preserve">и древнерусского каменного зодчества: Московский Кремль, Новгородский детинец, Псковский </w:t>
            </w:r>
            <w:proofErr w:type="spellStart"/>
            <w:r>
              <w:rPr>
                <w:sz w:val="24"/>
              </w:rPr>
              <w:t>кром</w:t>
            </w:r>
            <w:proofErr w:type="spellEnd"/>
            <w:r>
              <w:rPr>
                <w:sz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</w:t>
            </w:r>
            <w:r>
              <w:rPr>
                <w:sz w:val="24"/>
              </w:rPr>
              <w:t xml:space="preserve"> на острове Кижи.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Художественная культура разных эпох и </w:t>
            </w:r>
            <w:r>
              <w:rPr>
                <w:sz w:val="24"/>
              </w:rPr>
              <w:lastRenderedPageBreak/>
              <w:t>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</w:t>
            </w:r>
            <w:r>
              <w:rPr>
                <w:sz w:val="24"/>
              </w:rPr>
              <w:t>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Памятники национальным героям. Памятник К. Минину и Д. Пожарскому скульптора И. П. </w:t>
            </w:r>
            <w:proofErr w:type="spellStart"/>
            <w:r>
              <w:rPr>
                <w:sz w:val="24"/>
              </w:rPr>
              <w:t>Мартоса</w:t>
            </w:r>
            <w:proofErr w:type="spellEnd"/>
            <w:r>
              <w:rPr>
                <w:sz w:val="24"/>
              </w:rPr>
              <w:t xml:space="preserve"> в Москве. Мемориальные ан</w:t>
            </w:r>
            <w:r>
              <w:rPr>
                <w:sz w:val="24"/>
              </w:rPr>
              <w:t>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 xml:space="preserve">Воспринимать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обсуждать </w:t>
            </w:r>
            <w:r>
              <w:rPr>
                <w:sz w:val="24"/>
              </w:rPr>
              <w:t>произведения на темы истории и традиций русской отечественной культуры: образ русского средне</w:t>
            </w:r>
            <w:r>
              <w:rPr>
                <w:sz w:val="24"/>
              </w:rPr>
              <w:t>векового города в произведениях А. М. Васнецова, И. Я. 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, А. П. Рябушкина, К. А. Коровина; образ русского народного праздника в произведениях Б. М. 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 xml:space="preserve">; образ традиционной крестьянской жизни в произведениях Б. М. 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>, А. Г. Венецианова</w:t>
            </w:r>
            <w:r>
              <w:rPr>
                <w:sz w:val="24"/>
              </w:rPr>
              <w:t>, В. И. Сурикова.</w:t>
            </w:r>
            <w:proofErr w:type="gramEnd"/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образные представления </w:t>
            </w:r>
            <w:r>
              <w:rPr>
                <w:sz w:val="24"/>
              </w:rPr>
              <w:t xml:space="preserve">о каменном древнерусском зодчестве, смотреть Московский Кремль, Новгородский детинец, Псковский </w:t>
            </w:r>
            <w:proofErr w:type="spellStart"/>
            <w:r>
              <w:rPr>
                <w:sz w:val="24"/>
              </w:rPr>
              <w:t>кром</w:t>
            </w:r>
            <w:proofErr w:type="spellEnd"/>
            <w:r>
              <w:rPr>
                <w:sz w:val="24"/>
              </w:rPr>
              <w:t>, Казанский кремль и др.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(на осязательной, зрительно-осязательной основе, по описанию), называть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содержание памятника К. Минину и Д. Пожарскому скульптора И. П. </w:t>
            </w:r>
            <w:proofErr w:type="spellStart"/>
            <w:r>
              <w:rPr>
                <w:sz w:val="24"/>
              </w:rPr>
              <w:t>Мартоса</w:t>
            </w:r>
            <w:proofErr w:type="spellEnd"/>
            <w:r>
              <w:rPr>
                <w:sz w:val="24"/>
              </w:rPr>
              <w:t>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(на осязательной, зрительно-осязательной основе, по описанию) </w:t>
            </w:r>
            <w:r>
              <w:rPr>
                <w:sz w:val="24"/>
              </w:rPr>
              <w:t>соборы Московского Кремля, Софийский собор в Великом Новгороде, храм Покрова на Нерли.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(на </w:t>
            </w:r>
            <w:r>
              <w:rPr>
                <w:i/>
                <w:sz w:val="24"/>
              </w:rPr>
              <w:t xml:space="preserve">осязательной, </w:t>
            </w:r>
            <w:r>
              <w:rPr>
                <w:i/>
                <w:sz w:val="24"/>
              </w:rPr>
              <w:lastRenderedPageBreak/>
              <w:t xml:space="preserve">зрительно-осязательной основе, по описанию) </w:t>
            </w:r>
            <w:r>
              <w:rPr>
                <w:sz w:val="24"/>
              </w:rPr>
              <w:t>древнегреческий храм Парфенон, вид древнегреческого Акрополя.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различать (на осязательной, зрительно-осязательной основе, по описанию) </w:t>
            </w:r>
            <w:r>
              <w:rPr>
                <w:sz w:val="24"/>
              </w:rPr>
              <w:t>общий вид готических (романских) соборов.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знания </w:t>
            </w:r>
            <w:r>
              <w:rPr>
                <w:sz w:val="24"/>
              </w:rPr>
              <w:t>об архитектуре мусульманских мечетей.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Получать представления </w:t>
            </w:r>
            <w:r>
              <w:rPr>
                <w:sz w:val="24"/>
              </w:rPr>
              <w:t>об архитектурном своеобразии буддийских пагод.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разнообразии, красоте и значимости пространственной культуры разных народов.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Узнавать (на осязательной, зрительно-осяза</w:t>
            </w:r>
            <w:r>
              <w:rPr>
                <w:i/>
                <w:sz w:val="24"/>
              </w:rPr>
              <w:t xml:space="preserve">тельной основе, по описанию) </w:t>
            </w:r>
            <w:r>
              <w:rPr>
                <w:sz w:val="24"/>
              </w:rPr>
              <w:t xml:space="preserve">основные памятники наиболее значимых мемориальных ансамблей и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их особое значение в жизни людей.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</w:t>
            </w:r>
            <w:r>
              <w:rPr>
                <w:sz w:val="24"/>
              </w:rPr>
              <w:t>о правилах поведения при посещении мемориальных памятников.</w:t>
            </w:r>
          </w:p>
        </w:tc>
        <w:tc>
          <w:tcPr>
            <w:tcW w:w="2410" w:type="dxa"/>
          </w:tcPr>
          <w:p w:rsidR="00DC4533" w:rsidRPr="002012E3" w:rsidRDefault="001F6A13">
            <w:pPr>
              <w:spacing w:before="1"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РЭШ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№</w:t>
            </w:r>
            <w:r w:rsidRPr="002012E3">
              <w:rPr>
                <w:spacing w:val="-1"/>
                <w:sz w:val="24"/>
                <w:lang w:val="en-US"/>
              </w:rPr>
              <w:t xml:space="preserve"> </w:t>
            </w:r>
            <w:r w:rsidRPr="002012E3">
              <w:rPr>
                <w:sz w:val="24"/>
                <w:lang w:val="en-US"/>
              </w:rPr>
              <w:t>12</w:t>
            </w:r>
          </w:p>
          <w:p w:rsidR="00DC4533" w:rsidRPr="002012E3" w:rsidRDefault="001F6A13">
            <w:pPr>
              <w:pStyle w:val="TableParagraph"/>
              <w:ind w:left="0"/>
              <w:jc w:val="both"/>
              <w:rPr>
                <w:i/>
                <w:sz w:val="24"/>
                <w:lang w:val="en-US"/>
              </w:rPr>
            </w:pPr>
            <w:hyperlink r:id="rId27" w:history="1">
              <w:r w:rsidRPr="00201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01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 w:history="1">
              <w:r w:rsidRPr="002012E3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DC4533" w:rsidTr="002012E3">
        <w:tc>
          <w:tcPr>
            <w:tcW w:w="177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 «Азбука цифровой графики»</w:t>
            </w:r>
          </w:p>
        </w:tc>
        <w:tc>
          <w:tcPr>
            <w:tcW w:w="2688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Изображение и освоение в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правил линейной и воздушной </w:t>
            </w:r>
            <w:r>
              <w:rPr>
                <w:sz w:val="24"/>
              </w:rPr>
              <w:t>перспективы: изображение линии горизонта и точки схода, перспективных сокращений, цветовых и тональных изменений.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</w:t>
            </w:r>
            <w:r>
              <w:rPr>
                <w:sz w:val="24"/>
              </w:rPr>
              <w:lastRenderedPageBreak/>
              <w:t>крестьянского деревянного дома (из</w:t>
            </w:r>
            <w:r>
              <w:rPr>
                <w:sz w:val="24"/>
              </w:rPr>
              <w:t>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 инструментов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</w:t>
            </w:r>
            <w:r>
              <w:rPr>
                <w:sz w:val="24"/>
              </w:rPr>
              <w:t>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с помощью геометрических фигур или на линейной основе пропорций фигуры человека, изображени</w:t>
            </w:r>
            <w:r>
              <w:rPr>
                <w:sz w:val="24"/>
              </w:rPr>
              <w:t>е различных фаз движения. Создание анимации схематического движения человека (при соответствующих технических условиях).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</w:t>
            </w:r>
            <w:r>
              <w:rPr>
                <w:sz w:val="24"/>
              </w:rPr>
              <w:t>остое повторяющееся движение своего рисунка.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компьютерной презентации в </w:t>
            </w:r>
            <w:r>
              <w:rPr>
                <w:sz w:val="24"/>
              </w:rPr>
              <w:lastRenderedPageBreak/>
              <w:t xml:space="preserve">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на тему архитектуры, декоративного и изобразительного искусства выбранной эпохи или национальной культуры. Виртуальные тематические путешествия по художес</w:t>
            </w:r>
            <w:r>
              <w:rPr>
                <w:sz w:val="24"/>
              </w:rPr>
              <w:t>твенным музеям мира.</w:t>
            </w:r>
          </w:p>
        </w:tc>
        <w:tc>
          <w:tcPr>
            <w:tcW w:w="3580" w:type="dxa"/>
          </w:tcPr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Осваивать (на доступном уровне) правила </w:t>
            </w:r>
            <w:r>
              <w:rPr>
                <w:sz w:val="24"/>
              </w:rPr>
              <w:t xml:space="preserve">линейной и воздушной перспективы с помощью графических изображений и их варьирования в компьютерной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знания </w:t>
            </w:r>
            <w:r>
              <w:rPr>
                <w:sz w:val="24"/>
              </w:rPr>
              <w:t>о конструкции крестьянской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деревянной избы и её разных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, моделируя строение избы в графическом редакторе с помощью инструментов геометрических фигур (с </w:t>
            </w:r>
            <w:proofErr w:type="spellStart"/>
            <w:r>
              <w:rPr>
                <w:sz w:val="24"/>
              </w:rPr>
              <w:t>ассистивной</w:t>
            </w:r>
            <w:proofErr w:type="spellEnd"/>
            <w:r>
              <w:rPr>
                <w:sz w:val="24"/>
              </w:rPr>
              <w:t xml:space="preserve"> помощью и использованием </w:t>
            </w:r>
            <w:proofErr w:type="spellStart"/>
            <w:r>
              <w:rPr>
                <w:sz w:val="24"/>
              </w:rPr>
              <w:t>тифлоинформационных</w:t>
            </w:r>
            <w:proofErr w:type="spellEnd"/>
            <w:r>
              <w:rPr>
                <w:sz w:val="24"/>
              </w:rPr>
              <w:t xml:space="preserve"> технологий).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Использовать </w:t>
            </w:r>
            <w:r>
              <w:rPr>
                <w:sz w:val="24"/>
              </w:rPr>
              <w:t xml:space="preserve">поисковую систему для знакомства с разными </w:t>
            </w:r>
            <w:r>
              <w:rPr>
                <w:sz w:val="24"/>
              </w:rPr>
              <w:t>видами избы и её украшений.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строение юрты, моделируя её конструкцию в графическом редакторе с помощью инструментов геометрических фигур (с </w:t>
            </w:r>
            <w:proofErr w:type="spellStart"/>
            <w:r>
              <w:rPr>
                <w:sz w:val="24"/>
              </w:rPr>
              <w:t>ассистивной</w:t>
            </w:r>
            <w:proofErr w:type="spellEnd"/>
            <w:r>
              <w:rPr>
                <w:sz w:val="24"/>
              </w:rPr>
              <w:t xml:space="preserve"> помощью и использованием </w:t>
            </w:r>
            <w:proofErr w:type="spellStart"/>
            <w:r>
              <w:rPr>
                <w:sz w:val="24"/>
              </w:rPr>
              <w:t>тифлоинформационных</w:t>
            </w:r>
            <w:proofErr w:type="spellEnd"/>
            <w:r>
              <w:rPr>
                <w:sz w:val="24"/>
              </w:rPr>
              <w:t xml:space="preserve"> технологий).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поисковой системе разнообр</w:t>
            </w:r>
            <w:r>
              <w:rPr>
                <w:sz w:val="24"/>
              </w:rPr>
              <w:t>азные модели юрты, её украшения, внешний вид и внутренний уклад жилища.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моделирование </w:t>
            </w:r>
            <w:r>
              <w:rPr>
                <w:sz w:val="24"/>
              </w:rPr>
              <w:t xml:space="preserve">с помощью инструментов графического редактора, копирования и трансформации геометрических фигур строения храмовых зданий разных культур (с </w:t>
            </w:r>
            <w:proofErr w:type="spellStart"/>
            <w:r>
              <w:rPr>
                <w:sz w:val="24"/>
              </w:rPr>
              <w:t>ассистивной</w:t>
            </w:r>
            <w:proofErr w:type="spellEnd"/>
            <w:r>
              <w:rPr>
                <w:sz w:val="24"/>
              </w:rPr>
              <w:t xml:space="preserve"> помощью и</w:t>
            </w:r>
            <w:r>
              <w:rPr>
                <w:sz w:val="24"/>
              </w:rPr>
              <w:t xml:space="preserve"> использованием </w:t>
            </w:r>
            <w:proofErr w:type="spellStart"/>
            <w:r>
              <w:rPr>
                <w:sz w:val="24"/>
              </w:rPr>
              <w:t>тифлоинформационных</w:t>
            </w:r>
            <w:proofErr w:type="spellEnd"/>
            <w:r>
              <w:rPr>
                <w:sz w:val="24"/>
              </w:rPr>
              <w:t xml:space="preserve"> технологий).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</w:t>
            </w:r>
            <w:r>
              <w:rPr>
                <w:sz w:val="24"/>
              </w:rPr>
              <w:t>особы движения фигуры человека при ходьбе и беге).</w:t>
            </w:r>
          </w:p>
          <w:p w:rsidR="00DC4533" w:rsidRDefault="001F6A1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(с </w:t>
            </w:r>
            <w:proofErr w:type="spellStart"/>
            <w:r>
              <w:rPr>
                <w:sz w:val="24"/>
              </w:rPr>
              <w:t>ассистивной</w:t>
            </w:r>
            <w:proofErr w:type="spellEnd"/>
            <w:r>
              <w:rPr>
                <w:sz w:val="24"/>
              </w:rPr>
              <w:t xml:space="preserve"> помощью и использованием </w:t>
            </w:r>
            <w:proofErr w:type="spellStart"/>
            <w:r>
              <w:rPr>
                <w:sz w:val="24"/>
              </w:rPr>
              <w:t>тифлоинформационных</w:t>
            </w:r>
            <w:proofErr w:type="spellEnd"/>
            <w:r>
              <w:rPr>
                <w:sz w:val="24"/>
              </w:rPr>
              <w:t xml:space="preserve"> технологий) анимацию простого повторяющегося движения (в виртуальном редакторе GIF-анимации). </w:t>
            </w: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 xml:space="preserve">(с </w:t>
            </w:r>
            <w:proofErr w:type="spellStart"/>
            <w:r>
              <w:rPr>
                <w:sz w:val="24"/>
              </w:rPr>
              <w:t>ассистивной</w:t>
            </w:r>
            <w:proofErr w:type="spellEnd"/>
            <w:r>
              <w:rPr>
                <w:sz w:val="24"/>
              </w:rPr>
              <w:t xml:space="preserve"> помо</w:t>
            </w:r>
            <w:r>
              <w:rPr>
                <w:sz w:val="24"/>
              </w:rPr>
              <w:t xml:space="preserve">щью и использованием </w:t>
            </w:r>
            <w:proofErr w:type="spellStart"/>
            <w:r>
              <w:rPr>
                <w:sz w:val="24"/>
              </w:rPr>
              <w:t>тифлоинформационных</w:t>
            </w:r>
            <w:proofErr w:type="spellEnd"/>
            <w:r>
              <w:rPr>
                <w:sz w:val="24"/>
              </w:rPr>
              <w:t xml:space="preserve"> технологий) мультимедийные презентации в 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</w:t>
            </w:r>
            <w:r>
              <w:rPr>
                <w:sz w:val="24"/>
              </w:rPr>
              <w:lastRenderedPageBreak/>
              <w:t>своих рисунков, делая шрифт</w:t>
            </w:r>
            <w:r>
              <w:rPr>
                <w:sz w:val="24"/>
              </w:rPr>
              <w:t>овые надписи наиболее важных определений, названий, положений, которые надо запомнить.</w:t>
            </w:r>
          </w:p>
          <w:p w:rsidR="00DC4533" w:rsidRDefault="001F6A13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Собрать </w:t>
            </w:r>
            <w:r>
              <w:rPr>
                <w:sz w:val="24"/>
              </w:rPr>
              <w:t>свою коллекцию презентаций по изучаемым темам.</w:t>
            </w:r>
          </w:p>
        </w:tc>
        <w:tc>
          <w:tcPr>
            <w:tcW w:w="2410" w:type="dxa"/>
          </w:tcPr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DC4533">
            <w:pPr>
              <w:spacing w:line="275" w:lineRule="exact"/>
              <w:ind w:left="60" w:right="46"/>
              <w:jc w:val="center"/>
              <w:rPr>
                <w:sz w:val="24"/>
              </w:rPr>
            </w:pPr>
          </w:p>
          <w:p w:rsidR="00DC4533" w:rsidRDefault="001F6A13">
            <w:pPr>
              <w:spacing w:line="275" w:lineRule="exact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DC4533" w:rsidRDefault="001F6A13">
            <w:pPr>
              <w:spacing w:before="3" w:line="252" w:lineRule="auto"/>
              <w:ind w:left="137" w:right="94" w:hanging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hyperlink r:id="rId29" w:history="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ya-po-iskusstvu-na-temu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veduschie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hudozhestv</w:t>
              </w:r>
              <w:r>
                <w:rPr>
                  <w:color w:val="0000FF"/>
                  <w:sz w:val="24"/>
                  <w:u w:val="single" w:color="0000FF"/>
                </w:rPr>
                <w:t>enniemuzei-mira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" w:history="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DC4533" w:rsidRDefault="001F6A13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hyperlink r:id="rId34" w:history="1">
              <w:r>
                <w:rPr>
                  <w:color w:val="0000FF"/>
                  <w:sz w:val="24"/>
                  <w:u w:val="single" w:color="0000FF"/>
                </w:rPr>
                <w:t>3434720.html</w:t>
              </w:r>
            </w:hyperlink>
          </w:p>
        </w:tc>
      </w:tr>
    </w:tbl>
    <w:p w:rsidR="00DC4533" w:rsidRDefault="00DC4533">
      <w:pPr>
        <w:widowControl/>
        <w:rPr>
          <w:sz w:val="24"/>
        </w:rPr>
      </w:pPr>
    </w:p>
    <w:p w:rsidR="00DC4533" w:rsidRDefault="001F6A13">
      <w:pPr>
        <w:widowControl/>
        <w:tabs>
          <w:tab w:val="left" w:pos="607"/>
          <w:tab w:val="center" w:pos="4677"/>
        </w:tabs>
        <w:rPr>
          <w:sz w:val="24"/>
        </w:rPr>
      </w:pPr>
      <w:r>
        <w:rPr>
          <w:sz w:val="24"/>
        </w:rPr>
        <w:t>При планировании использовались ЭОР:</w:t>
      </w:r>
    </w:p>
    <w:p w:rsidR="00DC4533" w:rsidRPr="002012E3" w:rsidRDefault="001F6A13">
      <w:pPr>
        <w:widowControl/>
        <w:tabs>
          <w:tab w:val="left" w:pos="607"/>
          <w:tab w:val="center" w:pos="4677"/>
        </w:tabs>
        <w:rPr>
          <w:sz w:val="24"/>
          <w:lang w:val="en-US"/>
        </w:rPr>
      </w:pPr>
      <w:r w:rsidRPr="002012E3">
        <w:rPr>
          <w:sz w:val="24"/>
          <w:lang w:val="en-US"/>
        </w:rPr>
        <w:t xml:space="preserve">https://resh.edu. </w:t>
      </w:r>
      <w:proofErr w:type="spellStart"/>
      <w:proofErr w:type="gramStart"/>
      <w:r w:rsidRPr="002012E3">
        <w:rPr>
          <w:sz w:val="24"/>
          <w:lang w:val="en-US"/>
        </w:rPr>
        <w:t>ru</w:t>
      </w:r>
      <w:proofErr w:type="spellEnd"/>
      <w:r w:rsidRPr="002012E3">
        <w:rPr>
          <w:sz w:val="24"/>
          <w:lang w:val="en-US"/>
        </w:rPr>
        <w:t>/subject/8/2</w:t>
      </w:r>
      <w:proofErr w:type="gramEnd"/>
      <w:r w:rsidRPr="002012E3">
        <w:rPr>
          <w:sz w:val="24"/>
          <w:lang w:val="en-US"/>
        </w:rPr>
        <w:t xml:space="preserve"> / ; </w:t>
      </w:r>
      <w:hyperlink r:id="rId35" w:history="1">
        <w:r w:rsidRPr="002012E3">
          <w:rPr>
            <w:rStyle w:val="ab"/>
            <w:sz w:val="24"/>
            <w:lang w:val="en-US"/>
          </w:rPr>
          <w:t>http://www.nachalk</w:t>
        </w:r>
        <w:r w:rsidRPr="002012E3">
          <w:rPr>
            <w:rStyle w:val="ab"/>
            <w:sz w:val="24"/>
            <w:lang w:val="en-US"/>
          </w:rPr>
          <w:t>a.com</w:t>
        </w:r>
      </w:hyperlink>
      <w:r w:rsidRPr="002012E3">
        <w:rPr>
          <w:sz w:val="24"/>
          <w:lang w:val="en-US"/>
        </w:rPr>
        <w:t>; http://school-collection.edu.r</w:t>
      </w:r>
    </w:p>
    <w:p w:rsidR="00DC4533" w:rsidRDefault="001F6A13">
      <w:pPr>
        <w:spacing w:line="276" w:lineRule="auto"/>
        <w:rPr>
          <w:sz w:val="24"/>
        </w:rPr>
      </w:pPr>
      <w:r>
        <w:rPr>
          <w:sz w:val="24"/>
        </w:rPr>
        <w:t>u</w:t>
      </w:r>
    </w:p>
    <w:p w:rsidR="00DC4533" w:rsidRDefault="001F6A13">
      <w:pPr>
        <w:pageBreakBefore/>
        <w:widowControl/>
        <w:ind w:firstLine="708"/>
        <w:rPr>
          <w:sz w:val="28"/>
        </w:rPr>
      </w:pPr>
      <w:r>
        <w:rPr>
          <w:b/>
          <w:sz w:val="28"/>
        </w:rPr>
        <w:lastRenderedPageBreak/>
        <w:t>Календарно – тематическое планирование (32 часа)</w:t>
      </w:r>
    </w:p>
    <w:p w:rsidR="00DC4533" w:rsidRDefault="00DC4533">
      <w:pPr>
        <w:widowControl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6097"/>
        <w:gridCol w:w="992"/>
        <w:gridCol w:w="2674"/>
      </w:tblGrid>
      <w:tr w:rsidR="00DC4533">
        <w:trPr>
          <w:trHeight w:val="6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урока.</w:t>
            </w:r>
          </w:p>
          <w:p w:rsidR="00DC4533" w:rsidRDefault="00DC453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C4533">
        <w:trPr>
          <w:trHeight w:val="351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(8 ч.)</w:t>
            </w:r>
          </w:p>
        </w:tc>
      </w:tr>
      <w:tr w:rsidR="00DC4533">
        <w:trPr>
          <w:trHeight w:val="351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«Графика»</w:t>
            </w:r>
          </w:p>
        </w:tc>
      </w:tr>
      <w:tr w:rsidR="00DC4533">
        <w:trPr>
          <w:trHeight w:val="2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Освоение правил линейной и воздушной перспективы. Рисунок фигуры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 w:rsidR="00DC4533">
        <w:trPr>
          <w:trHeight w:val="27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Графическое изображение героев былин, древних легенд, сказок и сказаний разных народов.</w:t>
            </w:r>
          </w:p>
          <w:p w:rsidR="00DC4533" w:rsidRDefault="00DC4533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r>
              <w:t>Входная диагностика.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Изображение города </w:t>
            </w:r>
            <w:proofErr w:type="gramStart"/>
            <w:r>
              <w:rPr>
                <w:sz w:val="24"/>
              </w:rPr>
              <w:t>—т</w:t>
            </w:r>
            <w:proofErr w:type="gramEnd"/>
            <w:r>
              <w:rPr>
                <w:sz w:val="24"/>
              </w:rPr>
              <w:t>ематическая графическая</w:t>
            </w:r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«Живопись»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Красота природы разных </w:t>
            </w:r>
            <w:r>
              <w:rPr>
                <w:sz w:val="24"/>
              </w:rPr>
              <w:t>климатических зон,</w:t>
            </w:r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создание пейзажных композиций.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Изображение красоты человека в традициях русской культуры.</w:t>
            </w:r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 представлению</w:t>
            </w:r>
          </w:p>
          <w:p w:rsidR="00DC4533" w:rsidRDefault="001F6A1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наблюдению с разным содержанием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Тематические многофигурные композиции. Обобщение материала по теме: "Живопись".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(8 ч.)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«Скульптура»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скульптурными</w:t>
            </w:r>
            <w:proofErr w:type="gramEnd"/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памятниками героям и мемориальными</w:t>
            </w:r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комплексами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Создание эскиза памятника народному герою. Работа с пластилином или глиной.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«Декоративно-прикладное искусство»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Орнаменты разных народов. Орнаменты в архитектуре, на тканях, одежде, предметах быта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Мотивы и </w:t>
            </w:r>
            <w:r>
              <w:rPr>
                <w:sz w:val="24"/>
              </w:rPr>
              <w:t>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 памятниках русской культуры, каменная резьба</w:t>
            </w:r>
            <w:r>
              <w:rPr>
                <w:sz w:val="24"/>
              </w:rPr>
              <w:t>, роспись стен, изразцы.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</w:tr>
      <w:tr w:rsidR="00DC4533">
        <w:trPr>
          <w:trHeight w:val="2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 праздничный костюм.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Промежуточная аттестация за 1 полугодие.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proofErr w:type="spellStart"/>
            <w:r>
              <w:rPr>
                <w:b/>
                <w:sz w:val="24"/>
              </w:rPr>
              <w:t>Архетиктура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 жилищ, их связь с окружающей природой.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.12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ч.)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Деревянная изба, её конструкция и декор.</w:t>
            </w:r>
          </w:p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Разные виды изб и надворных построек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Конструкция и изображение здания каменного собора.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Традиции архитектурной конструкции храмовых построек разных народов.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Освоение образа и структуры архитектурного пространства древнерусского города.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«Восприятие произведений искусства» (6)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Произведения В. М. Васнецова, Б. М. 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>, А. М. Васнецова</w:t>
            </w:r>
            <w:r>
              <w:rPr>
                <w:sz w:val="24"/>
              </w:rPr>
              <w:t xml:space="preserve"> на темы истории и традиций русской отечественной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Примеры произведений великих европейских художников.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Памятники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Художественная культура разных эпох и народов.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Архитектурные памятники Западной Европы Средних веков и эпохи Возрождения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Произведения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ч.)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spacing w:before="85" w:line="264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Памятники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 w:rsidR="00DC4533">
        <w:trPr>
          <w:trHeight w:val="28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«Азбука цифровой графики» (5)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Изображение и освоение в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29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Моделирование в графическом редакторе с помощью инструментов геометрических фигур </w:t>
            </w:r>
            <w:r>
              <w:rPr>
                <w:sz w:val="24"/>
              </w:rPr>
              <w:t>конструкции традиционного крестьянского деревянного дома.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Промежуточная аттестация за 2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DC453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31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Моделирование конструкции разных видов традиционных жилищ разных народов и храмовых зданий разных культур.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C4533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Создание компьютерной презентации в 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C4533">
        <w:trPr>
          <w:trHeight w:val="284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по предмету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33" w:rsidRDefault="001F6A1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33" w:rsidRDefault="00DC4533">
            <w:pPr>
              <w:widowControl/>
              <w:jc w:val="center"/>
              <w:rPr>
                <w:sz w:val="24"/>
              </w:rPr>
            </w:pPr>
          </w:p>
        </w:tc>
      </w:tr>
    </w:tbl>
    <w:p w:rsidR="00DC4533" w:rsidRPr="002012E3" w:rsidRDefault="001F6A13" w:rsidP="002012E3">
      <w:r>
        <w:rPr>
          <w:sz w:val="24"/>
        </w:rPr>
        <w:tab/>
      </w:r>
    </w:p>
    <w:p w:rsidR="00DC4533" w:rsidRDefault="00DC4533">
      <w:pPr>
        <w:spacing w:after="200" w:line="276" w:lineRule="auto"/>
        <w:rPr>
          <w:b/>
          <w:sz w:val="28"/>
        </w:rPr>
      </w:pPr>
    </w:p>
    <w:p w:rsidR="00DC4533" w:rsidRDefault="001F6A13">
      <w:pPr>
        <w:spacing w:after="200" w:line="276" w:lineRule="auto"/>
        <w:rPr>
          <w:sz w:val="28"/>
        </w:rPr>
      </w:pPr>
      <w:r>
        <w:rPr>
          <w:b/>
          <w:sz w:val="28"/>
        </w:rPr>
        <w:t>Лист внесения изменений в рабочую программу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533" w:rsidRDefault="001F6A1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533" w:rsidRDefault="001F6A1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1F6A13">
            <w:pPr>
              <w:spacing w:line="276" w:lineRule="auto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1F6A13">
            <w:pPr>
              <w:spacing w:line="276" w:lineRule="auto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533" w:rsidRDefault="001F6A1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</w:t>
            </w:r>
          </w:p>
          <w:p w:rsidR="00DC4533" w:rsidRDefault="001F6A13">
            <w:pPr>
              <w:spacing w:line="276" w:lineRule="auto"/>
              <w:ind w:right="-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533" w:rsidRDefault="001F6A1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Способ, форма </w:t>
            </w:r>
            <w:proofErr w:type="spellStart"/>
            <w:r>
              <w:rPr>
                <w:b/>
                <w:sz w:val="20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33" w:rsidRDefault="001F6A13">
            <w:pPr>
              <w:spacing w:line="276" w:lineRule="auto"/>
              <w:ind w:left="-107" w:right="-108" w:firstLin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Согласов</w:t>
            </w:r>
            <w:proofErr w:type="spellEnd"/>
            <w:r>
              <w:rPr>
                <w:b/>
                <w:sz w:val="20"/>
              </w:rPr>
              <w:t xml:space="preserve">-е с </w:t>
            </w:r>
            <w:proofErr w:type="spellStart"/>
            <w:r>
              <w:rPr>
                <w:b/>
                <w:sz w:val="20"/>
              </w:rPr>
              <w:t>администр</w:t>
            </w:r>
            <w:proofErr w:type="spellEnd"/>
            <w:r>
              <w:rPr>
                <w:b/>
                <w:sz w:val="20"/>
              </w:rPr>
              <w:t>-ей школы</w:t>
            </w: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  <w:tr w:rsidR="00DC45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33" w:rsidRDefault="00DC4533">
            <w:pPr>
              <w:spacing w:line="276" w:lineRule="auto"/>
              <w:jc w:val="both"/>
            </w:pPr>
          </w:p>
        </w:tc>
      </w:tr>
    </w:tbl>
    <w:p w:rsidR="00DC4533" w:rsidRDefault="00DC4533">
      <w:pPr>
        <w:ind w:firstLine="720"/>
      </w:pPr>
      <w:bookmarkStart w:id="2" w:name="_GoBack"/>
      <w:bookmarkEnd w:id="2"/>
    </w:p>
    <w:sectPr w:rsidR="00DC4533">
      <w:footerReference w:type="default" r:id="rId3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3" w:rsidRDefault="001F6A13">
      <w:r>
        <w:separator/>
      </w:r>
    </w:p>
  </w:endnote>
  <w:endnote w:type="continuationSeparator" w:id="0">
    <w:p w:rsidR="001F6A13" w:rsidRDefault="001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33" w:rsidRDefault="00DC4533">
    <w:pPr>
      <w:pStyle w:val="a9"/>
      <w:tabs>
        <w:tab w:val="clear" w:pos="46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3" w:rsidRDefault="001F6A13">
      <w:r>
        <w:separator/>
      </w:r>
    </w:p>
  </w:footnote>
  <w:footnote w:type="continuationSeparator" w:id="0">
    <w:p w:rsidR="001F6A13" w:rsidRDefault="001F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7DA"/>
    <w:multiLevelType w:val="multilevel"/>
    <w:tmpl w:val="392A5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A04D71"/>
    <w:multiLevelType w:val="multilevel"/>
    <w:tmpl w:val="63BE0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2">
    <w:nsid w:val="1E23685C"/>
    <w:multiLevelType w:val="multilevel"/>
    <w:tmpl w:val="D9AE6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FB908ED"/>
    <w:multiLevelType w:val="multilevel"/>
    <w:tmpl w:val="5AA03BC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33"/>
    <w:rsid w:val="001F6A13"/>
    <w:rsid w:val="002012E3"/>
    <w:rsid w:val="00D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8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uiPriority w:val="9"/>
    <w:qFormat/>
    <w:pPr>
      <w:spacing w:before="147"/>
      <w:ind w:left="117"/>
      <w:outlineLvl w:val="1"/>
    </w:pPr>
    <w:rPr>
      <w:rFonts w:ascii="Tahoma" w:hAnsi="Tahoma"/>
      <w:b/>
    </w:rPr>
  </w:style>
  <w:style w:type="paragraph" w:styleId="3">
    <w:name w:val="heading 3"/>
    <w:basedOn w:val="a"/>
    <w:link w:val="30"/>
    <w:uiPriority w:val="9"/>
    <w:qFormat/>
    <w:pPr>
      <w:spacing w:before="67"/>
      <w:ind w:left="118"/>
      <w:outlineLvl w:val="2"/>
    </w:pPr>
    <w:rPr>
      <w:rFonts w:ascii="Trebuchet MS" w:hAnsi="Trebuchet MS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10"/>
      <w:ind w:left="343"/>
    </w:pPr>
    <w:rPr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rebuchet MS" w:hAnsi="Trebuchet MS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12">
    <w:name w:val="Основной шрифт абзаца1"/>
    <w:link w:val="a7"/>
  </w:style>
  <w:style w:type="paragraph" w:styleId="a7">
    <w:name w:val="Body Text"/>
    <w:basedOn w:val="a"/>
    <w:link w:val="a8"/>
    <w:pPr>
      <w:ind w:left="116" w:right="114" w:firstLine="226"/>
      <w:jc w:val="both"/>
    </w:pPr>
    <w:rPr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31">
    <w:name w:val="toc 3"/>
    <w:basedOn w:val="a"/>
    <w:link w:val="32"/>
    <w:uiPriority w:val="39"/>
    <w:pPr>
      <w:spacing w:before="10"/>
      <w:ind w:left="761" w:hanging="192"/>
    </w:pPr>
    <w:rPr>
      <w:sz w:val="20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ahoma" w:hAnsi="Tahoma"/>
      <w:b/>
      <w:sz w:val="24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List Paragraph"/>
    <w:basedOn w:val="a"/>
    <w:link w:val="ad"/>
    <w:pPr>
      <w:spacing w:before="10"/>
      <w:ind w:left="308" w:hanging="192"/>
    </w:pPr>
    <w:rPr>
      <w:rFonts w:ascii="Tahoma" w:hAnsi="Tahoma"/>
    </w:rPr>
  </w:style>
  <w:style w:type="character" w:customStyle="1" w:styleId="ad">
    <w:name w:val="Абзац списка Знак"/>
    <w:basedOn w:val="1"/>
    <w:link w:val="ac"/>
    <w:rPr>
      <w:rFonts w:ascii="Tahoma" w:hAnsi="Tahoma"/>
    </w:rPr>
  </w:style>
  <w:style w:type="paragraph" w:styleId="14">
    <w:name w:val="toc 1"/>
    <w:basedOn w:val="a"/>
    <w:link w:val="15"/>
    <w:uiPriority w:val="39"/>
    <w:pPr>
      <w:spacing w:before="10"/>
      <w:ind w:left="117"/>
    </w:pPr>
    <w:rPr>
      <w:sz w:val="20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TOC Heading"/>
    <w:basedOn w:val="10"/>
    <w:next w:val="a"/>
    <w:link w:val="af"/>
    <w:pPr>
      <w:keepNext/>
      <w:keepLines/>
      <w:widowControl/>
      <w:spacing w:before="480" w:line="276" w:lineRule="auto"/>
      <w:ind w:left="0"/>
      <w:outlineLvl w:val="8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af">
    <w:name w:val="Заголовок оглавления Знак"/>
    <w:basedOn w:val="11"/>
    <w:link w:val="ae"/>
    <w:rPr>
      <w:rFonts w:asciiTheme="majorHAnsi" w:hAnsiTheme="majorHAnsi"/>
      <w:b/>
      <w:color w:val="365F91" w:themeColor="accent1" w:themeShade="BF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spacing w:before="1"/>
      <w:ind w:left="272" w:right="289"/>
      <w:jc w:val="center"/>
    </w:pPr>
    <w:rPr>
      <w:rFonts w:ascii="Verdana" w:hAnsi="Verdana"/>
      <w:b/>
      <w:sz w:val="74"/>
    </w:rPr>
  </w:style>
  <w:style w:type="character" w:customStyle="1" w:styleId="af5">
    <w:name w:val="Название Знак"/>
    <w:basedOn w:val="1"/>
    <w:link w:val="af4"/>
    <w:rPr>
      <w:rFonts w:ascii="Verdana" w:hAnsi="Verdana"/>
      <w:b/>
      <w:sz w:val="7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ahoma" w:hAnsi="Tahoma"/>
      <w:b/>
    </w:rPr>
  </w:style>
  <w:style w:type="paragraph" w:customStyle="1" w:styleId="TableParagraph">
    <w:name w:val="Table Paragraph"/>
    <w:basedOn w:val="a"/>
    <w:link w:val="TableParagraph0"/>
    <w:pPr>
      <w:ind w:left="111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8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uiPriority w:val="9"/>
    <w:qFormat/>
    <w:pPr>
      <w:spacing w:before="147"/>
      <w:ind w:left="117"/>
      <w:outlineLvl w:val="1"/>
    </w:pPr>
    <w:rPr>
      <w:rFonts w:ascii="Tahoma" w:hAnsi="Tahoma"/>
      <w:b/>
    </w:rPr>
  </w:style>
  <w:style w:type="paragraph" w:styleId="3">
    <w:name w:val="heading 3"/>
    <w:basedOn w:val="a"/>
    <w:link w:val="30"/>
    <w:uiPriority w:val="9"/>
    <w:qFormat/>
    <w:pPr>
      <w:spacing w:before="67"/>
      <w:ind w:left="118"/>
      <w:outlineLvl w:val="2"/>
    </w:pPr>
    <w:rPr>
      <w:rFonts w:ascii="Trebuchet MS" w:hAnsi="Trebuchet MS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10"/>
      <w:ind w:left="343"/>
    </w:pPr>
    <w:rPr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rebuchet MS" w:hAnsi="Trebuchet MS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12">
    <w:name w:val="Основной шрифт абзаца1"/>
    <w:link w:val="a7"/>
  </w:style>
  <w:style w:type="paragraph" w:styleId="a7">
    <w:name w:val="Body Text"/>
    <w:basedOn w:val="a"/>
    <w:link w:val="a8"/>
    <w:pPr>
      <w:ind w:left="116" w:right="114" w:firstLine="226"/>
      <w:jc w:val="both"/>
    </w:pPr>
    <w:rPr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31">
    <w:name w:val="toc 3"/>
    <w:basedOn w:val="a"/>
    <w:link w:val="32"/>
    <w:uiPriority w:val="39"/>
    <w:pPr>
      <w:spacing w:before="10"/>
      <w:ind w:left="761" w:hanging="192"/>
    </w:pPr>
    <w:rPr>
      <w:sz w:val="20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ahoma" w:hAnsi="Tahoma"/>
      <w:b/>
      <w:sz w:val="24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List Paragraph"/>
    <w:basedOn w:val="a"/>
    <w:link w:val="ad"/>
    <w:pPr>
      <w:spacing w:before="10"/>
      <w:ind w:left="308" w:hanging="192"/>
    </w:pPr>
    <w:rPr>
      <w:rFonts w:ascii="Tahoma" w:hAnsi="Tahoma"/>
    </w:rPr>
  </w:style>
  <w:style w:type="character" w:customStyle="1" w:styleId="ad">
    <w:name w:val="Абзац списка Знак"/>
    <w:basedOn w:val="1"/>
    <w:link w:val="ac"/>
    <w:rPr>
      <w:rFonts w:ascii="Tahoma" w:hAnsi="Tahoma"/>
    </w:rPr>
  </w:style>
  <w:style w:type="paragraph" w:styleId="14">
    <w:name w:val="toc 1"/>
    <w:basedOn w:val="a"/>
    <w:link w:val="15"/>
    <w:uiPriority w:val="39"/>
    <w:pPr>
      <w:spacing w:before="10"/>
      <w:ind w:left="117"/>
    </w:pPr>
    <w:rPr>
      <w:sz w:val="20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TOC Heading"/>
    <w:basedOn w:val="10"/>
    <w:next w:val="a"/>
    <w:link w:val="af"/>
    <w:pPr>
      <w:keepNext/>
      <w:keepLines/>
      <w:widowControl/>
      <w:spacing w:before="480" w:line="276" w:lineRule="auto"/>
      <w:ind w:left="0"/>
      <w:outlineLvl w:val="8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af">
    <w:name w:val="Заголовок оглавления Знак"/>
    <w:basedOn w:val="11"/>
    <w:link w:val="ae"/>
    <w:rPr>
      <w:rFonts w:asciiTheme="majorHAnsi" w:hAnsiTheme="majorHAnsi"/>
      <w:b/>
      <w:color w:val="365F91" w:themeColor="accent1" w:themeShade="BF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spacing w:before="1"/>
      <w:ind w:left="272" w:right="289"/>
      <w:jc w:val="center"/>
    </w:pPr>
    <w:rPr>
      <w:rFonts w:ascii="Verdana" w:hAnsi="Verdana"/>
      <w:b/>
      <w:sz w:val="74"/>
    </w:rPr>
  </w:style>
  <w:style w:type="character" w:customStyle="1" w:styleId="af5">
    <w:name w:val="Название Знак"/>
    <w:basedOn w:val="1"/>
    <w:link w:val="af4"/>
    <w:rPr>
      <w:rFonts w:ascii="Verdana" w:hAnsi="Verdana"/>
      <w:b/>
      <w:sz w:val="7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ahoma" w:hAnsi="Tahoma"/>
      <w:b/>
    </w:rPr>
  </w:style>
  <w:style w:type="paragraph" w:customStyle="1" w:styleId="TableParagraph">
    <w:name w:val="Table Paragraph"/>
    <w:basedOn w:val="a"/>
    <w:link w:val="TableParagraph0"/>
    <w:pPr>
      <w:ind w:left="111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4988/start/273496/" TargetMode="External"/><Relationship Id="rId18" Type="http://schemas.openxmlformats.org/officeDocument/2006/relationships/hyperlink" Target="https://resh.edu.ru/subject/lesson/4576/start/273470/" TargetMode="External"/><Relationship Id="rId26" Type="http://schemas.openxmlformats.org/officeDocument/2006/relationships/hyperlink" Target="https://resh.edu.ru/subject/lesson/4495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925/start/208141/" TargetMode="External"/><Relationship Id="rId34" Type="http://schemas.openxmlformats.org/officeDocument/2006/relationships/hyperlink" Target="https://infourok.ru/prezentaciya-po-iskusstvu-na-temu-veduschie-hudozhestvennie-muzei-mira-klass-343472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deouroki.net/razrabotki/linieinaia-i-vozdushnaia-pierspiektiva-v-pieizazhie.html" TargetMode="External"/><Relationship Id="rId17" Type="http://schemas.openxmlformats.org/officeDocument/2006/relationships/hyperlink" Target="https://resh.edu.ru/subject/lesson/4576/start/273470/" TargetMode="External"/><Relationship Id="rId25" Type="http://schemas.openxmlformats.org/officeDocument/2006/relationships/hyperlink" Target="https://resh.edu.ru/subject/lesson/4495/start/" TargetMode="External"/><Relationship Id="rId33" Type="http://schemas.openxmlformats.org/officeDocument/2006/relationships/hyperlink" Target="https://infourok.ru/prezentaciya-po-iskusstvu-na-temu-veduschie-hudozhestvennie-muzei-mira-klass-3434720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902/start/223469/" TargetMode="External"/><Relationship Id="rId20" Type="http://schemas.openxmlformats.org/officeDocument/2006/relationships/hyperlink" Target="https://resh.edu.ru/subject/lesson/5016/start/273627/" TargetMode="External"/><Relationship Id="rId29" Type="http://schemas.openxmlformats.org/officeDocument/2006/relationships/hyperlink" Target="https://infourok.ru/prezentaciya-po-iskusstvu-na-temu-veduschie-hudozhestvennie-muzei-mira-klass-343472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razrabotki/linieinaia-i-vozdushnaia-pierspiektiva-v-pieizazhie.html" TargetMode="External"/><Relationship Id="rId24" Type="http://schemas.openxmlformats.org/officeDocument/2006/relationships/hyperlink" Target="https://resh.edu.ru/subject/lesson/4987/start/208168/" TargetMode="External"/><Relationship Id="rId32" Type="http://schemas.openxmlformats.org/officeDocument/2006/relationships/hyperlink" Target="https://infourok.ru/prezentaciya-po-iskusstvu-na-temu-veduschie-hudozhestvennie-muzei-mira-klass-3434720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902/start/223469/" TargetMode="External"/><Relationship Id="rId23" Type="http://schemas.openxmlformats.org/officeDocument/2006/relationships/hyperlink" Target="https://resh.edu.ru/subject/lesson/4987/start/208168/" TargetMode="External"/><Relationship Id="rId28" Type="http://schemas.openxmlformats.org/officeDocument/2006/relationships/hyperlink" Target="https://resh.edu.ru/subject/lesson/5016/start/273627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videouroki.net/razrabotki/linieinaia-i-vozdushnaia-pierspiektiva-v-pieizazhie.html" TargetMode="External"/><Relationship Id="rId19" Type="http://schemas.openxmlformats.org/officeDocument/2006/relationships/hyperlink" Target="https://resh.edu.ru/subject/lesson/5016/start/273627/" TargetMode="External"/><Relationship Id="rId31" Type="http://schemas.openxmlformats.org/officeDocument/2006/relationships/hyperlink" Target="https://infourok.ru/prezentaciya-po-iskusstvu-na-temu-veduschie-hudozhestvennie-muzei-mira-klass-343472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razrabotki/linieinaia-i-vozdushnaia-pierspiektiva-v-pieizazhie.html" TargetMode="External"/><Relationship Id="rId14" Type="http://schemas.openxmlformats.org/officeDocument/2006/relationships/hyperlink" Target="https://resh.edu.ru/subject/lesson/4988/start/273496/" TargetMode="External"/><Relationship Id="rId22" Type="http://schemas.openxmlformats.org/officeDocument/2006/relationships/hyperlink" Target="https://resh.edu.ru/subject/lesson/3925/start/208141/" TargetMode="External"/><Relationship Id="rId27" Type="http://schemas.openxmlformats.org/officeDocument/2006/relationships/hyperlink" Target="https://resh.edu.ru/subject/lesson/5016/start/273627/" TargetMode="External"/><Relationship Id="rId30" Type="http://schemas.openxmlformats.org/officeDocument/2006/relationships/hyperlink" Target="https://infourok.ru/prezentaciya-po-iskusstvu-na-temu-veduschie-hudozhestvennie-muzei-mira-klass-3434720.html" TargetMode="External"/><Relationship Id="rId35" Type="http://schemas.openxmlformats.org/officeDocument/2006/relationships/hyperlink" Target="http://www.nachal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177C-6F41-45E0-AC67-E0E16D1E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10619</Words>
  <Characters>60530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2024-09-09T10:12:00Z</dcterms:created>
  <dcterms:modified xsi:type="dcterms:W3CDTF">2024-09-09T10:12:00Z</dcterms:modified>
</cp:coreProperties>
</file>