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0F" w:rsidRPr="00F347F1" w:rsidRDefault="00DC150F" w:rsidP="00DC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DC150F" w:rsidRPr="00F347F1" w:rsidRDefault="00DC150F" w:rsidP="00DC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DC150F" w:rsidRPr="00F347F1" w:rsidRDefault="00DC150F" w:rsidP="00DC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DC150F" w:rsidRPr="00F347F1" w:rsidTr="000452F1">
        <w:tc>
          <w:tcPr>
            <w:tcW w:w="2693" w:type="dxa"/>
          </w:tcPr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DC150F" w:rsidRPr="00F347F1" w:rsidRDefault="00DC150F" w:rsidP="004E2D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45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4E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________О.С.Таранова</w:t>
            </w:r>
          </w:p>
          <w:p w:rsidR="00DC150F" w:rsidRPr="00F347F1" w:rsidRDefault="00DC150F" w:rsidP="00654A0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C150F" w:rsidRPr="00F347F1" w:rsidRDefault="00DC150F" w:rsidP="000452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DC150F" w:rsidRPr="00F347F1" w:rsidRDefault="000452F1" w:rsidP="004E2D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="00DC150F"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E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50F"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C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C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4E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50F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50F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DC150F" w:rsidRPr="00F347F1" w:rsidRDefault="00DC150F" w:rsidP="00DC15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математике</w:t>
      </w:r>
    </w:p>
    <w:p w:rsidR="00DC150F" w:rsidRPr="00F347F1" w:rsidRDefault="00DC150F" w:rsidP="00DC15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Начальное общее образование </w:t>
      </w:r>
      <w:r w:rsidR="004E2D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класс «а»</w:t>
      </w:r>
    </w:p>
    <w:p w:rsidR="00DC150F" w:rsidRPr="00F347F1" w:rsidRDefault="00DC150F" w:rsidP="00DC15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Количество часов –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D2B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D2B8D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DC150F" w:rsidRPr="00F347F1" w:rsidRDefault="00DC150F" w:rsidP="00DC15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DC150F" w:rsidRPr="00F347F1" w:rsidRDefault="00DC150F" w:rsidP="00DC15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Некрасова Татьяна Александровна</w:t>
      </w: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50F" w:rsidRPr="00F347F1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Pr="00F347F1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</w:t>
      </w:r>
      <w:r w:rsidR="004E2DF7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4</w:t>
      </w: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 xml:space="preserve"> год</w:t>
      </w:r>
    </w:p>
    <w:p w:rsidR="00DC150F" w:rsidRDefault="00DC150F" w:rsidP="00DC150F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br w:type="page"/>
      </w:r>
    </w:p>
    <w:p w:rsidR="00DC150F" w:rsidRPr="00F347F1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lastRenderedPageBreak/>
        <w:t>Пояснительная записка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Федеральная 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3.2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- 4.2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АООП НОО для слепых обучающихся), а также Федеральной программы воспитания.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Изучение математики в начальной школе направлено на достижение следующих образовательных, развивающих </w:t>
      </w:r>
      <w:r w:rsidRPr="003F7AB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целей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, а также целей воспитания: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ф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 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 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F40E58" w:rsidRPr="00F40E58" w:rsidRDefault="00F40E58" w:rsidP="00F40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75A7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Задачи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данного курса: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обеспечение необходимого уровня математического развития учащихся;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освоение записи математических цифр и знаков с использованием шрифта Л.Брайля;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освоение чтения чисел, записанных рельефно-точечным шрифтом Л. Брайля;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освоение письма рельефно-точечным шрифтом и действий с многозначными числами на приборе Л.Брайля;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распознавание, изображение геометрических фигур (точка, отрезок, ломаная, прямой угол, многоугольник, треугольник, прямоугольник, квадрат, окружность, круг); построение отрезков, ломанных и других геометрических фигур;</w:t>
      </w:r>
    </w:p>
    <w:p w:rsid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развитие т</w:t>
      </w:r>
      <w:r w:rsidR="00CF451C">
        <w:rPr>
          <w:rFonts w:ascii="Times New Roman" w:eastAsia="Calibri" w:hAnsi="Times New Roman" w:cs="Times New Roman"/>
          <w:sz w:val="28"/>
          <w:szCs w:val="24"/>
          <w:lang w:eastAsia="ru-RU"/>
        </w:rPr>
        <w:t>ворческих возможностей учащихся.</w:t>
      </w:r>
    </w:p>
    <w:p w:rsidR="00CF451C" w:rsidRPr="00E97F14" w:rsidRDefault="00CF451C" w:rsidP="00E97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97F1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Коррекционные задачи: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осязательного, осязательно-зрительного (у слепых с остаточным зрением) и слухового восприятия.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-ф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 навыков осязательного, осязательно-зрительного (у слепых с остаточным зрением) и слухового анализа. 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произвольного внимания. 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и коррекция памяти.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и коррекция логического мышления, аналитико-синтетической деятельности, основных мыслительных операций.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 умения находить причинно-следственные связи, выделять главное, обобщать, делать выводы.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п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реодоление инертности психических процессов.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диалогической и монологической речи. 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п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реодоление вербализма речи и представлений.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ормирование, уточнение или коррекция представлений о предметах и явлениях окружающей действительности.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навыков вербальной и невербальной коммуникации.</w:t>
      </w:r>
    </w:p>
    <w:p w:rsidR="003F7AB0" w:rsidRPr="003F7AB0" w:rsidRDefault="003F7AB0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97F14"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и мелкой моторики.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умения ориентироваться в микропространстве.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 рационального подхода к решению учебных, и бытовых задач, развитие аналитико-прогностических умений и навыков.</w:t>
      </w:r>
    </w:p>
    <w:p w:rsidR="00DC150F" w:rsidRPr="00F347F1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Место учебного предмета в учебном плане.</w:t>
      </w:r>
    </w:p>
    <w:p w:rsidR="00DC150F" w:rsidRPr="00F347F1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 соответствии с учебным планом и годовым календарным учебным графиком ГКОУ РО Новочеркасской специальной школы – интерната № 33, рабочая программа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математике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рассчитана на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3</w:t>
      </w:r>
      <w:r w:rsidR="007B1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2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час</w:t>
      </w:r>
      <w:r w:rsidR="007B1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в год 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4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часах в неделю (3</w:t>
      </w:r>
      <w:r w:rsid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4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учебные недели). </w:t>
      </w:r>
    </w:p>
    <w:p w:rsidR="00DC150F" w:rsidRPr="003F107C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I четверть- 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3</w:t>
      </w:r>
      <w:r w:rsidR="007B1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2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;</w:t>
      </w:r>
    </w:p>
    <w:p w:rsidR="00DC150F" w:rsidRPr="003F107C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II четверть-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3</w:t>
      </w:r>
      <w:r w:rsidR="007B1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1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час;</w:t>
      </w:r>
    </w:p>
    <w:p w:rsidR="00DC150F" w:rsidRPr="003F107C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III четверть-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="007B1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40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7B1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;</w:t>
      </w:r>
    </w:p>
    <w:p w:rsidR="00DC150F" w:rsidRPr="003F107C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IV четверть -</w:t>
      </w:r>
      <w:r w:rsidR="007B1D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29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160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.</w:t>
      </w:r>
    </w:p>
    <w:p w:rsidR="00DC150F" w:rsidRPr="00FD55AA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Содержание образования. 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Числа и величины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Числа в пределах 100: чтение, запись, десятичный состав, сравнение Запись равенства, неравенства. Увеличение/уменьшение числа на несколько единиц/десятков; разностное сравнение чисел. 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 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Арифметические действия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Неизвестный компонент действия сложения, действия вычитания; его нахождение. 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</w:t>
      </w: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 xml:space="preserve">Рациональные приемы вычислений: использование переместительного и сочетательного свойства. 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Текстовые задачи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 Запись решения и ответа задачи. Решение текстовых задач на применение смысла арифметического действия (сложение, вычитание).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Пространственные отношения и геометрические фигуры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Математическая информация</w:t>
      </w:r>
    </w:p>
    <w:p w:rsid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ной в таблице (таблицы сложения</w:t>
      </w: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; график дежурств, наблюдения в природе и пр.).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Внесение данных в таблицу, дополнение моделей (схем, изображений) готовыми числовыми данными.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Алгоритмы (приёмы, правила) устных и письменных вычислений, измерений и построения геометрических фигур.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Универсальные учебные действия (пропедевтический уровень).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Универсальные познавательные учебные действия: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наблюдать математические отношения (часть-целое, больше-меньше) в окружающем мире;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характеризовать назначение и использовать простейшие измерительные приборы (сантиметровая лента, весы);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обнаруживать модели геометрических фигур в окружающем мире;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вести поиск различных решений задачи (расчётной, с геометрическим содержанием);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устанавливать соответствие между математическим выражением и его текстовым описанием;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подбирать примеры, подтверждающие суждение, вывод, ответ.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Работа с информацией: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устанавливать логику перебора вариантов для решения простейших комбинаторных задач;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дополнять модели (схемы, изображения) готовыми числовыми данными.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Универсальные коммуникативные учебные действия: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комментировать ход вычислений;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объяснять выбор величины, соответствующей ситуации измерения;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составлять текстовую задачу с заданным отношением (готовым решением) по образцу;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называть числа, величины, геометрические фигуры, обладающие заданным свойством;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записывать, читать число, числовое выражение; приводить примеры, иллюстрирующие смысл арифметического действия 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конструировать утверждения с использованием слов «каждый», «все».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Универсальные регулятивные учебные действия: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следовать установленному правилу, по которому составлен ряд чисел, величин, геометрических фигур;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организовывать, участвовать, контролировать ход и результат парной работы с математическим материалом;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проверять правильность вычисления с помощью другого приёма выполнения действия, обратного действия;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находить с помощью учителя причину возникшей ошибки и трудности </w:t>
      </w:r>
    </w:p>
    <w:p w:rsidR="00FD55AA" w:rsidRPr="00FD55AA" w:rsidRDefault="00FD55AA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FD55A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Совместная деятельность: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FD55AA" w:rsidRPr="00FD55AA" w:rsidRDefault="000E0AC0" w:rsidP="00FD55A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="00FD55AA" w:rsidRPr="00FD55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совместно с учителем оценивать результаты выполнения общей работы </w:t>
      </w:r>
    </w:p>
    <w:p w:rsidR="00DC150F" w:rsidRPr="00E97F14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Планируемые результаты освоения рабочей программы.</w:t>
      </w:r>
    </w:p>
    <w:p w:rsidR="009500B1" w:rsidRPr="009500B1" w:rsidRDefault="009500B1" w:rsidP="009500B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50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Программа «Математика» обеспечивает достижение определенных личностных, метапредметных и предметных результатов.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Личностные результаты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освоения программы по математике на уровне начального общего образования достигаются в единстве учебной и воспитательной 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В результате изучения математики на уровне начального общего образования у обучающегося будут сформированы следующие </w:t>
      </w:r>
      <w:r w:rsidRPr="000E0AC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личностные результаты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: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Специальные личностные результаты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: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способность к осмыслению и дифференциации картины мира, ее временно-пространственной организации;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 результате изучения математики на уровне начального общего образования у обучающегося будут сформированы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0E0AC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: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устанавливать связи и зависимости между математическими объектами («часть-целое», «причина-следствие», протяжённость);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представлять текстовую задачу, её решение в виде модели, схемы, 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арифметической записи, текста в соответствии с предложенной учебной проблемой.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проявлять способность ориентироваться в учебном материале разных разделов курса математики;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применять изученные методы познания (измерение, моделирование, перебор вариантов).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 обучающегося будут сформированы следующие действия общения как часть коммуникативных универсальных учебных действий: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конструировать утверждения, проверять их истинность;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использовать текст задания для объяснения способа и хода решения математической задачи;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комментировать процесс вычисления, построения, решения;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ориентироваться в алгоритмах: воспроизводить, дополнять, исправлять деформированные; самостоятельно составлять тексты заданий, аналогичные типовым изученным.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 обучающегося будут сформированы следующие действия самоорганизации как часть регулятивных универсальных учебных действий: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планировать действия по решению учебной задачи для получения результата;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планировать этапы предстоящей работы, определять последовательность учебных действий;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 обучающегося будут сформированы следующие действия самоконтроля как часть регулятивных универсальных учебных действий: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осуществлять контроль процесса и результата своей деятельности;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выбирать и при необходимости корректировать способы действий;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находить ошибки в своей работе, устанавливать их причины, вести поиск путей преодоления ошибок;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оценивать рациональность своих действий, давать им качественную характеристику.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 обучающегося будут сформированы умения совместной деятельности: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 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0E0AC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Специальные метапредметные результаты: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применять осязательный и слуховой способы восприятия материала;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читать и писать с использованием рельефно-точечной системы шрифта Л. Брайля;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применять современные средства коммуникации и тифлотехнические средства;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осуществлять пространственную и социально-бытовую ориентировку;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применять приемы отбора и систематизации материала на определенную тему;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вести самостоятельный поиск информации;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преобразовывать, сохранять и передавать информацию, полученную в результате чтения или аудирования;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принимать участие в речевом общении, соблюдая нормы речевого этикета;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адекватно использовать жесты, мимику в процессе речевого общения;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осуществлять речевой самоконтроль в процессе учебной деятельности и в повседневной коммуникации;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оценивать свою речь с точки зрения ее содержания, языкового оформления;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работать по заданному алгоритму;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решать практические задачи с использованием алгоритмов, а также на основе творческого подхода;</w:t>
      </w:r>
    </w:p>
    <w:p w:rsidR="000E0AC0" w:rsidRPr="000E0AC0" w:rsidRDefault="000E0AC0" w:rsidP="000E0AC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0E0A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DE25AF" w:rsidRPr="00DE25AF" w:rsidRDefault="00DE25AF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7309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Предметными результатами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изучения курса является сформированность следующих умений: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читать, записывать, сравнивать, упорядочивать числа в пределах 100;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выполнять арифметические действия: сложение и вычитание, в пределах 100 — устно и письменно; умножение и деление в пределах 50 с использованием таблицы 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умножения;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находить неизвестный компонент сложения, вычитания;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выполнять измерение длин реальных объектов с помощью линейки;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находить длину ломаной, состоящей из двух-трёх звеньев, периметр прямоугольника (квадрата);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находить общий признак группы математических объектов (чисел, величин, геометрических фигур);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находить закономерность в ряду объектов (чисел, геометрических фигур);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сравнивать группы объектов (находить общее, различное);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обнаруживать модели геометрических фигур в окружающем мире;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подбирать примеры, подтверждающие суждение, ответ;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составлять (дополнять) текстовую задачу;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проверять правильность вычислений.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73091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Специальные предметные результаты: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владение правилами записи математических знаков, символов и выражений рельефно-точечным шрифтом Л. Брайля;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владение приемами преобразования математических выражений с использованием брайлевских приборов различной модификации;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владение осязательным способом обследования и восприятия рельефных изображений, геометрических фигур и построений и др.;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умение выполнять приемы письменных вычислений с использованием рельефно-точечного шрифта Л. Брайля;</w:t>
      </w:r>
    </w:p>
    <w:p w:rsidR="0073091B" w:rsidRPr="0073091B" w:rsidRDefault="0073091B" w:rsidP="0073091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r w:rsidRPr="007309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умение выполнять геометрические построения с помощью специальных чертежных инструментов, выкладывать геометрические фигуры на плоскости.</w:t>
      </w:r>
    </w:p>
    <w:p w:rsidR="005D24A1" w:rsidRDefault="005D24A1" w:rsidP="00FB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5D24A1" w:rsidRDefault="005D24A1" w:rsidP="00FB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sectPr w:rsidR="005D24A1" w:rsidSect="00654A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150F" w:rsidRDefault="00DC150F" w:rsidP="00DC150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p w:rsidR="00DC150F" w:rsidRPr="00F347F1" w:rsidRDefault="00DC150F" w:rsidP="00DC1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4394"/>
        <w:gridCol w:w="7088"/>
        <w:gridCol w:w="2126"/>
      </w:tblGrid>
      <w:tr w:rsidR="00BD6070" w:rsidRPr="00F347F1" w:rsidTr="007217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70" w:rsidRPr="00F347F1" w:rsidRDefault="00BD6070" w:rsidP="00654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70" w:rsidRPr="00F347F1" w:rsidRDefault="00BD6070" w:rsidP="00654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070" w:rsidRPr="00F347F1" w:rsidRDefault="00BD6070" w:rsidP="00654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070" w:rsidRPr="004816D8" w:rsidRDefault="00BD6070" w:rsidP="00E73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70" w:rsidRPr="00F347F1" w:rsidRDefault="00BD6070" w:rsidP="00654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73091B" w:rsidRPr="00F347F1" w:rsidTr="007217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91B" w:rsidRPr="00E559D2" w:rsidRDefault="0073091B" w:rsidP="0073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73091B" w:rsidRPr="00B11BCC" w:rsidRDefault="0073091B" w:rsidP="0073091B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 (10 ч)</w:t>
            </w:r>
          </w:p>
        </w:tc>
        <w:tc>
          <w:tcPr>
            <w:tcW w:w="4394" w:type="dxa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Чётные и нечётные числа.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Представление числа в виде суммы разрядных слагаемых.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название).</w:t>
            </w:r>
          </w:p>
        </w:tc>
        <w:tc>
          <w:tcPr>
            <w:tcW w:w="7088" w:type="dxa"/>
            <w:vAlign w:val="center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 Оформление математических записей. 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 Запись общего свойства группы чисел. Характеристика одного числа (величины, геометрической фигуры) из группы.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Работа в парах: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73091B" w:rsidRPr="001576F9" w:rsidRDefault="0073091B" w:rsidP="001576F9">
            <w:pPr>
              <w:pStyle w:val="a6"/>
              <w:suppressAutoHyphens/>
              <w:ind w:left="0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 xml:space="preserve"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</w:t>
            </w:r>
          </w:p>
          <w:p w:rsidR="0073091B" w:rsidRPr="001576F9" w:rsidRDefault="0073091B" w:rsidP="001576F9">
            <w:pPr>
              <w:pStyle w:val="a6"/>
              <w:suppressAutoHyphens/>
              <w:ind w:left="0"/>
              <w:rPr>
                <w:b/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Дифференцированное задание: работа с наглядностью — использование различных опор (таблиц, схем) для формулирования ответа на вопрос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732" w:rsidRPr="001576F9" w:rsidRDefault="0073091B" w:rsidP="00721732">
            <w:pPr>
              <w:jc w:val="both"/>
              <w:rPr>
                <w:rStyle w:val="a5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1.Электронный учебник: </w:t>
            </w:r>
            <w:hyperlink r:id="rId7" w:history="1">
              <w:r w:rsidR="00721732" w:rsidRPr="00157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Математика </w:t>
              </w:r>
              <w:r w:rsidR="007217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721732" w:rsidRPr="00157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класс 2 часть Моро, Бантова, Школа России (uchebniksonline.ru)</w:t>
              </w:r>
            </w:hyperlink>
          </w:p>
          <w:p w:rsidR="001576F9" w:rsidRDefault="00721732" w:rsidP="0073091B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76F9" w:rsidRPr="00157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Математика 2 класс 1 часть Моро, Бантова, Школа России (uchebniksonline.ru)</w:t>
              </w:r>
            </w:hyperlink>
          </w:p>
          <w:p w:rsidR="0073091B" w:rsidRPr="001576F9" w:rsidRDefault="00721732" w:rsidP="0073091B">
            <w:pPr>
              <w:jc w:val="both"/>
              <w:rPr>
                <w:rStyle w:val="a5"/>
              </w:rPr>
            </w:pPr>
            <w:hyperlink r:id="rId9" w:history="1">
              <w:r w:rsidR="001576F9" w:rsidRPr="00157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Математика 2 класс 2 часть Моро, Бантова, Школа России (uchebniksonline.ru)</w:t>
              </w:r>
            </w:hyperlink>
          </w:p>
          <w:p w:rsidR="0073091B" w:rsidRPr="00D426AB" w:rsidRDefault="0073091B" w:rsidP="007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B" w:rsidRDefault="0073091B" w:rsidP="007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2.Видеоуроки; тест</w:t>
            </w:r>
            <w:r w:rsidR="006C5A7D">
              <w:rPr>
                <w:rFonts w:ascii="Times New Roman" w:hAnsi="Times New Roman" w:cs="Times New Roman"/>
                <w:sz w:val="24"/>
                <w:szCs w:val="24"/>
              </w:rPr>
              <w:t>ы; презентации; поурочные планы</w:t>
            </w:r>
          </w:p>
          <w:p w:rsidR="006C5A7D" w:rsidRPr="00AD7119" w:rsidRDefault="00721732" w:rsidP="007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C5A7D" w:rsidRPr="006C5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videouroki</w:t>
              </w:r>
              <w:r w:rsidR="006C5A7D" w:rsidRPr="00AD7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C5A7D" w:rsidRPr="006C5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  <w:r w:rsidR="006C5A7D" w:rsidRPr="00AD7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C5A7D" w:rsidRPr="006C5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search</w:t>
              </w:r>
              <w:r w:rsidR="006C5A7D" w:rsidRPr="00AD7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6C5A7D" w:rsidRPr="006C5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</w:t>
              </w:r>
              <w:r w:rsidR="006C5A7D" w:rsidRPr="00AD7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6C5A7D" w:rsidRPr="006C5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математика</w:t>
              </w:r>
              <w:r w:rsidR="006C5A7D" w:rsidRPr="00AD71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+2+</w:t>
              </w:r>
              <w:r w:rsidR="006C5A7D" w:rsidRPr="006C5A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</w:hyperlink>
          </w:p>
          <w:tbl>
            <w:tblPr>
              <w:tblpPr w:leftFromText="180" w:rightFromText="180" w:horzAnchor="margin" w:tblpY="204"/>
              <w:tblOverlap w:val="never"/>
              <w:tblW w:w="167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"/>
              <w:gridCol w:w="1655"/>
            </w:tblGrid>
            <w:tr w:rsidR="0073091B" w:rsidRPr="00DE094B" w:rsidTr="006C5A7D">
              <w:trPr>
                <w:trHeight w:val="3196"/>
                <w:tblCellSpacing w:w="0" w:type="dxa"/>
              </w:trPr>
              <w:tc>
                <w:tcPr>
                  <w:tcW w:w="63" w:type="pct"/>
                </w:tcPr>
                <w:p w:rsidR="0073091B" w:rsidRPr="00AD7119" w:rsidRDefault="0073091B" w:rsidP="0073091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7" w:type="pct"/>
                </w:tcPr>
                <w:p w:rsidR="0073091B" w:rsidRPr="0081349A" w:rsidRDefault="0073091B" w:rsidP="007309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3.Российская Электронная школа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11" w:history="1">
                    <w:r w:rsidR="006C5A7D" w:rsidRPr="006C5A7D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Математика - Российская электронная школа (resh.edu.ru)</w:t>
                    </w:r>
                  </w:hyperlink>
                </w:p>
                <w:p w:rsidR="0073091B" w:rsidRPr="00DE094B" w:rsidRDefault="0073091B" w:rsidP="007309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091B" w:rsidRPr="00DE094B" w:rsidRDefault="0073091B" w:rsidP="007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.Единая коллекция цифровых образовательных ресурсов.</w:t>
            </w:r>
          </w:p>
          <w:p w:rsidR="0073091B" w:rsidRPr="00AB539D" w:rsidRDefault="00721732" w:rsidP="007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091B" w:rsidRPr="00AB53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school-collection.edu.ru</w:t>
              </w:r>
            </w:hyperlink>
          </w:p>
          <w:p w:rsidR="0073091B" w:rsidRDefault="0073091B" w:rsidP="007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B" w:rsidRPr="00DE094B" w:rsidRDefault="0073091B" w:rsidP="007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5.Я - учитель: интернет-сообщество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91B" w:rsidRPr="0081349A" w:rsidRDefault="00721732" w:rsidP="0073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091B" w:rsidRPr="008134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Математика - Начальные классы - Методическая копилка - Международное </w:t>
              </w:r>
              <w:r w:rsidR="0073091B" w:rsidRPr="008134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сообщество педагогов "Я - Учитель!" (ya-uchitel.ru)</w:t>
              </w:r>
            </w:hyperlink>
          </w:p>
          <w:p w:rsidR="0073091B" w:rsidRDefault="0073091B" w:rsidP="00730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91B" w:rsidRPr="00F347F1" w:rsidTr="007217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91B" w:rsidRPr="00E559D2" w:rsidRDefault="0073091B" w:rsidP="0073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73091B" w:rsidRPr="00B11BCC" w:rsidRDefault="0073091B" w:rsidP="0073091B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 (11 ч)</w:t>
            </w:r>
          </w:p>
        </w:tc>
        <w:tc>
          <w:tcPr>
            <w:tcW w:w="4394" w:type="dxa"/>
            <w:vAlign w:val="center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 xml:space="preserve"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</w:t>
            </w:r>
            <w:r w:rsidRPr="001576F9">
              <w:rPr>
                <w:sz w:val="24"/>
                <w:szCs w:val="24"/>
              </w:rPr>
              <w:lastRenderedPageBreak/>
              <w:t>минута).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Соотношения между единицами величины (в пределах 100), решение практических задач.</w:t>
            </w:r>
          </w:p>
          <w:p w:rsidR="0073091B" w:rsidRPr="001576F9" w:rsidRDefault="0073091B" w:rsidP="001576F9">
            <w:pPr>
              <w:pStyle w:val="a6"/>
              <w:suppressAutoHyphens/>
              <w:ind w:left="0"/>
              <w:rPr>
                <w:b/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Измерение величин. Сравнение и упорядочение однородных величин</w:t>
            </w:r>
          </w:p>
        </w:tc>
        <w:tc>
          <w:tcPr>
            <w:tcW w:w="7088" w:type="dxa"/>
            <w:vAlign w:val="center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lastRenderedPageBreak/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lastRenderedPageBreak/>
              <w:t>Проектные задания с величинами, например,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неделей, сутками.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91B" w:rsidRPr="002E5E74" w:rsidRDefault="0073091B" w:rsidP="00730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91B" w:rsidRPr="00F347F1" w:rsidTr="007217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91B" w:rsidRPr="00E559D2" w:rsidRDefault="0073091B" w:rsidP="0073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7" w:type="dxa"/>
          </w:tcPr>
          <w:p w:rsidR="0073091B" w:rsidRPr="00B11BCC" w:rsidRDefault="0073091B" w:rsidP="0073091B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Арифметические действия (58 ч)</w:t>
            </w:r>
          </w:p>
        </w:tc>
        <w:tc>
          <w:tcPr>
            <w:tcW w:w="4394" w:type="dxa"/>
            <w:vAlign w:val="center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Устное сложение и вычитание чисел в пределах 100 без перехода и с переходом через разряд.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73091B" w:rsidRPr="001576F9" w:rsidRDefault="0073091B" w:rsidP="001576F9">
            <w:pPr>
              <w:pStyle w:val="a6"/>
              <w:suppressAutoHyphens/>
              <w:ind w:left="0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Табличное умножение в пределах 50. Табличные случаи умножения, деления при вычислениях и решении задач. Умножение на 1, на 0 (по правилу). Переместительное свойство умножения.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Взаимосвязь компонентов и результата действия умножения, действия деления.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Неизвестный компонент действия сложения, действия вычитания; его нахождение.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lastRenderedPageBreak/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</w:t>
            </w:r>
          </w:p>
        </w:tc>
        <w:tc>
          <w:tcPr>
            <w:tcW w:w="7088" w:type="dxa"/>
            <w:vAlign w:val="center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 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 Объяснение с помощью модели приёмов нахождения суммы, разности. Использование правил (умножения на 0, на 1) при вычислении.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Учебный диалог: участие в обсуждении возможных ошибок в выполнении арифметических действий. 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 xml:space="preserve">Работа в парах/группах: нахождение и объяснение возможных причин ошибок в составлении числового выражения, нахождении </w:t>
            </w:r>
            <w:r w:rsidRPr="001576F9">
              <w:rPr>
                <w:sz w:val="24"/>
                <w:szCs w:val="24"/>
              </w:rPr>
              <w:lastRenderedPageBreak/>
              <w:t>его значения.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чисел, и знаков действия, со скобками и без скобок. Выбор числового выражения, соответствующего сюжетной ситуации.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Пропедевтика исследовательской работы: рациональные приёмы вычислений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91B" w:rsidRPr="002E5E74" w:rsidRDefault="0073091B" w:rsidP="00730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91B" w:rsidRPr="00F347F1" w:rsidTr="007217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91B" w:rsidRPr="00E559D2" w:rsidRDefault="0073091B" w:rsidP="0073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7" w:type="dxa"/>
          </w:tcPr>
          <w:p w:rsidR="0073091B" w:rsidRPr="00B11BCC" w:rsidRDefault="0073091B" w:rsidP="0073091B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Текстовые задачи (12 ч)</w:t>
            </w:r>
          </w:p>
        </w:tc>
        <w:tc>
          <w:tcPr>
            <w:tcW w:w="4394" w:type="dxa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Чтение, представление текста задачи в виде рисунка, схемы или другой модели.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План решения задачи в два действия, выбор соответствующих плану арифметических действий.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 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088" w:type="dxa"/>
            <w:vAlign w:val="center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 Соотнесение текста задачи с её иллюстрацией, схемой, моделью. Составление задачи по рисунку (схеме, модели, решению). Наблюдение за изменением хода решения задачи при изменении условия (вопроса).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 Получение ответа на вопрос задачи путём рассуждения (без вычислений).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 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73091B" w:rsidRPr="001576F9" w:rsidRDefault="0073091B" w:rsidP="001576F9">
            <w:pPr>
              <w:pStyle w:val="a6"/>
              <w:suppressAutoHyphens/>
              <w:ind w:left="0"/>
              <w:rPr>
                <w:b/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91B" w:rsidRPr="002E5E74" w:rsidRDefault="0073091B" w:rsidP="00730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91B" w:rsidRPr="00F347F1" w:rsidTr="007217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91B" w:rsidRPr="00E559D2" w:rsidRDefault="0073091B" w:rsidP="0073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73091B" w:rsidRPr="004A2806" w:rsidRDefault="0073091B" w:rsidP="0073091B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A2806">
              <w:rPr>
                <w:b/>
                <w:sz w:val="24"/>
                <w:szCs w:val="24"/>
              </w:rPr>
              <w:t xml:space="preserve">Пространственные </w:t>
            </w:r>
            <w:r w:rsidRPr="004A2806">
              <w:rPr>
                <w:b/>
                <w:sz w:val="24"/>
                <w:szCs w:val="24"/>
              </w:rPr>
              <w:lastRenderedPageBreak/>
              <w:t>отношения и геометрические фигуры (20 ч)</w:t>
            </w:r>
          </w:p>
        </w:tc>
        <w:tc>
          <w:tcPr>
            <w:tcW w:w="4394" w:type="dxa"/>
          </w:tcPr>
          <w:p w:rsidR="0073091B" w:rsidRPr="001576F9" w:rsidRDefault="0073091B" w:rsidP="001576F9">
            <w:pPr>
              <w:pStyle w:val="a6"/>
              <w:suppressAutoHyphens/>
              <w:ind w:left="0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lastRenderedPageBreak/>
              <w:t xml:space="preserve">Распознавание и изображение геометрических фигур: точка, прямая, </w:t>
            </w:r>
            <w:r w:rsidRPr="001576F9">
              <w:rPr>
                <w:sz w:val="24"/>
                <w:szCs w:val="24"/>
              </w:rPr>
              <w:lastRenderedPageBreak/>
              <w:t>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Длина ломаной. Измерение периметра данного/ изображённого прямоугольника (квадрата), запись результата измерения в сантиметрах. 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7088" w:type="dxa"/>
            <w:vAlign w:val="center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lastRenderedPageBreak/>
              <w:t>Упражнение: формулирование ответов на вопросы об общем и различном геометрических фигур.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 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91B" w:rsidRPr="002E5E74" w:rsidRDefault="0073091B" w:rsidP="00730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91B" w:rsidRPr="00F347F1" w:rsidTr="007217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91B" w:rsidRPr="00E559D2" w:rsidRDefault="0073091B" w:rsidP="0073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7" w:type="dxa"/>
          </w:tcPr>
          <w:p w:rsidR="0073091B" w:rsidRPr="00B11BCC" w:rsidRDefault="0073091B" w:rsidP="0073091B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Математическая информация</w:t>
            </w:r>
          </w:p>
          <w:p w:rsidR="0073091B" w:rsidRPr="00B11BCC" w:rsidRDefault="0073091B" w:rsidP="0073091B">
            <w:pPr>
              <w:pStyle w:val="a6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4394" w:type="dxa"/>
            <w:vAlign w:val="center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lastRenderedPageBreak/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73091B" w:rsidRPr="001576F9" w:rsidRDefault="0073091B" w:rsidP="001576F9">
            <w:pPr>
              <w:pStyle w:val="a6"/>
              <w:suppressAutoHyphens/>
              <w:ind w:left="0"/>
              <w:rPr>
                <w:b/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Правила работы с электронными средствами обучения.</w:t>
            </w:r>
          </w:p>
        </w:tc>
        <w:tc>
          <w:tcPr>
            <w:tcW w:w="7088" w:type="dxa"/>
            <w:vAlign w:val="center"/>
          </w:tcPr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представленной в наглядном виде.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 Распознавание в окружающем мире ситуаций, которые целесообразно сформулировать на языке математики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и решить математическими средствами.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73091B" w:rsidRPr="001576F9" w:rsidRDefault="0073091B" w:rsidP="001576F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 xml:space="preserve">Работа в парах/группах. Календарь. Схемы маршрутов. Работа с информацией: анализ информации, представленной на рисунке и в </w:t>
            </w:r>
            <w:r w:rsidRPr="001576F9">
              <w:rPr>
                <w:sz w:val="24"/>
                <w:szCs w:val="24"/>
              </w:rPr>
              <w:lastRenderedPageBreak/>
              <w:t>тексте задания.</w:t>
            </w:r>
          </w:p>
          <w:p w:rsidR="0073091B" w:rsidRPr="001576F9" w:rsidRDefault="0073091B" w:rsidP="001576F9">
            <w:pPr>
              <w:pStyle w:val="a6"/>
              <w:suppressAutoHyphens/>
              <w:ind w:left="0"/>
              <w:rPr>
                <w:b/>
                <w:sz w:val="24"/>
                <w:szCs w:val="24"/>
              </w:rPr>
            </w:pPr>
            <w:r w:rsidRPr="001576F9">
              <w:rPr>
                <w:sz w:val="24"/>
                <w:szCs w:val="24"/>
              </w:rPr>
              <w:t>Обсуждение правил работы с электронными средствами обучения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91B" w:rsidRDefault="0073091B" w:rsidP="00730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91B" w:rsidRPr="00F347F1" w:rsidTr="007217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91B" w:rsidRDefault="0073091B" w:rsidP="0073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73091B" w:rsidRPr="00B11BCC" w:rsidRDefault="0073091B" w:rsidP="007B1D22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(</w:t>
            </w:r>
            <w:r w:rsidR="007B1D2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394" w:type="dxa"/>
          </w:tcPr>
          <w:p w:rsidR="0073091B" w:rsidRPr="00B11BCC" w:rsidRDefault="0073091B" w:rsidP="0073091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3091B" w:rsidRPr="00B11BCC" w:rsidRDefault="0073091B" w:rsidP="0073091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1B" w:rsidRDefault="0073091B" w:rsidP="00730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91B" w:rsidRPr="00F347F1" w:rsidTr="00721732">
        <w:tc>
          <w:tcPr>
            <w:tcW w:w="15877" w:type="dxa"/>
            <w:gridSpan w:val="5"/>
            <w:shd w:val="clear" w:color="auto" w:fill="auto"/>
          </w:tcPr>
          <w:p w:rsidR="0073091B" w:rsidRPr="00F347F1" w:rsidRDefault="0073091B" w:rsidP="007B1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B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 w:rsidR="007B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721732" w:rsidRDefault="00721732" w:rsidP="0072173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1732" w:rsidRPr="00721732" w:rsidRDefault="00721732" w:rsidP="0072173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17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График выполнения практической части программы</w:t>
      </w: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072"/>
        <w:gridCol w:w="3119"/>
        <w:gridCol w:w="2126"/>
      </w:tblGrid>
      <w:tr w:rsidR="00721732" w:rsidRPr="00721732" w:rsidTr="007217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2" w:rsidRPr="00721732" w:rsidRDefault="00721732" w:rsidP="00721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2" w:rsidRPr="00721732" w:rsidRDefault="00721732" w:rsidP="00721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2" w:rsidRPr="00721732" w:rsidRDefault="00721732" w:rsidP="00721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2" w:rsidRPr="00721732" w:rsidRDefault="00721732" w:rsidP="00721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проведения.</w:t>
            </w:r>
          </w:p>
        </w:tc>
      </w:tr>
      <w:tr w:rsidR="00721732" w:rsidRPr="00721732" w:rsidTr="007217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Входная диагностика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721732" w:rsidRPr="00721732" w:rsidTr="007217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 «Числовые выражения»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721732" w:rsidRPr="00721732" w:rsidTr="008865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за 1 полугодие.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721732" w:rsidRPr="00721732" w:rsidTr="008865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«Проверим себя и оценим свои достижения»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721732" w:rsidRPr="00721732" w:rsidTr="008865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8865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тему 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«Письменные приемы сложения и вычитания».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886599" w:rsidP="007217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2" w:rsidRPr="003E5728" w:rsidRDefault="00721732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886599" w:rsidRPr="00721732" w:rsidTr="008865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99" w:rsidRPr="003E5728" w:rsidRDefault="00886599" w:rsidP="00886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99" w:rsidRPr="003E5728" w:rsidRDefault="00886599" w:rsidP="00886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за 2 полугодие.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99" w:rsidRPr="003E5728" w:rsidRDefault="00886599" w:rsidP="00886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99" w:rsidRPr="003E5728" w:rsidRDefault="00886599" w:rsidP="00886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</w:t>
            </w:r>
          </w:p>
        </w:tc>
      </w:tr>
    </w:tbl>
    <w:p w:rsidR="00721732" w:rsidRPr="00721732" w:rsidRDefault="00721732" w:rsidP="0072173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B8D" w:rsidRDefault="000D2B8D" w:rsidP="002B3E26">
      <w:pPr>
        <w:pageBreakBefore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0D2B8D" w:rsidSect="00FB3D2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C27057" w:rsidRDefault="00FB3D20" w:rsidP="00FB3D20">
      <w:pPr>
        <w:pageBreakBefore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 – тематическое планирование</w:t>
      </w:r>
    </w:p>
    <w:p w:rsidR="00FB3D20" w:rsidRPr="00C27057" w:rsidRDefault="00FB3D20" w:rsidP="0078150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6946"/>
        <w:gridCol w:w="1275"/>
        <w:gridCol w:w="1418"/>
      </w:tblGrid>
      <w:tr w:rsidR="00781505" w:rsidRPr="002305BE" w:rsidTr="00AD7119">
        <w:tc>
          <w:tcPr>
            <w:tcW w:w="1135" w:type="dxa"/>
          </w:tcPr>
          <w:p w:rsidR="00781505" w:rsidRPr="002305BE" w:rsidRDefault="00781505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46" w:type="dxa"/>
          </w:tcPr>
          <w:p w:rsidR="00781505" w:rsidRPr="002305BE" w:rsidRDefault="00781505" w:rsidP="00383E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781505" w:rsidRPr="00E559D2" w:rsidRDefault="00781505" w:rsidP="00383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781505" w:rsidRPr="00E559D2" w:rsidRDefault="00781505" w:rsidP="00383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18" w:type="dxa"/>
          </w:tcPr>
          <w:p w:rsidR="00781505" w:rsidRPr="00E559D2" w:rsidRDefault="00781505" w:rsidP="00383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F779E8" w:rsidRPr="002305BE" w:rsidTr="00AD7119">
        <w:tc>
          <w:tcPr>
            <w:tcW w:w="10774" w:type="dxa"/>
            <w:gridSpan w:val="4"/>
          </w:tcPr>
          <w:p w:rsidR="00F779E8" w:rsidRPr="00F779E8" w:rsidRDefault="00F779E8" w:rsidP="00383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четверть</w:t>
            </w:r>
          </w:p>
        </w:tc>
      </w:tr>
      <w:tr w:rsidR="00AD7119" w:rsidRPr="002305BE" w:rsidTr="00AD7119">
        <w:tc>
          <w:tcPr>
            <w:tcW w:w="10774" w:type="dxa"/>
            <w:gridSpan w:val="4"/>
          </w:tcPr>
          <w:p w:rsidR="00AD7119" w:rsidRPr="003E5728" w:rsidRDefault="00AD7119" w:rsidP="007B1D22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B788A">
              <w:rPr>
                <w:rFonts w:ascii="Times New Roman" w:hAnsi="Times New Roman"/>
                <w:sz w:val="24"/>
                <w:szCs w:val="24"/>
              </w:rPr>
              <w:t>Повторение (4 часа) Из учебника Математик</w:t>
            </w:r>
            <w:r w:rsidR="007B1D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B788A">
              <w:rPr>
                <w:rFonts w:ascii="Times New Roman" w:hAnsi="Times New Roman"/>
                <w:sz w:val="24"/>
                <w:szCs w:val="24"/>
              </w:rPr>
              <w:t xml:space="preserve"> 1 кл.2 часть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7119" w:rsidRPr="002305BE" w:rsidTr="00AD7119">
        <w:tc>
          <w:tcPr>
            <w:tcW w:w="1135" w:type="dxa"/>
          </w:tcPr>
          <w:p w:rsidR="007B1D22" w:rsidRDefault="00AD7119" w:rsidP="007B1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7119" w:rsidRPr="003E5728" w:rsidRDefault="00AD7119" w:rsidP="007B1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E572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Повторение. Числа от 1 до 20.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</w:t>
            </w:r>
            <w:r w:rsidR="002D14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.09</w:t>
            </w:r>
          </w:p>
          <w:p w:rsidR="00AD7119" w:rsidRPr="003E5728" w:rsidRDefault="00AD7119" w:rsidP="002D14C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</w:t>
            </w:r>
            <w:r w:rsidR="002D14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E572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Повторение. Числа от 1 до 20.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E572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AD711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05.09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E572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Повторение. Числа от 1 до 20.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E572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0</w:t>
            </w:r>
            <w:r w:rsidR="002D14C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Счёт десятками. Образование и запись чисел от 20 до 100.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Счёт десятками. Образование и запись чисел от 20 до 100.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Поместное значение цифр.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и двухзначные числа.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Миллиметр.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D7119" w:rsidRPr="003E5728" w:rsidRDefault="00AD7119" w:rsidP="007B1D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Входная 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721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Десятичный состав чисел от 1 до 100.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Метр. Таблица единиц длины.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вычитание, основанное на разрядном составе слагаемых.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Рубль. Копейка.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2D14C5" w:rsidP="00AD7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Странички для любознательных. Что узнали? Чему научились?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2D14C5" w:rsidP="00AD7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AD7119" w:rsidRPr="003E5728" w:rsidRDefault="00AD7119" w:rsidP="007B1D2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Задачи, обратные данной. 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построении отрезков и нахождении их длины.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</w:p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22,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нахождение неизвестного уменьшаемого, вычитаемого.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D7119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  <w:p w:rsidR="00AD7119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Время. Единица времени — час, минута. Соотношение между ними.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25,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Длина ломаной. Способы нахождения длины ломаной.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27,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выполнения действий в числовых выражениях. Скобки. Числовое выражение.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числовых выражений.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 многоугольника.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DD449B" w:rsidP="002D14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31, </w:t>
            </w:r>
          </w:p>
          <w:p w:rsidR="00AD7119" w:rsidRPr="003E5728" w:rsidRDefault="00DD449B" w:rsidP="002D14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1275" w:type="dxa"/>
          </w:tcPr>
          <w:p w:rsidR="00AD7119" w:rsidRPr="003E5728" w:rsidRDefault="002D14C5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4C5" w:rsidRPr="002305BE" w:rsidTr="00721732">
        <w:tc>
          <w:tcPr>
            <w:tcW w:w="10774" w:type="dxa"/>
            <w:gridSpan w:val="4"/>
          </w:tcPr>
          <w:p w:rsidR="002D14C5" w:rsidRPr="002D14C5" w:rsidRDefault="002D14C5" w:rsidP="002D14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14C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2D14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2D14C5" w:rsidRPr="002305BE" w:rsidTr="00AD7119">
        <w:tc>
          <w:tcPr>
            <w:tcW w:w="1135" w:type="dxa"/>
          </w:tcPr>
          <w:p w:rsidR="002D14C5" w:rsidRPr="003E5728" w:rsidRDefault="002D14C5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2D14C5" w:rsidRPr="003E5728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1275" w:type="dxa"/>
          </w:tcPr>
          <w:p w:rsidR="002D14C5" w:rsidRPr="003E5728" w:rsidRDefault="002D14C5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14C5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Странички для любознательных. Повторение «Что узнали? Чему научились?».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Устные вычисления с использованием свойств сложения.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 w:rsidR="007217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 «Числовые выражения»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Устные приемы вычислений вида: 36+2, 36+20.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Устные приемы вычислений вида: 36-2, 36-20.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Устные приемы вычислений вида: 26+4.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Устные приемы вычислений вида: 30-7.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42,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Устные приемы вычислений вида: 60-24.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44,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нахождение третьего неизвестного слагаемого. Запись решения задачи в виде выражения.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46,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задачи на встречное движение.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  <w:p w:rsidR="00AD7119" w:rsidRPr="003E5728" w:rsidRDefault="002D14C5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48,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Устные приемы вычислений вида: 26+7.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  <w:p w:rsidR="00AD7119" w:rsidRPr="003E5728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50,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Устные приемы вычислений вида: 35-7.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  <w:p w:rsidR="00AD7119" w:rsidRPr="003E5728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52,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изученных приемов сложения и вычитания.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54, </w:t>
            </w:r>
          </w:p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55,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Странички для любознательных. Повторение «Что узнали? Чему научились?».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</w:t>
            </w:r>
          </w:p>
        </w:tc>
        <w:tc>
          <w:tcPr>
            <w:tcW w:w="6946" w:type="dxa"/>
          </w:tcPr>
          <w:p w:rsidR="00AD7119" w:rsidRPr="003E5728" w:rsidRDefault="002D14C5" w:rsidP="000D2B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r w:rsidR="000D2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1 полугодие.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2D14C5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46" w:type="dxa"/>
          </w:tcPr>
          <w:p w:rsidR="00AD7119" w:rsidRPr="003E5728" w:rsidRDefault="00AD7119" w:rsidP="000D2B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</w:p>
          <w:p w:rsidR="00AD7119" w:rsidRPr="003E5728" w:rsidRDefault="00DD449B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Выражения с переменной вида: </w:t>
            </w:r>
            <w:r w:rsidRPr="003E572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 +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  <w:p w:rsidR="00AD7119" w:rsidRPr="003E5728" w:rsidRDefault="00AD7119" w:rsidP="002D1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D059D6" w:rsidP="00D05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</w:t>
            </w:r>
          </w:p>
          <w:p w:rsidR="00AD7119" w:rsidRPr="003E5728" w:rsidRDefault="00D059D6" w:rsidP="00D05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1275" w:type="dxa"/>
          </w:tcPr>
          <w:p w:rsidR="00AD7119" w:rsidRPr="003E5728" w:rsidRDefault="00D059D6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14C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  <w:p w:rsidR="00AD7119" w:rsidRPr="003E5728" w:rsidRDefault="002D14C5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D059D6" w:rsidRPr="002305BE" w:rsidTr="00721732">
        <w:tc>
          <w:tcPr>
            <w:tcW w:w="10774" w:type="dxa"/>
            <w:gridSpan w:val="4"/>
          </w:tcPr>
          <w:p w:rsidR="00D059D6" w:rsidRPr="007B1D22" w:rsidRDefault="00D059D6" w:rsidP="00D05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1D2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7B1D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8D0E56" w:rsidRPr="002305BE" w:rsidTr="00AD7119">
        <w:tc>
          <w:tcPr>
            <w:tcW w:w="1135" w:type="dxa"/>
          </w:tcPr>
          <w:p w:rsidR="008D0E56" w:rsidRDefault="00D059D6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</w:tcPr>
          <w:p w:rsidR="008D0E56" w:rsidRPr="003E5728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1275" w:type="dxa"/>
          </w:tcPr>
          <w:p w:rsidR="008D0E56" w:rsidRDefault="00D059D6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D0E56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сложения вычитанием.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059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вычитания сложением.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67,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Решение задач.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059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.01</w:t>
            </w:r>
          </w:p>
          <w:p w:rsidR="00AD7119" w:rsidRPr="003E5728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AD711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.01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69, </w:t>
            </w:r>
          </w:p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70,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«Что узнали? Чему научились?»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D7119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  <w:p w:rsidR="00AD7119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  <w:p w:rsidR="00AD7119" w:rsidRPr="003E5728" w:rsidRDefault="00AD7119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Тест «Проверим себя и оценим свои достижения»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946" w:type="dxa"/>
          </w:tcPr>
          <w:p w:rsidR="00AD7119" w:rsidRPr="003E5728" w:rsidRDefault="00AD7119" w:rsidP="0072173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Анализ тестовой работы.</w:t>
            </w:r>
            <w:r w:rsidR="0072173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E572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Прием письменного сложения вида: 45+23</w:t>
            </w:r>
            <w:r w:rsidR="0072173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(Математика 2 класс 2 часть)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E572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059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D059D6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.01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вычитания вида: 57-26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75,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приемы сложения и вычитания без перехода через разряд.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  <w:p w:rsidR="00AD7119" w:rsidRPr="003E5728" w:rsidRDefault="00D059D6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77,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Угол. Виды углов. Построение углов.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  <w:p w:rsidR="00AD7119" w:rsidRPr="003E5728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 80,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в 2 действия на сложение и вычитание.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D7119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  <w:p w:rsidR="00AD7119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  <w:p w:rsidR="00AD7119" w:rsidRPr="003E5728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82,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сложения вида: 37+48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  <w:p w:rsidR="00AD7119" w:rsidRPr="003E5728" w:rsidRDefault="00AD7119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84,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  <w:p w:rsidR="00AD7119" w:rsidRPr="003E5728" w:rsidRDefault="00AD7119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сложения вида: 87+13.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приемы сложения и вычитания чисел с переходом через разряд в пределах 100.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059D6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вычитания вида: 30+8, 40-8.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вычитания вида: 50-24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90,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«Что узнали? Чему научились?». Странички для любознательных.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  <w:p w:rsidR="00AD7119" w:rsidRPr="003E5728" w:rsidRDefault="00AD7119" w:rsidP="00D05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59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«Письменные приемы сложения и вычитания».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94071" w:rsidP="00D940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94071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вычитание с переходом через десяток в случаях вида: 52 – 24.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94071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95,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письменном вычитании и сложении.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D94071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  <w:p w:rsidR="00AD7119" w:rsidRPr="003E5728" w:rsidRDefault="00D94071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97,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Свойства противоположных сторон прямоугольника. Построение прямоугольника.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AD7119" w:rsidRPr="003E5728" w:rsidRDefault="00AD7119" w:rsidP="00D940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40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7B1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99, </w:t>
            </w:r>
          </w:p>
          <w:p w:rsidR="00AD7119" w:rsidRPr="003E5728" w:rsidRDefault="00AD7119" w:rsidP="007B1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:rsidR="00AD7119" w:rsidRPr="003E5728" w:rsidRDefault="00AD7119" w:rsidP="007B1D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Квадрат. Построение квадрата.</w:t>
            </w:r>
          </w:p>
        </w:tc>
        <w:tc>
          <w:tcPr>
            <w:tcW w:w="1275" w:type="dxa"/>
          </w:tcPr>
          <w:p w:rsidR="00AD7119" w:rsidRPr="003E5728" w:rsidRDefault="00AD7119" w:rsidP="007B1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D7119" w:rsidRDefault="00AD7119" w:rsidP="007B1D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AD7119" w:rsidRPr="003E5728" w:rsidRDefault="00AD7119" w:rsidP="007B1D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407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46" w:type="dxa"/>
          </w:tcPr>
          <w:p w:rsidR="00AD7119" w:rsidRPr="003E5728" w:rsidRDefault="00AD7119" w:rsidP="007B1D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«Что узнали? Чему научились?». Странички для любознательных.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D94071" w:rsidP="00AD7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  <w:p w:rsidR="00AD7119" w:rsidRPr="003E5728" w:rsidRDefault="00AD7119" w:rsidP="00D9407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9407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946" w:type="dxa"/>
          </w:tcPr>
          <w:p w:rsidR="00AD7119" w:rsidRPr="003E5728" w:rsidRDefault="00AD7119" w:rsidP="007B1D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«Сложение и вычитание чисел от 1 до 100».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9407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940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</w:tr>
      <w:tr w:rsidR="00DD449B" w:rsidRPr="002305BE" w:rsidTr="00DD449B">
        <w:trPr>
          <w:trHeight w:val="346"/>
        </w:trPr>
        <w:tc>
          <w:tcPr>
            <w:tcW w:w="10774" w:type="dxa"/>
            <w:gridSpan w:val="4"/>
          </w:tcPr>
          <w:p w:rsidR="00DD449B" w:rsidRPr="007B1D22" w:rsidRDefault="00DD449B" w:rsidP="00DD449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1D2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7B1D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D449B" w:rsidP="00AD7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105 </w:t>
            </w:r>
          </w:p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  <w:r w:rsidRPr="003E57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 107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Конкретный смысл действия умножения.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1.04</w:t>
            </w:r>
          </w:p>
          <w:p w:rsidR="00AD7119" w:rsidRDefault="00DD449B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4.04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D449B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 прямоугольника.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Приёмы умножения единицы и нуля.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D449B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111,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946" w:type="dxa"/>
          </w:tcPr>
          <w:p w:rsidR="00AD7119" w:rsidRPr="003E5728" w:rsidRDefault="00AD7119" w:rsidP="007B1D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компонентов и результата умножения.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AD7119" w:rsidRPr="003E5728" w:rsidRDefault="00AD7119" w:rsidP="00DD449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49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113,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AD7119" w:rsidRPr="003E5728" w:rsidRDefault="00AD7119" w:rsidP="00DD4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44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946" w:type="dxa"/>
          </w:tcPr>
          <w:p w:rsidR="00AD7119" w:rsidRPr="003E5728" w:rsidRDefault="00AD7119" w:rsidP="007B1D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Конкретный смысл действия деления (с помощью решения задач на деление по содержанию).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AD71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116 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Конкретный смысл действия деления (с помощью решения задач на деление на равные части).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D449B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946" w:type="dxa"/>
          </w:tcPr>
          <w:p w:rsidR="00AD7119" w:rsidRPr="003E5728" w:rsidRDefault="00DD449B" w:rsidP="00DD4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деление.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946" w:type="dxa"/>
          </w:tcPr>
          <w:p w:rsidR="00AD7119" w:rsidRPr="003E5728" w:rsidRDefault="00DD449B" w:rsidP="000D2B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0D2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 полугодие.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D4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D44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DD449B" w:rsidRPr="002305BE" w:rsidTr="00AD7119">
        <w:tc>
          <w:tcPr>
            <w:tcW w:w="1135" w:type="dxa"/>
          </w:tcPr>
          <w:p w:rsidR="00DD449B" w:rsidRDefault="00DD449B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946" w:type="dxa"/>
          </w:tcPr>
          <w:p w:rsidR="00DD449B" w:rsidRDefault="00DD449B" w:rsidP="000D2B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  <w:tc>
          <w:tcPr>
            <w:tcW w:w="1275" w:type="dxa"/>
          </w:tcPr>
          <w:p w:rsidR="00DD449B" w:rsidRPr="003E5728" w:rsidRDefault="00DD449B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D449B" w:rsidRDefault="00DD449B" w:rsidP="00DD4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деление.</w:t>
            </w:r>
          </w:p>
        </w:tc>
        <w:tc>
          <w:tcPr>
            <w:tcW w:w="1275" w:type="dxa"/>
          </w:tcPr>
          <w:p w:rsidR="00AD7119" w:rsidRPr="003E5728" w:rsidRDefault="00DD449B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D4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D44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компонентов и результата деления.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D4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D44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122, 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D7119" w:rsidRDefault="00DD449B" w:rsidP="00AD71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D7119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AD7119" w:rsidRPr="003E5728" w:rsidRDefault="00DD449B" w:rsidP="00AD71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711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10 и на 10 и соответствующие случаи.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D449B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Задачи с величинами:</w:t>
            </w:r>
          </w:p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«цена», «количество», «стоимость».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DD449B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D7119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 xml:space="preserve">126 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D4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44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D7119" w:rsidRPr="002305BE" w:rsidTr="00AD7119">
        <w:tc>
          <w:tcPr>
            <w:tcW w:w="113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72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275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D7119" w:rsidRPr="003E5728" w:rsidRDefault="00AD7119" w:rsidP="00DD4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44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D7119" w:rsidRPr="002305BE" w:rsidTr="00AD7119">
        <w:tc>
          <w:tcPr>
            <w:tcW w:w="1135" w:type="dxa"/>
          </w:tcPr>
          <w:p w:rsidR="00DD449B" w:rsidRDefault="00DD449B" w:rsidP="00DD44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128, </w:t>
            </w:r>
          </w:p>
          <w:p w:rsidR="00DD449B" w:rsidRDefault="00DD449B" w:rsidP="00DD44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129, </w:t>
            </w:r>
          </w:p>
          <w:p w:rsidR="00DD449B" w:rsidRDefault="00DD449B" w:rsidP="00DD44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130, </w:t>
            </w:r>
          </w:p>
          <w:p w:rsidR="00DD449B" w:rsidRDefault="00DD449B" w:rsidP="00DD44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131, </w:t>
            </w:r>
          </w:p>
          <w:p w:rsidR="00AD7119" w:rsidRPr="003E5728" w:rsidRDefault="00DD449B" w:rsidP="00DD44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946" w:type="dxa"/>
          </w:tcPr>
          <w:p w:rsidR="00AD7119" w:rsidRPr="003E5728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572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материала, изученного в течении учебного года «Что узнали? Чему научились?».</w:t>
            </w:r>
          </w:p>
        </w:tc>
        <w:tc>
          <w:tcPr>
            <w:tcW w:w="1275" w:type="dxa"/>
          </w:tcPr>
          <w:p w:rsidR="00AD7119" w:rsidRPr="003E5728" w:rsidRDefault="00DD449B" w:rsidP="00AD71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D4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  <w:p w:rsidR="00AD7119" w:rsidRDefault="00DD449B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AD71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D4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  <w:p w:rsidR="00AD7119" w:rsidRDefault="00AD7119" w:rsidP="00AD71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D4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  <w:p w:rsidR="00AD7119" w:rsidRPr="003E5728" w:rsidRDefault="00AD7119" w:rsidP="00DD4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D4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</w:tc>
      </w:tr>
    </w:tbl>
    <w:p w:rsidR="00C27057" w:rsidRDefault="00C270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C150F" w:rsidRPr="00F347F1" w:rsidRDefault="00DC150F" w:rsidP="00DC150F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Причина</w:t>
            </w:r>
          </w:p>
          <w:p w:rsidR="00DC150F" w:rsidRPr="00A73E6D" w:rsidRDefault="00DC150F" w:rsidP="00654A08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Способ, форма корректир-ки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Согласов-е с администр-ей школы</w:t>
            </w: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27057" w:rsidRDefault="00C27057" w:rsidP="00C270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27057" w:rsidRPr="00C27057" w:rsidRDefault="00C27057" w:rsidP="00C27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7057" w:rsidRPr="00C27057" w:rsidSect="00FB3D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5F" w:rsidRDefault="0084225F" w:rsidP="000A67EB">
      <w:pPr>
        <w:spacing w:after="0" w:line="240" w:lineRule="auto"/>
      </w:pPr>
      <w:r>
        <w:separator/>
      </w:r>
    </w:p>
  </w:endnote>
  <w:endnote w:type="continuationSeparator" w:id="0">
    <w:p w:rsidR="0084225F" w:rsidRDefault="0084225F" w:rsidP="000A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5F" w:rsidRDefault="0084225F" w:rsidP="000A67EB">
      <w:pPr>
        <w:spacing w:after="0" w:line="240" w:lineRule="auto"/>
      </w:pPr>
      <w:r>
        <w:separator/>
      </w:r>
    </w:p>
  </w:footnote>
  <w:footnote w:type="continuationSeparator" w:id="0">
    <w:p w:rsidR="0084225F" w:rsidRDefault="0084225F" w:rsidP="000A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7F1"/>
    <w:multiLevelType w:val="hybridMultilevel"/>
    <w:tmpl w:val="6EE8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88B"/>
    <w:multiLevelType w:val="hybridMultilevel"/>
    <w:tmpl w:val="752C7436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4478B"/>
    <w:multiLevelType w:val="hybridMultilevel"/>
    <w:tmpl w:val="65A6F94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5070A"/>
    <w:multiLevelType w:val="hybridMultilevel"/>
    <w:tmpl w:val="52A29EE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486E3E"/>
    <w:multiLevelType w:val="hybridMultilevel"/>
    <w:tmpl w:val="3DD0D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9F0F89"/>
    <w:multiLevelType w:val="hybridMultilevel"/>
    <w:tmpl w:val="3F88C49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B9156A"/>
    <w:multiLevelType w:val="multilevel"/>
    <w:tmpl w:val="81F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04B21"/>
    <w:multiLevelType w:val="hybridMultilevel"/>
    <w:tmpl w:val="0F823A84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E2609"/>
    <w:multiLevelType w:val="hybridMultilevel"/>
    <w:tmpl w:val="C0A625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8923E41"/>
    <w:multiLevelType w:val="hybridMultilevel"/>
    <w:tmpl w:val="EC700C2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FE13BD"/>
    <w:multiLevelType w:val="multilevel"/>
    <w:tmpl w:val="F67ED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3B0CE4"/>
    <w:multiLevelType w:val="hybridMultilevel"/>
    <w:tmpl w:val="57AE418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6A7C53"/>
    <w:multiLevelType w:val="hybridMultilevel"/>
    <w:tmpl w:val="9538332A"/>
    <w:lvl w:ilvl="0" w:tplc="1B8E5C6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1095980"/>
    <w:multiLevelType w:val="hybridMultilevel"/>
    <w:tmpl w:val="B6BAB35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837FAC"/>
    <w:multiLevelType w:val="hybridMultilevel"/>
    <w:tmpl w:val="A1666BE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135B33"/>
    <w:multiLevelType w:val="hybridMultilevel"/>
    <w:tmpl w:val="1B8E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F5218"/>
    <w:multiLevelType w:val="hybridMultilevel"/>
    <w:tmpl w:val="AEC67A6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B306CA"/>
    <w:multiLevelType w:val="hybridMultilevel"/>
    <w:tmpl w:val="5A9EBAC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6D0DD6"/>
    <w:multiLevelType w:val="hybridMultilevel"/>
    <w:tmpl w:val="1C5E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A3443"/>
    <w:multiLevelType w:val="multilevel"/>
    <w:tmpl w:val="73B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19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16"/>
  </w:num>
  <w:num w:numId="16">
    <w:abstractNumId w:val="5"/>
  </w:num>
  <w:num w:numId="17">
    <w:abstractNumId w:val="14"/>
  </w:num>
  <w:num w:numId="18">
    <w:abstractNumId w:val="9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0F"/>
    <w:rsid w:val="00002BDA"/>
    <w:rsid w:val="000452F1"/>
    <w:rsid w:val="00056C70"/>
    <w:rsid w:val="000A255E"/>
    <w:rsid w:val="000A67EB"/>
    <w:rsid w:val="000D2B8D"/>
    <w:rsid w:val="000D60D1"/>
    <w:rsid w:val="000E0AC0"/>
    <w:rsid w:val="00111653"/>
    <w:rsid w:val="001576F9"/>
    <w:rsid w:val="00160B54"/>
    <w:rsid w:val="00170C42"/>
    <w:rsid w:val="001A1D9C"/>
    <w:rsid w:val="002305BE"/>
    <w:rsid w:val="002A6CDC"/>
    <w:rsid w:val="002B1ABE"/>
    <w:rsid w:val="002B3E26"/>
    <w:rsid w:val="002D14C5"/>
    <w:rsid w:val="002E52FB"/>
    <w:rsid w:val="00310147"/>
    <w:rsid w:val="00332D4F"/>
    <w:rsid w:val="0037289B"/>
    <w:rsid w:val="00383EB2"/>
    <w:rsid w:val="003C12C9"/>
    <w:rsid w:val="003E5A3F"/>
    <w:rsid w:val="003F7AB0"/>
    <w:rsid w:val="00442CC8"/>
    <w:rsid w:val="00445B84"/>
    <w:rsid w:val="00463EE5"/>
    <w:rsid w:val="004D04D5"/>
    <w:rsid w:val="004D13AB"/>
    <w:rsid w:val="004E2DF7"/>
    <w:rsid w:val="00533B6D"/>
    <w:rsid w:val="00562843"/>
    <w:rsid w:val="00575A7D"/>
    <w:rsid w:val="005D24A1"/>
    <w:rsid w:val="00612896"/>
    <w:rsid w:val="006378A3"/>
    <w:rsid w:val="00654A08"/>
    <w:rsid w:val="006C5A7D"/>
    <w:rsid w:val="00721732"/>
    <w:rsid w:val="0073091B"/>
    <w:rsid w:val="00752C4D"/>
    <w:rsid w:val="00774A2E"/>
    <w:rsid w:val="00781505"/>
    <w:rsid w:val="00784BCD"/>
    <w:rsid w:val="007B1D22"/>
    <w:rsid w:val="007D45BF"/>
    <w:rsid w:val="0081349A"/>
    <w:rsid w:val="0084225F"/>
    <w:rsid w:val="00886599"/>
    <w:rsid w:val="008A65C6"/>
    <w:rsid w:val="008D0E56"/>
    <w:rsid w:val="00914007"/>
    <w:rsid w:val="00937316"/>
    <w:rsid w:val="009500B1"/>
    <w:rsid w:val="00967C8D"/>
    <w:rsid w:val="009722C6"/>
    <w:rsid w:val="00972CCE"/>
    <w:rsid w:val="00A7747E"/>
    <w:rsid w:val="00AD7119"/>
    <w:rsid w:val="00B91CA0"/>
    <w:rsid w:val="00BA04F3"/>
    <w:rsid w:val="00BD6070"/>
    <w:rsid w:val="00BE73FC"/>
    <w:rsid w:val="00BF45EE"/>
    <w:rsid w:val="00BF7309"/>
    <w:rsid w:val="00C27057"/>
    <w:rsid w:val="00C32084"/>
    <w:rsid w:val="00C52E7E"/>
    <w:rsid w:val="00C6493A"/>
    <w:rsid w:val="00C815FF"/>
    <w:rsid w:val="00CB55D6"/>
    <w:rsid w:val="00CF24AF"/>
    <w:rsid w:val="00CF451C"/>
    <w:rsid w:val="00D059D6"/>
    <w:rsid w:val="00D25073"/>
    <w:rsid w:val="00D426BF"/>
    <w:rsid w:val="00D77C7E"/>
    <w:rsid w:val="00D94071"/>
    <w:rsid w:val="00DB3E1C"/>
    <w:rsid w:val="00DC150F"/>
    <w:rsid w:val="00DD449B"/>
    <w:rsid w:val="00DE25AF"/>
    <w:rsid w:val="00E20D2F"/>
    <w:rsid w:val="00E73113"/>
    <w:rsid w:val="00E928CB"/>
    <w:rsid w:val="00E97F14"/>
    <w:rsid w:val="00F005B2"/>
    <w:rsid w:val="00F40E58"/>
    <w:rsid w:val="00F779E8"/>
    <w:rsid w:val="00FB3D20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B7E2"/>
  <w15:docId w15:val="{2272BC9A-B17B-4C77-A725-607C6B60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7311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Arial" w:eastAsia="Arial Unicode MS" w:hAnsi="Arial Unicode MS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customStyle="1" w:styleId="A3">
    <w:name w:val="Текстовый блок A"/>
    <w:rsid w:val="00BF45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paragraphstyle0">
    <w:name w:val="paragraphstyle"/>
    <w:basedOn w:val="a"/>
    <w:rsid w:val="00CF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451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2896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B3D20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FB3D2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B3D2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157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sonline.ru/uchebniki/2-klass/matematika-2-klass-1-chast-moro-bantova-shkola-rossii" TargetMode="External"/><Relationship Id="rId13" Type="http://schemas.openxmlformats.org/officeDocument/2006/relationships/hyperlink" Target="https://ya-uchitel.ru/load/nachalnye_klassy/matematika/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sonline.ru/uchebniki/2-klass/matematika-2-klass-2-chast-moro-bantova-shkola-rossii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2/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deouroki.net/search?q=%D0%BC%D0%B0%D1%82%D0%B5%D0%BC%D0%B0%D1%82%D0%B8%D0%BA%D0%B0+2+%D0%BA%D0%BB%D0%B0%D1%81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sonline.ru/uchebniki/2-klass/matematika-2-klass-2-chast-moro-bantova-shkola-ross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6412</Words>
  <Characters>36553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Некрасова</dc:creator>
  <cp:keywords/>
  <dc:description/>
  <cp:lastModifiedBy>Татьяна Некрасова</cp:lastModifiedBy>
  <cp:revision>5</cp:revision>
  <dcterms:created xsi:type="dcterms:W3CDTF">2024-09-02T17:53:00Z</dcterms:created>
  <dcterms:modified xsi:type="dcterms:W3CDTF">2024-09-07T12:50:00Z</dcterms:modified>
</cp:coreProperties>
</file>