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0D4" w:rsidRDefault="00BE60D4" w:rsidP="003912FD">
      <w:pPr>
        <w:pStyle w:val="2"/>
      </w:pPr>
    </w:p>
    <w:p w:rsidR="00BE60D4" w:rsidRDefault="000367BF">
      <w:pPr>
        <w:jc w:val="center"/>
        <w:rPr>
          <w:sz w:val="28"/>
        </w:rPr>
      </w:pPr>
      <w:r>
        <w:rPr>
          <w:sz w:val="28"/>
        </w:rPr>
        <w:t>Министерство Просвещения Российской Федерации</w:t>
      </w:r>
    </w:p>
    <w:p w:rsidR="00BE60D4" w:rsidRDefault="000367BF">
      <w:pPr>
        <w:jc w:val="center"/>
        <w:rPr>
          <w:sz w:val="28"/>
        </w:rPr>
      </w:pPr>
      <w:r>
        <w:rPr>
          <w:sz w:val="28"/>
        </w:rPr>
        <w:t>Министерство общего и профессионального образования Ростовской области</w:t>
      </w:r>
    </w:p>
    <w:p w:rsidR="00BE60D4" w:rsidRDefault="000367BF">
      <w:pPr>
        <w:jc w:val="center"/>
        <w:rPr>
          <w:sz w:val="28"/>
        </w:rPr>
      </w:pPr>
      <w:r>
        <w:rPr>
          <w:sz w:val="28"/>
        </w:rPr>
        <w:t>Государственное казенное общеобразовательное учреждение Ростовской области «</w:t>
      </w:r>
      <w:proofErr w:type="spellStart"/>
      <w:r>
        <w:rPr>
          <w:sz w:val="28"/>
        </w:rPr>
        <w:t>Новочеркасская</w:t>
      </w:r>
      <w:proofErr w:type="spellEnd"/>
      <w:r>
        <w:rPr>
          <w:sz w:val="28"/>
        </w:rPr>
        <w:t xml:space="preserve"> специальная школа – интернат № 33»</w:t>
      </w:r>
    </w:p>
    <w:p w:rsidR="00BE60D4" w:rsidRDefault="00BE60D4">
      <w:pPr>
        <w:spacing w:after="200"/>
        <w:jc w:val="center"/>
        <w:rPr>
          <w:sz w:val="24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3307"/>
        <w:gridCol w:w="2964"/>
        <w:gridCol w:w="3654"/>
      </w:tblGrid>
      <w:tr w:rsidR="00BE60D4">
        <w:tc>
          <w:tcPr>
            <w:tcW w:w="3307" w:type="dxa"/>
          </w:tcPr>
          <w:p w:rsidR="00BE60D4" w:rsidRDefault="000367BF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Согласовано</w:t>
            </w:r>
          </w:p>
          <w:p w:rsidR="00BE60D4" w:rsidRDefault="000367BF">
            <w:pPr>
              <w:jc w:val="both"/>
              <w:rPr>
                <w:sz w:val="28"/>
              </w:rPr>
            </w:pPr>
            <w:r>
              <w:rPr>
                <w:sz w:val="28"/>
              </w:rPr>
              <w:t>педагогическим советом</w:t>
            </w:r>
          </w:p>
          <w:p w:rsidR="00BE60D4" w:rsidRDefault="000367B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протокол №1 </w:t>
            </w:r>
          </w:p>
          <w:p w:rsidR="00BE60D4" w:rsidRDefault="000367BF">
            <w:pPr>
              <w:spacing w:after="120"/>
              <w:jc w:val="both"/>
              <w:rPr>
                <w:sz w:val="28"/>
              </w:rPr>
            </w:pPr>
            <w:r>
              <w:rPr>
                <w:sz w:val="28"/>
              </w:rPr>
              <w:t>от 28.08.2024г.</w:t>
            </w:r>
          </w:p>
        </w:tc>
        <w:tc>
          <w:tcPr>
            <w:tcW w:w="2964" w:type="dxa"/>
          </w:tcPr>
          <w:p w:rsidR="00BE60D4" w:rsidRDefault="000367BF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Согласовано</w:t>
            </w:r>
          </w:p>
          <w:p w:rsidR="00BE60D4" w:rsidRDefault="000367BF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заместителем директора по учебной работе</w:t>
            </w:r>
          </w:p>
          <w:p w:rsidR="00BE60D4" w:rsidRDefault="000367BF">
            <w:pPr>
              <w:jc w:val="both"/>
              <w:rPr>
                <w:sz w:val="28"/>
              </w:rPr>
            </w:pPr>
            <w:r>
              <w:rPr>
                <w:sz w:val="28"/>
              </w:rPr>
              <w:t>______</w:t>
            </w:r>
            <w:proofErr w:type="spellStart"/>
            <w:r>
              <w:rPr>
                <w:sz w:val="28"/>
              </w:rPr>
              <w:t>О.С.Таранова</w:t>
            </w:r>
            <w:proofErr w:type="spellEnd"/>
          </w:p>
          <w:p w:rsidR="00BE60D4" w:rsidRDefault="00BE60D4">
            <w:pPr>
              <w:spacing w:after="120"/>
              <w:rPr>
                <w:sz w:val="28"/>
              </w:rPr>
            </w:pPr>
          </w:p>
        </w:tc>
        <w:tc>
          <w:tcPr>
            <w:tcW w:w="3654" w:type="dxa"/>
          </w:tcPr>
          <w:p w:rsidR="00BE60D4" w:rsidRDefault="000367BF">
            <w:pPr>
              <w:rPr>
                <w:sz w:val="28"/>
              </w:rPr>
            </w:pPr>
            <w:r>
              <w:rPr>
                <w:sz w:val="28"/>
              </w:rPr>
              <w:t>Утверждено</w:t>
            </w:r>
          </w:p>
          <w:p w:rsidR="00BE60D4" w:rsidRDefault="000367BF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Директор ГКОУ РО </w:t>
            </w:r>
            <w:proofErr w:type="spellStart"/>
            <w:r>
              <w:rPr>
                <w:sz w:val="28"/>
              </w:rPr>
              <w:t>Новочеркасской</w:t>
            </w:r>
            <w:proofErr w:type="spellEnd"/>
            <w:r>
              <w:rPr>
                <w:sz w:val="28"/>
              </w:rPr>
              <w:t xml:space="preserve"> специальной школы – интерната №33 ________И.Е. Климченко</w:t>
            </w:r>
          </w:p>
          <w:p w:rsidR="00BE60D4" w:rsidRDefault="000367BF">
            <w:pPr>
              <w:spacing w:after="120"/>
              <w:jc w:val="both"/>
              <w:rPr>
                <w:sz w:val="28"/>
              </w:rPr>
            </w:pPr>
            <w:r>
              <w:rPr>
                <w:sz w:val="28"/>
              </w:rPr>
              <w:t>Приказ №133-од от 2</w:t>
            </w:r>
            <w:r w:rsidR="003912FD">
              <w:rPr>
                <w:sz w:val="28"/>
              </w:rPr>
              <w:t>9.08.2024</w:t>
            </w:r>
            <w:r>
              <w:rPr>
                <w:sz w:val="28"/>
              </w:rPr>
              <w:t>г.</w:t>
            </w:r>
          </w:p>
        </w:tc>
      </w:tr>
    </w:tbl>
    <w:p w:rsidR="00BE60D4" w:rsidRDefault="00BE60D4">
      <w:pPr>
        <w:spacing w:after="200"/>
        <w:jc w:val="center"/>
        <w:rPr>
          <w:b/>
          <w:sz w:val="24"/>
        </w:rPr>
      </w:pPr>
    </w:p>
    <w:p w:rsidR="00BE60D4" w:rsidRDefault="00BE60D4">
      <w:pPr>
        <w:spacing w:after="200"/>
        <w:jc w:val="center"/>
        <w:rPr>
          <w:b/>
          <w:sz w:val="28"/>
        </w:rPr>
      </w:pPr>
    </w:p>
    <w:p w:rsidR="00BE60D4" w:rsidRDefault="00BE60D4">
      <w:pPr>
        <w:spacing w:after="200"/>
        <w:jc w:val="center"/>
        <w:rPr>
          <w:b/>
          <w:sz w:val="28"/>
        </w:rPr>
      </w:pPr>
    </w:p>
    <w:p w:rsidR="00BE60D4" w:rsidRDefault="00BE60D4">
      <w:pPr>
        <w:spacing w:after="200"/>
        <w:jc w:val="center"/>
        <w:rPr>
          <w:b/>
          <w:sz w:val="28"/>
        </w:rPr>
      </w:pPr>
    </w:p>
    <w:p w:rsidR="00BE60D4" w:rsidRDefault="00BE60D4">
      <w:pPr>
        <w:spacing w:after="200"/>
        <w:jc w:val="center"/>
        <w:rPr>
          <w:b/>
          <w:sz w:val="28"/>
        </w:rPr>
      </w:pPr>
    </w:p>
    <w:p w:rsidR="00BE60D4" w:rsidRDefault="000367BF">
      <w:pPr>
        <w:spacing w:after="200"/>
        <w:jc w:val="center"/>
        <w:rPr>
          <w:b/>
          <w:sz w:val="28"/>
        </w:rPr>
      </w:pPr>
      <w:r>
        <w:rPr>
          <w:b/>
          <w:sz w:val="28"/>
        </w:rPr>
        <w:t>АДАПТИРОВАННАЯ РАБОЧАЯ ПРОГРАММА</w:t>
      </w:r>
    </w:p>
    <w:p w:rsidR="00BE60D4" w:rsidRDefault="000367BF">
      <w:pPr>
        <w:ind w:left="720"/>
        <w:jc w:val="center"/>
        <w:rPr>
          <w:sz w:val="28"/>
        </w:rPr>
      </w:pPr>
      <w:r>
        <w:rPr>
          <w:sz w:val="28"/>
        </w:rPr>
        <w:t>по математике</w:t>
      </w:r>
    </w:p>
    <w:p w:rsidR="00BE60D4" w:rsidRDefault="000367BF">
      <w:pPr>
        <w:ind w:left="720"/>
        <w:jc w:val="center"/>
        <w:rPr>
          <w:sz w:val="28"/>
        </w:rPr>
      </w:pPr>
      <w:r>
        <w:rPr>
          <w:sz w:val="28"/>
        </w:rPr>
        <w:t>Начальное общее образование 4 класс «а»</w:t>
      </w:r>
    </w:p>
    <w:p w:rsidR="00BE60D4" w:rsidRDefault="000367BF">
      <w:pPr>
        <w:ind w:left="720"/>
        <w:jc w:val="center"/>
        <w:rPr>
          <w:sz w:val="28"/>
        </w:rPr>
      </w:pPr>
      <w:r>
        <w:rPr>
          <w:sz w:val="28"/>
        </w:rPr>
        <w:t>Количество часов – 131 час</w:t>
      </w:r>
    </w:p>
    <w:p w:rsidR="00BE60D4" w:rsidRDefault="000367BF">
      <w:pPr>
        <w:ind w:left="720"/>
        <w:jc w:val="center"/>
        <w:rPr>
          <w:sz w:val="28"/>
        </w:rPr>
      </w:pPr>
      <w:r>
        <w:rPr>
          <w:sz w:val="28"/>
        </w:rPr>
        <w:t>Составитель: учитель начальных классов</w:t>
      </w:r>
    </w:p>
    <w:p w:rsidR="00BE60D4" w:rsidRDefault="000367BF">
      <w:pPr>
        <w:ind w:left="720"/>
        <w:jc w:val="center"/>
        <w:rPr>
          <w:sz w:val="28"/>
        </w:rPr>
      </w:pPr>
      <w:r>
        <w:rPr>
          <w:sz w:val="28"/>
        </w:rPr>
        <w:t>Каурова Елена Борисовна</w:t>
      </w:r>
    </w:p>
    <w:p w:rsidR="00BE60D4" w:rsidRDefault="00BE60D4">
      <w:pPr>
        <w:jc w:val="both"/>
        <w:rPr>
          <w:sz w:val="24"/>
        </w:rPr>
      </w:pPr>
    </w:p>
    <w:p w:rsidR="00BE60D4" w:rsidRDefault="00BE60D4">
      <w:pPr>
        <w:jc w:val="both"/>
        <w:rPr>
          <w:sz w:val="24"/>
        </w:rPr>
      </w:pPr>
    </w:p>
    <w:p w:rsidR="00BE60D4" w:rsidRDefault="00BE60D4">
      <w:pPr>
        <w:jc w:val="both"/>
        <w:rPr>
          <w:sz w:val="24"/>
        </w:rPr>
      </w:pPr>
    </w:p>
    <w:p w:rsidR="00BE60D4" w:rsidRDefault="00BE60D4">
      <w:pPr>
        <w:jc w:val="both"/>
        <w:rPr>
          <w:sz w:val="24"/>
        </w:rPr>
      </w:pPr>
    </w:p>
    <w:p w:rsidR="00BE60D4" w:rsidRDefault="00BE60D4">
      <w:pPr>
        <w:jc w:val="both"/>
        <w:rPr>
          <w:sz w:val="24"/>
        </w:rPr>
      </w:pPr>
    </w:p>
    <w:p w:rsidR="00BE60D4" w:rsidRDefault="00BE60D4">
      <w:pPr>
        <w:jc w:val="both"/>
        <w:rPr>
          <w:sz w:val="24"/>
        </w:rPr>
      </w:pPr>
    </w:p>
    <w:p w:rsidR="00BE60D4" w:rsidRDefault="00BE60D4">
      <w:pPr>
        <w:jc w:val="both"/>
        <w:rPr>
          <w:sz w:val="24"/>
        </w:rPr>
      </w:pPr>
    </w:p>
    <w:p w:rsidR="00BE60D4" w:rsidRDefault="00BE60D4">
      <w:pPr>
        <w:jc w:val="both"/>
        <w:rPr>
          <w:sz w:val="28"/>
        </w:rPr>
      </w:pPr>
    </w:p>
    <w:p w:rsidR="00BE60D4" w:rsidRDefault="00BE60D4">
      <w:pPr>
        <w:jc w:val="center"/>
        <w:rPr>
          <w:sz w:val="28"/>
          <w:u w:color="5A5955"/>
        </w:rPr>
      </w:pPr>
    </w:p>
    <w:p w:rsidR="00BE60D4" w:rsidRDefault="00BE60D4">
      <w:pPr>
        <w:jc w:val="center"/>
        <w:rPr>
          <w:sz w:val="28"/>
          <w:u w:color="5A5955"/>
        </w:rPr>
      </w:pPr>
    </w:p>
    <w:p w:rsidR="00BE60D4" w:rsidRDefault="00BE60D4">
      <w:pPr>
        <w:jc w:val="center"/>
        <w:rPr>
          <w:sz w:val="28"/>
          <w:u w:color="5A5955"/>
        </w:rPr>
      </w:pPr>
    </w:p>
    <w:p w:rsidR="00BE60D4" w:rsidRDefault="00BE60D4">
      <w:pPr>
        <w:jc w:val="center"/>
        <w:rPr>
          <w:sz w:val="28"/>
          <w:u w:color="5A5955"/>
        </w:rPr>
      </w:pPr>
    </w:p>
    <w:p w:rsidR="00BE60D4" w:rsidRDefault="00BE60D4">
      <w:pPr>
        <w:jc w:val="center"/>
        <w:rPr>
          <w:sz w:val="28"/>
          <w:u w:color="5A5955"/>
        </w:rPr>
      </w:pPr>
    </w:p>
    <w:p w:rsidR="00BE60D4" w:rsidRDefault="00BE60D4">
      <w:pPr>
        <w:jc w:val="center"/>
        <w:rPr>
          <w:sz w:val="28"/>
          <w:u w:color="5A5955"/>
        </w:rPr>
      </w:pPr>
    </w:p>
    <w:p w:rsidR="00BE60D4" w:rsidRDefault="00BE60D4">
      <w:pPr>
        <w:jc w:val="center"/>
        <w:rPr>
          <w:sz w:val="28"/>
          <w:u w:color="5A5955"/>
        </w:rPr>
      </w:pPr>
    </w:p>
    <w:p w:rsidR="00BE60D4" w:rsidRDefault="00BE60D4">
      <w:pPr>
        <w:jc w:val="center"/>
        <w:rPr>
          <w:sz w:val="28"/>
          <w:u w:color="5A5955"/>
        </w:rPr>
      </w:pPr>
    </w:p>
    <w:p w:rsidR="00BE60D4" w:rsidRDefault="00BE60D4">
      <w:pPr>
        <w:jc w:val="center"/>
        <w:rPr>
          <w:sz w:val="28"/>
          <w:u w:color="5A5955"/>
        </w:rPr>
      </w:pPr>
    </w:p>
    <w:p w:rsidR="00BE60D4" w:rsidRDefault="000367BF">
      <w:pPr>
        <w:jc w:val="center"/>
        <w:rPr>
          <w:sz w:val="28"/>
          <w:u w:color="5A5955"/>
        </w:rPr>
      </w:pPr>
      <w:r>
        <w:rPr>
          <w:sz w:val="28"/>
          <w:u w:color="5A5955"/>
        </w:rPr>
        <w:t>Новочеркасск 2024 год</w:t>
      </w:r>
    </w:p>
    <w:p w:rsidR="00BE60D4" w:rsidRDefault="00BE60D4">
      <w:pPr>
        <w:jc w:val="both"/>
        <w:rPr>
          <w:sz w:val="28"/>
        </w:rPr>
      </w:pPr>
    </w:p>
    <w:p w:rsidR="00BE60D4" w:rsidRDefault="00BE60D4">
      <w:pPr>
        <w:ind w:firstLine="709"/>
        <w:jc w:val="both"/>
        <w:rPr>
          <w:sz w:val="28"/>
        </w:rPr>
      </w:pPr>
    </w:p>
    <w:p w:rsidR="00BE60D4" w:rsidRDefault="000367BF">
      <w:pPr>
        <w:pStyle w:val="10"/>
        <w:spacing w:before="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BE60D4" w:rsidRDefault="000367BF">
      <w:pPr>
        <w:ind w:firstLine="709"/>
        <w:jc w:val="both"/>
        <w:rPr>
          <w:sz w:val="28"/>
        </w:rPr>
      </w:pPr>
      <w:r>
        <w:rPr>
          <w:sz w:val="28"/>
        </w:rPr>
        <w:t xml:space="preserve">Адаптированная рабочая программа по предмету «Математика» 4а класса составлена на основе требований к результатам освоения основной образовательной программы начального общего образования, представленных в ФГОС НОО, АООП НОО, представленных в ФГОС НОО обучающихся с ОВЗ (вариант 3.2 и 4.2 АООП НОО для слепых и слабовидящих обучающихся), а также Федеральной программы воспитания. </w:t>
      </w:r>
    </w:p>
    <w:p w:rsidR="00BE60D4" w:rsidRDefault="000367BF">
      <w:pPr>
        <w:ind w:firstLine="709"/>
        <w:jc w:val="both"/>
        <w:rPr>
          <w:sz w:val="28"/>
        </w:rPr>
      </w:pPr>
      <w:r>
        <w:rPr>
          <w:sz w:val="28"/>
        </w:rPr>
        <w:t>Программа по учебному предмету «Математика» (предметная область «Математика и информатика») включает пояснительную записку, содержание учебного предмета «Математика» для 4 класса начальной школы, планируемые результаты освоения учебного предмета «Математика» в 4 классе, включая специальные планируемые результаты, и тематическое планирование изучения курса.</w:t>
      </w:r>
    </w:p>
    <w:p w:rsidR="00BE60D4" w:rsidRDefault="000367BF">
      <w:pPr>
        <w:ind w:firstLine="709"/>
        <w:jc w:val="both"/>
        <w:rPr>
          <w:sz w:val="28"/>
        </w:rPr>
      </w:pPr>
      <w:r>
        <w:rPr>
          <w:sz w:val="28"/>
        </w:rPr>
        <w:t xml:space="preserve">Пояснительная записка отражает общие цели и задачи, а также коррекционные задачи изучения предмета, характеристику психологических предпосылок к его изучению школьниками; коррекционно-развивающий потенциал учебного предмета; место в структуре учебного плана, а также подходы к отбору содержания, планируемым результатам и тематическому планированию. </w:t>
      </w:r>
    </w:p>
    <w:p w:rsidR="00BE60D4" w:rsidRDefault="000367BF">
      <w:pPr>
        <w:ind w:firstLine="709"/>
        <w:jc w:val="both"/>
        <w:rPr>
          <w:sz w:val="28"/>
        </w:rPr>
      </w:pPr>
      <w:r>
        <w:rPr>
          <w:sz w:val="28"/>
        </w:rPr>
        <w:t>Содержание обучения раскрывает содержательные линии, которые предлагаются для обязательного изучения в 4 классе начальной школы.</w:t>
      </w:r>
    </w:p>
    <w:p w:rsidR="00BE60D4" w:rsidRDefault="000367BF">
      <w:pPr>
        <w:ind w:firstLine="709"/>
        <w:jc w:val="both"/>
        <w:rPr>
          <w:sz w:val="28"/>
        </w:rPr>
      </w:pPr>
      <w:r>
        <w:rPr>
          <w:sz w:val="28"/>
        </w:rPr>
        <w:t xml:space="preserve">Содержание обучения  завершается перечнем универсальных учебных действий (УУД) — познавательных, коммуникативных и регулятивных, которые возможно формировать средствами учебного предмета «Математика» с учётом возрастных особенностей младших школьников.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(определённые волевые усилия, </w:t>
      </w:r>
      <w:proofErr w:type="spellStart"/>
      <w:r>
        <w:rPr>
          <w:sz w:val="28"/>
        </w:rPr>
        <w:t>саморегуляция</w:t>
      </w:r>
      <w:proofErr w:type="spellEnd"/>
      <w:r>
        <w:rPr>
          <w:sz w:val="28"/>
        </w:rPr>
        <w:t xml:space="preserve">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деятельность». Планируемые результаты включают общие и специальные личностные, </w:t>
      </w:r>
      <w:proofErr w:type="spellStart"/>
      <w:r>
        <w:rPr>
          <w:sz w:val="28"/>
        </w:rPr>
        <w:t>метапредметные</w:t>
      </w:r>
      <w:proofErr w:type="spellEnd"/>
      <w:r>
        <w:rPr>
          <w:sz w:val="28"/>
        </w:rPr>
        <w:t xml:space="preserve"> результаты за период обучения, а также предметные достижения младшего школьника за год обучения в 4 классе и специальные предметные результаты за уровень начального общего образования. </w:t>
      </w:r>
    </w:p>
    <w:p w:rsidR="00BE60D4" w:rsidRDefault="000367BF">
      <w:pPr>
        <w:ind w:firstLine="709"/>
        <w:jc w:val="both"/>
        <w:rPr>
          <w:sz w:val="28"/>
        </w:rPr>
      </w:pPr>
      <w:r>
        <w:rPr>
          <w:sz w:val="28"/>
        </w:rPr>
        <w:t xml:space="preserve">В тематическом планировании описывается программное содержание по всем разделам (темам) содержания обучения 4 класса, а также раскрываются методы и формы организации обучения и характеристика видов деятельности, которые целесообразно использовать при изучении той или иной программной темы (раздела) Представлены также способы организации дифференцированного обучения. </w:t>
      </w:r>
    </w:p>
    <w:p w:rsidR="00BE60D4" w:rsidRDefault="000367BF">
      <w:pPr>
        <w:ind w:firstLine="709"/>
        <w:jc w:val="both"/>
        <w:rPr>
          <w:sz w:val="28"/>
        </w:rPr>
      </w:pPr>
      <w:r>
        <w:rPr>
          <w:sz w:val="28"/>
        </w:rPr>
        <w:t xml:space="preserve">В начальной школе изучение математики имеет особое значение в развитии младшего школьника.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 </w:t>
      </w:r>
    </w:p>
    <w:p w:rsidR="00BE60D4" w:rsidRDefault="000367BF">
      <w:pPr>
        <w:pStyle w:val="ad"/>
        <w:ind w:firstLine="720"/>
        <w:jc w:val="both"/>
        <w:rPr>
          <w:sz w:val="28"/>
        </w:rPr>
      </w:pPr>
      <w:r>
        <w:rPr>
          <w:sz w:val="28"/>
        </w:rPr>
        <w:lastRenderedPageBreak/>
        <w:t>Коррекционно-развивающий потенциал учебного предмета «Математика» состоит в обеспечении возможностей для преодоления следующих специфических трудностей слепых и слабовидящих обучающихся:</w:t>
      </w:r>
    </w:p>
    <w:p w:rsidR="00BE60D4" w:rsidRDefault="000367BF">
      <w:pPr>
        <w:pStyle w:val="ad"/>
        <w:ind w:firstLine="720"/>
        <w:jc w:val="both"/>
        <w:rPr>
          <w:i/>
          <w:sz w:val="28"/>
        </w:rPr>
      </w:pPr>
      <w:r>
        <w:rPr>
          <w:i/>
          <w:sz w:val="28"/>
        </w:rPr>
        <w:t>Вариант 3.2 (слепые)</w:t>
      </w:r>
      <w:proofErr w:type="gramStart"/>
      <w:r>
        <w:rPr>
          <w:i/>
          <w:sz w:val="28"/>
        </w:rPr>
        <w:t> :</w:t>
      </w:r>
      <w:proofErr w:type="gramEnd"/>
    </w:p>
    <w:p w:rsidR="00BE60D4" w:rsidRDefault="000367BF">
      <w:pPr>
        <w:pStyle w:val="ad"/>
        <w:numPr>
          <w:ilvl w:val="0"/>
          <w:numId w:val="1"/>
        </w:numPr>
        <w:ind w:left="0" w:firstLine="720"/>
        <w:jc w:val="both"/>
        <w:rPr>
          <w:sz w:val="28"/>
        </w:rPr>
      </w:pPr>
      <w:r>
        <w:rPr>
          <w:sz w:val="28"/>
        </w:rPr>
        <w:t>фрагментарность или искаженность представлений о реальных объектах и процессах;</w:t>
      </w:r>
    </w:p>
    <w:p w:rsidR="00BE60D4" w:rsidRDefault="000367BF">
      <w:pPr>
        <w:pStyle w:val="ad"/>
        <w:numPr>
          <w:ilvl w:val="0"/>
          <w:numId w:val="1"/>
        </w:numPr>
        <w:ind w:left="0" w:firstLine="720"/>
        <w:jc w:val="both"/>
        <w:rPr>
          <w:sz w:val="28"/>
        </w:rPr>
      </w:pPr>
      <w:r>
        <w:rPr>
          <w:sz w:val="28"/>
        </w:rPr>
        <w:t>отсутствие и недостаточность необходимых сведений об окружающем мире;</w:t>
      </w:r>
    </w:p>
    <w:p w:rsidR="00BE60D4" w:rsidRDefault="000367BF">
      <w:pPr>
        <w:pStyle w:val="ad"/>
        <w:numPr>
          <w:ilvl w:val="0"/>
          <w:numId w:val="1"/>
        </w:numPr>
        <w:ind w:left="0" w:firstLine="720"/>
        <w:jc w:val="both"/>
        <w:rPr>
          <w:sz w:val="28"/>
        </w:rPr>
      </w:pPr>
      <w:r>
        <w:rPr>
          <w:sz w:val="28"/>
        </w:rPr>
        <w:t>отсутствие жизненного и социального опыта и, как следствие, невозможность успешного формирования ряда понятий, решения сюжетных и практико-ориентированных задач;</w:t>
      </w:r>
    </w:p>
    <w:p w:rsidR="00BE60D4" w:rsidRDefault="000367BF">
      <w:pPr>
        <w:pStyle w:val="ad"/>
        <w:numPr>
          <w:ilvl w:val="0"/>
          <w:numId w:val="1"/>
        </w:numPr>
        <w:ind w:left="0" w:firstLine="720"/>
        <w:jc w:val="both"/>
        <w:rPr>
          <w:sz w:val="28"/>
        </w:rPr>
      </w:pPr>
      <w:proofErr w:type="spellStart"/>
      <w:r>
        <w:rPr>
          <w:sz w:val="28"/>
        </w:rPr>
        <w:t>несформированность</w:t>
      </w:r>
      <w:proofErr w:type="spellEnd"/>
      <w:r>
        <w:rPr>
          <w:sz w:val="28"/>
        </w:rPr>
        <w:t xml:space="preserve"> ориентировочно-поисковой деятельности;</w:t>
      </w:r>
    </w:p>
    <w:p w:rsidR="00BE60D4" w:rsidRDefault="000367BF">
      <w:pPr>
        <w:pStyle w:val="ad"/>
        <w:numPr>
          <w:ilvl w:val="0"/>
          <w:numId w:val="1"/>
        </w:numPr>
        <w:ind w:left="0" w:firstLine="720"/>
        <w:jc w:val="both"/>
        <w:rPr>
          <w:sz w:val="28"/>
        </w:rPr>
      </w:pPr>
      <w:r>
        <w:rPr>
          <w:sz w:val="28"/>
        </w:rPr>
        <w:t>трудности в выполнении записей математических знаков, символов и выражений по системе рельефно-точечного шрифта Л. Брайля;</w:t>
      </w:r>
    </w:p>
    <w:p w:rsidR="00BE60D4" w:rsidRDefault="000367BF">
      <w:pPr>
        <w:pStyle w:val="ad"/>
        <w:numPr>
          <w:ilvl w:val="0"/>
          <w:numId w:val="1"/>
        </w:numPr>
        <w:ind w:left="0" w:firstLine="720"/>
        <w:jc w:val="both"/>
        <w:rPr>
          <w:sz w:val="28"/>
        </w:rPr>
      </w:pPr>
      <w:r>
        <w:rPr>
          <w:sz w:val="28"/>
        </w:rPr>
        <w:t>замедление темпов формирования абстрактного и логического мышления, трудности в установлении причинно-следственных связей, аналитико-синтетической деятельности, а также выполнении мыслительных операций на основе чувственных образов и конкретных представлений;</w:t>
      </w:r>
    </w:p>
    <w:p w:rsidR="00BE60D4" w:rsidRDefault="000367BF">
      <w:pPr>
        <w:pStyle w:val="ad"/>
        <w:numPr>
          <w:ilvl w:val="0"/>
          <w:numId w:val="1"/>
        </w:numPr>
        <w:ind w:left="0" w:firstLine="720"/>
        <w:jc w:val="both"/>
        <w:rPr>
          <w:sz w:val="28"/>
        </w:rPr>
      </w:pPr>
      <w:r>
        <w:rPr>
          <w:sz w:val="28"/>
        </w:rPr>
        <w:t>трудности в овладении приемами письменных вычислений с использованием системы рельефно-точечного шрифта Л. Брайля;</w:t>
      </w:r>
    </w:p>
    <w:p w:rsidR="00BE60D4" w:rsidRDefault="000367BF">
      <w:pPr>
        <w:pStyle w:val="ad"/>
        <w:numPr>
          <w:ilvl w:val="0"/>
          <w:numId w:val="1"/>
        </w:numPr>
        <w:ind w:left="0" w:firstLine="720"/>
        <w:jc w:val="both"/>
        <w:rPr>
          <w:sz w:val="28"/>
        </w:rPr>
      </w:pPr>
      <w:r>
        <w:rPr>
          <w:sz w:val="28"/>
        </w:rPr>
        <w:t>трудности восприятия графической информации и выполнения любых графических работ, ограниченные возможности в создании построений;</w:t>
      </w:r>
    </w:p>
    <w:p w:rsidR="00BE60D4" w:rsidRDefault="000367BF">
      <w:pPr>
        <w:pStyle w:val="ad"/>
        <w:numPr>
          <w:ilvl w:val="0"/>
          <w:numId w:val="1"/>
        </w:numPr>
        <w:ind w:left="0" w:firstLine="720"/>
        <w:jc w:val="both"/>
        <w:rPr>
          <w:sz w:val="28"/>
        </w:rPr>
      </w:pPr>
      <w:r>
        <w:rPr>
          <w:sz w:val="28"/>
        </w:rPr>
        <w:t>замедленный темп работы в целом и низкая скорость выполнения письменных работ в частности;</w:t>
      </w:r>
    </w:p>
    <w:p w:rsidR="00BE60D4" w:rsidRDefault="000367BF">
      <w:pPr>
        <w:pStyle w:val="ad"/>
        <w:numPr>
          <w:ilvl w:val="0"/>
          <w:numId w:val="1"/>
        </w:numPr>
        <w:ind w:left="0" w:firstLine="720"/>
        <w:jc w:val="both"/>
        <w:rPr>
          <w:sz w:val="28"/>
        </w:rPr>
      </w:pPr>
      <w:r>
        <w:rPr>
          <w:sz w:val="28"/>
        </w:rPr>
        <w:t>низкая техника письма и чтения.</w:t>
      </w:r>
    </w:p>
    <w:p w:rsidR="00BE60D4" w:rsidRDefault="00BE60D4">
      <w:pPr>
        <w:pStyle w:val="ad"/>
        <w:ind w:left="720"/>
        <w:jc w:val="both"/>
        <w:rPr>
          <w:i/>
          <w:sz w:val="28"/>
        </w:rPr>
      </w:pPr>
    </w:p>
    <w:p w:rsidR="00BE60D4" w:rsidRDefault="000367BF">
      <w:pPr>
        <w:pStyle w:val="ad"/>
        <w:ind w:left="720"/>
        <w:jc w:val="both"/>
        <w:rPr>
          <w:i/>
          <w:sz w:val="28"/>
        </w:rPr>
      </w:pPr>
      <w:r>
        <w:rPr>
          <w:i/>
          <w:sz w:val="28"/>
        </w:rPr>
        <w:t>Вариант 4.2</w:t>
      </w:r>
      <w:proofErr w:type="gramStart"/>
      <w:r>
        <w:rPr>
          <w:i/>
          <w:sz w:val="28"/>
        </w:rPr>
        <w:t xml:space="preserve">( </w:t>
      </w:r>
      <w:proofErr w:type="gramEnd"/>
      <w:r>
        <w:rPr>
          <w:i/>
          <w:sz w:val="28"/>
        </w:rPr>
        <w:t>слабовидящие):</w:t>
      </w:r>
    </w:p>
    <w:p w:rsidR="00BE60D4" w:rsidRDefault="000367BF">
      <w:pPr>
        <w:pStyle w:val="ad"/>
        <w:numPr>
          <w:ilvl w:val="0"/>
          <w:numId w:val="2"/>
        </w:numPr>
        <w:ind w:left="0" w:firstLine="720"/>
        <w:jc w:val="both"/>
        <w:rPr>
          <w:sz w:val="28"/>
        </w:rPr>
      </w:pPr>
      <w:r>
        <w:rPr>
          <w:sz w:val="28"/>
        </w:rPr>
        <w:t>фрагментарность или искаженность представлений о реальных объектах и процессах;</w:t>
      </w:r>
    </w:p>
    <w:p w:rsidR="00BE60D4" w:rsidRDefault="000367BF">
      <w:pPr>
        <w:pStyle w:val="ad"/>
        <w:numPr>
          <w:ilvl w:val="0"/>
          <w:numId w:val="2"/>
        </w:numPr>
        <w:ind w:left="0" w:firstLine="720"/>
        <w:jc w:val="both"/>
        <w:rPr>
          <w:sz w:val="28"/>
        </w:rPr>
      </w:pPr>
      <w:r>
        <w:rPr>
          <w:sz w:val="28"/>
        </w:rPr>
        <w:t>недостаточность необходимых сведений об окружающем мире;</w:t>
      </w:r>
    </w:p>
    <w:p w:rsidR="00BE60D4" w:rsidRDefault="000367BF">
      <w:pPr>
        <w:pStyle w:val="ad"/>
        <w:numPr>
          <w:ilvl w:val="0"/>
          <w:numId w:val="2"/>
        </w:numPr>
        <w:ind w:left="0" w:firstLine="720"/>
        <w:jc w:val="both"/>
        <w:rPr>
          <w:sz w:val="28"/>
        </w:rPr>
      </w:pPr>
      <w:r>
        <w:rPr>
          <w:sz w:val="28"/>
        </w:rPr>
        <w:t>недостаточность социального опыта и, как следствие, невозможность успешного формирования ряда понятий, решения сюжетных и практико-ориентированных задач;</w:t>
      </w:r>
    </w:p>
    <w:p w:rsidR="00BE60D4" w:rsidRDefault="000367BF">
      <w:pPr>
        <w:pStyle w:val="ad"/>
        <w:numPr>
          <w:ilvl w:val="0"/>
          <w:numId w:val="2"/>
        </w:numPr>
        <w:ind w:left="0" w:firstLine="720"/>
        <w:jc w:val="both"/>
        <w:rPr>
          <w:sz w:val="28"/>
        </w:rPr>
      </w:pPr>
      <w:r>
        <w:rPr>
          <w:sz w:val="28"/>
        </w:rPr>
        <w:t>трудности восприятия графической информации и выполнения любых графических работ, замедление темпа выполнения построений;</w:t>
      </w:r>
    </w:p>
    <w:p w:rsidR="00BE60D4" w:rsidRDefault="000367BF">
      <w:pPr>
        <w:pStyle w:val="ad"/>
        <w:numPr>
          <w:ilvl w:val="0"/>
          <w:numId w:val="2"/>
        </w:numPr>
        <w:ind w:left="0" w:firstLine="720"/>
        <w:jc w:val="both"/>
        <w:rPr>
          <w:sz w:val="28"/>
        </w:rPr>
      </w:pPr>
      <w:r>
        <w:rPr>
          <w:sz w:val="28"/>
        </w:rPr>
        <w:t>трудности в овладении приемами письменных вычислений;</w:t>
      </w:r>
    </w:p>
    <w:p w:rsidR="00BE60D4" w:rsidRDefault="000367BF">
      <w:pPr>
        <w:pStyle w:val="ad"/>
        <w:numPr>
          <w:ilvl w:val="0"/>
          <w:numId w:val="2"/>
        </w:numPr>
        <w:ind w:left="0" w:firstLine="720"/>
        <w:jc w:val="both"/>
        <w:rPr>
          <w:sz w:val="28"/>
        </w:rPr>
      </w:pPr>
      <w:r>
        <w:rPr>
          <w:sz w:val="28"/>
        </w:rPr>
        <w:t>замедление темпа и снижение скорости выполнения письменных работ;</w:t>
      </w:r>
    </w:p>
    <w:p w:rsidR="00BE60D4" w:rsidRDefault="000367BF">
      <w:pPr>
        <w:pStyle w:val="ad"/>
        <w:numPr>
          <w:ilvl w:val="0"/>
          <w:numId w:val="2"/>
        </w:numPr>
        <w:ind w:left="0" w:firstLine="720"/>
        <w:jc w:val="both"/>
        <w:rPr>
          <w:sz w:val="28"/>
        </w:rPr>
      </w:pPr>
      <w:r>
        <w:rPr>
          <w:sz w:val="28"/>
        </w:rPr>
        <w:t>Низкая техника письма и чтения.</w:t>
      </w:r>
    </w:p>
    <w:p w:rsidR="00BE60D4" w:rsidRDefault="00BE60D4">
      <w:pPr>
        <w:pStyle w:val="ad"/>
        <w:ind w:left="720"/>
        <w:jc w:val="both"/>
        <w:rPr>
          <w:i/>
          <w:sz w:val="28"/>
          <w:highlight w:val="yellow"/>
        </w:rPr>
      </w:pPr>
    </w:p>
    <w:p w:rsidR="00BE60D4" w:rsidRDefault="000367BF">
      <w:pPr>
        <w:pStyle w:val="ad"/>
        <w:ind w:firstLine="720"/>
        <w:jc w:val="both"/>
        <w:rPr>
          <w:sz w:val="28"/>
        </w:rPr>
      </w:pPr>
      <w:r>
        <w:rPr>
          <w:sz w:val="28"/>
        </w:rPr>
        <w:t>Преодоление указанных трудностей необходимо осуществлять на каждом уроке учителю в процессе специально организованной коррекционной работы.</w:t>
      </w:r>
    </w:p>
    <w:p w:rsidR="00BE60D4" w:rsidRDefault="000367BF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Изучение математики направлено на достижение следующих образовательных, развивающих </w:t>
      </w:r>
      <w:r>
        <w:rPr>
          <w:b/>
          <w:sz w:val="28"/>
        </w:rPr>
        <w:t>целей</w:t>
      </w:r>
      <w:r>
        <w:rPr>
          <w:sz w:val="28"/>
        </w:rPr>
        <w:t>, а также целей воспитания:</w:t>
      </w:r>
    </w:p>
    <w:p w:rsidR="00BE60D4" w:rsidRDefault="000367BF">
      <w:pPr>
        <w:ind w:firstLine="709"/>
        <w:jc w:val="both"/>
        <w:rPr>
          <w:sz w:val="28"/>
        </w:rPr>
      </w:pPr>
      <w:r>
        <w:rPr>
          <w:sz w:val="28"/>
        </w:rPr>
        <w:t xml:space="preserve">1. 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 </w:t>
      </w:r>
    </w:p>
    <w:p w:rsidR="00BE60D4" w:rsidRDefault="000367BF">
      <w:pPr>
        <w:ind w:firstLine="709"/>
        <w:jc w:val="both"/>
        <w:rPr>
          <w:sz w:val="28"/>
        </w:rPr>
      </w:pPr>
      <w:r>
        <w:rPr>
          <w:sz w:val="28"/>
        </w:rPr>
        <w:t>2.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</w:t>
      </w:r>
      <w:proofErr w:type="gramStart"/>
      <w:r>
        <w:rPr>
          <w:sz w:val="28"/>
        </w:rPr>
        <w:t>больше-меньше</w:t>
      </w:r>
      <w:proofErr w:type="gramEnd"/>
      <w:r>
        <w:rPr>
          <w:sz w:val="28"/>
        </w:rPr>
        <w:t xml:space="preserve">», «равно-неравно», «порядок»), смысла арифметических действий, зависимостей (работа, движение, продолжительность события) </w:t>
      </w:r>
    </w:p>
    <w:p w:rsidR="00BE60D4" w:rsidRDefault="000367BF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 xml:space="preserve">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 </w:t>
      </w:r>
      <w:proofErr w:type="gramEnd"/>
    </w:p>
    <w:p w:rsidR="00BE60D4" w:rsidRDefault="000367BF">
      <w:pPr>
        <w:ind w:firstLine="709"/>
        <w:jc w:val="both"/>
        <w:rPr>
          <w:sz w:val="28"/>
        </w:rPr>
      </w:pPr>
      <w:r>
        <w:rPr>
          <w:sz w:val="28"/>
        </w:rPr>
        <w:t xml:space="preserve">4. 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математических знаний в повседневной жизни. </w:t>
      </w:r>
    </w:p>
    <w:p w:rsidR="00BE60D4" w:rsidRDefault="000367BF">
      <w:pPr>
        <w:pStyle w:val="ad"/>
        <w:ind w:firstLine="720"/>
        <w:jc w:val="both"/>
        <w:rPr>
          <w:sz w:val="28"/>
        </w:rPr>
      </w:pPr>
      <w:r>
        <w:rPr>
          <w:sz w:val="28"/>
        </w:rPr>
        <w:t xml:space="preserve">Коррекционные </w:t>
      </w:r>
      <w:r>
        <w:rPr>
          <w:b/>
          <w:sz w:val="28"/>
        </w:rPr>
        <w:t>задачи:</w:t>
      </w:r>
    </w:p>
    <w:p w:rsidR="00BE60D4" w:rsidRDefault="000367BF">
      <w:pPr>
        <w:pStyle w:val="ad"/>
        <w:ind w:firstLine="720"/>
        <w:jc w:val="both"/>
        <w:rPr>
          <w:i/>
          <w:sz w:val="28"/>
        </w:rPr>
      </w:pPr>
      <w:r>
        <w:rPr>
          <w:i/>
          <w:sz w:val="28"/>
        </w:rPr>
        <w:t>Вариант 3.2.</w:t>
      </w:r>
      <w:proofErr w:type="gramStart"/>
      <w:r>
        <w:rPr>
          <w:i/>
          <w:sz w:val="28"/>
        </w:rPr>
        <w:t xml:space="preserve">( </w:t>
      </w:r>
      <w:proofErr w:type="gramEnd"/>
      <w:r>
        <w:rPr>
          <w:i/>
          <w:sz w:val="28"/>
        </w:rPr>
        <w:t>слепые):</w:t>
      </w:r>
    </w:p>
    <w:p w:rsidR="00BE60D4" w:rsidRDefault="000367BF">
      <w:pPr>
        <w:pStyle w:val="ad"/>
        <w:numPr>
          <w:ilvl w:val="0"/>
          <w:numId w:val="1"/>
        </w:numPr>
        <w:ind w:left="0" w:firstLine="720"/>
        <w:jc w:val="both"/>
        <w:rPr>
          <w:sz w:val="28"/>
        </w:rPr>
      </w:pPr>
      <w:r>
        <w:rPr>
          <w:sz w:val="28"/>
        </w:rPr>
        <w:t>Развитие осязательного, осязательно-зрительного (у слепых с остаточным зрением) и слухового восприятия.</w:t>
      </w:r>
    </w:p>
    <w:p w:rsidR="00BE60D4" w:rsidRDefault="000367BF">
      <w:pPr>
        <w:pStyle w:val="ad"/>
        <w:numPr>
          <w:ilvl w:val="0"/>
          <w:numId w:val="1"/>
        </w:numPr>
        <w:ind w:left="0" w:firstLine="720"/>
        <w:jc w:val="both"/>
        <w:rPr>
          <w:sz w:val="28"/>
        </w:rPr>
      </w:pPr>
      <w:r>
        <w:rPr>
          <w:sz w:val="28"/>
        </w:rPr>
        <w:t>Формирование навыков осязательного, осязательно-зрительного (у слепых с остаточным зрением) и слухового анализа. </w:t>
      </w:r>
    </w:p>
    <w:p w:rsidR="00BE60D4" w:rsidRDefault="000367BF">
      <w:pPr>
        <w:pStyle w:val="ad"/>
        <w:numPr>
          <w:ilvl w:val="0"/>
          <w:numId w:val="1"/>
        </w:numPr>
        <w:ind w:left="0" w:firstLine="720"/>
        <w:jc w:val="both"/>
        <w:rPr>
          <w:sz w:val="28"/>
        </w:rPr>
      </w:pPr>
      <w:r>
        <w:rPr>
          <w:sz w:val="28"/>
        </w:rPr>
        <w:t>Развитие произвольного внимания. </w:t>
      </w:r>
    </w:p>
    <w:p w:rsidR="00BE60D4" w:rsidRDefault="000367BF">
      <w:pPr>
        <w:pStyle w:val="ad"/>
        <w:numPr>
          <w:ilvl w:val="0"/>
          <w:numId w:val="1"/>
        </w:numPr>
        <w:ind w:left="0" w:firstLine="720"/>
        <w:jc w:val="both"/>
        <w:rPr>
          <w:sz w:val="28"/>
        </w:rPr>
      </w:pPr>
      <w:r>
        <w:rPr>
          <w:sz w:val="28"/>
        </w:rPr>
        <w:t>Развитие и коррекция памяти.</w:t>
      </w:r>
    </w:p>
    <w:p w:rsidR="00BE60D4" w:rsidRDefault="000367BF">
      <w:pPr>
        <w:pStyle w:val="ad"/>
        <w:numPr>
          <w:ilvl w:val="0"/>
          <w:numId w:val="1"/>
        </w:numPr>
        <w:ind w:left="0" w:firstLine="720"/>
        <w:jc w:val="both"/>
        <w:rPr>
          <w:sz w:val="28"/>
        </w:rPr>
      </w:pPr>
      <w:r>
        <w:rPr>
          <w:sz w:val="28"/>
        </w:rPr>
        <w:t>Развитие и коррекция логического мышления, аналитико-синтетической деятельности, основных мыслительных операций.</w:t>
      </w:r>
    </w:p>
    <w:p w:rsidR="00BE60D4" w:rsidRDefault="000367BF">
      <w:pPr>
        <w:pStyle w:val="ad"/>
        <w:numPr>
          <w:ilvl w:val="0"/>
          <w:numId w:val="1"/>
        </w:numPr>
        <w:ind w:left="0" w:firstLine="0"/>
        <w:jc w:val="both"/>
        <w:rPr>
          <w:sz w:val="28"/>
        </w:rPr>
      </w:pPr>
      <w:r>
        <w:rPr>
          <w:sz w:val="28"/>
        </w:rPr>
        <w:t>Формирование умения находить причинно-следственные связи, выделять главное, обобщать, делать выводы.</w:t>
      </w:r>
    </w:p>
    <w:p w:rsidR="00BE60D4" w:rsidRDefault="000367BF">
      <w:pPr>
        <w:pStyle w:val="ad"/>
        <w:numPr>
          <w:ilvl w:val="0"/>
          <w:numId w:val="1"/>
        </w:numPr>
        <w:ind w:left="0" w:firstLine="720"/>
        <w:jc w:val="both"/>
        <w:rPr>
          <w:sz w:val="28"/>
        </w:rPr>
      </w:pPr>
      <w:r>
        <w:rPr>
          <w:sz w:val="28"/>
        </w:rPr>
        <w:t>Преодоление инертности психических процессов.</w:t>
      </w:r>
    </w:p>
    <w:p w:rsidR="00BE60D4" w:rsidRDefault="000367BF">
      <w:pPr>
        <w:pStyle w:val="ad"/>
        <w:numPr>
          <w:ilvl w:val="0"/>
          <w:numId w:val="1"/>
        </w:numPr>
        <w:ind w:left="0" w:firstLine="720"/>
        <w:jc w:val="both"/>
        <w:rPr>
          <w:sz w:val="28"/>
        </w:rPr>
      </w:pPr>
      <w:r>
        <w:rPr>
          <w:sz w:val="28"/>
        </w:rPr>
        <w:t>Развитие диалогической и монологической речи. </w:t>
      </w:r>
    </w:p>
    <w:p w:rsidR="00BE60D4" w:rsidRDefault="000367BF">
      <w:pPr>
        <w:pStyle w:val="ad"/>
        <w:numPr>
          <w:ilvl w:val="0"/>
          <w:numId w:val="1"/>
        </w:numPr>
        <w:ind w:left="0" w:firstLine="720"/>
        <w:jc w:val="both"/>
        <w:rPr>
          <w:sz w:val="28"/>
        </w:rPr>
      </w:pPr>
      <w:r>
        <w:rPr>
          <w:sz w:val="28"/>
        </w:rPr>
        <w:t xml:space="preserve">Преодоление </w:t>
      </w:r>
      <w:proofErr w:type="spellStart"/>
      <w:r>
        <w:rPr>
          <w:sz w:val="28"/>
        </w:rPr>
        <w:t>вербализма</w:t>
      </w:r>
      <w:proofErr w:type="spellEnd"/>
      <w:r>
        <w:rPr>
          <w:sz w:val="28"/>
        </w:rPr>
        <w:t xml:space="preserve"> речи и представлений.</w:t>
      </w:r>
    </w:p>
    <w:p w:rsidR="00BE60D4" w:rsidRDefault="000367BF">
      <w:pPr>
        <w:pStyle w:val="ad"/>
        <w:numPr>
          <w:ilvl w:val="0"/>
          <w:numId w:val="1"/>
        </w:numPr>
        <w:ind w:left="0" w:firstLine="720"/>
        <w:jc w:val="both"/>
        <w:rPr>
          <w:sz w:val="28"/>
        </w:rPr>
      </w:pPr>
      <w:r>
        <w:rPr>
          <w:sz w:val="28"/>
        </w:rPr>
        <w:t>Обучение правилам записи математических знаков, символов и выражений по системе рельефно-точечного шрифта Л. Брайля.</w:t>
      </w:r>
    </w:p>
    <w:p w:rsidR="00BE60D4" w:rsidRDefault="000367BF">
      <w:pPr>
        <w:pStyle w:val="ad"/>
        <w:numPr>
          <w:ilvl w:val="0"/>
          <w:numId w:val="1"/>
        </w:numPr>
        <w:ind w:left="0" w:firstLine="720"/>
        <w:jc w:val="both"/>
        <w:rPr>
          <w:sz w:val="28"/>
        </w:rPr>
      </w:pPr>
      <w:r>
        <w:rPr>
          <w:sz w:val="28"/>
        </w:rPr>
        <w:t>Обучение выполнению приемов письменных вычислений с использованием системы рельефно-точечного шрифта Л. Брайля;</w:t>
      </w:r>
    </w:p>
    <w:p w:rsidR="00BE60D4" w:rsidRDefault="000367BF">
      <w:pPr>
        <w:pStyle w:val="ad"/>
        <w:numPr>
          <w:ilvl w:val="0"/>
          <w:numId w:val="1"/>
        </w:numPr>
        <w:ind w:left="0" w:firstLine="720"/>
        <w:jc w:val="both"/>
        <w:rPr>
          <w:b/>
          <w:sz w:val="28"/>
        </w:rPr>
      </w:pPr>
      <w:r>
        <w:rPr>
          <w:sz w:val="28"/>
        </w:rPr>
        <w:t>Формирование специальных приемов обследования и изображения изучаемых объектов.</w:t>
      </w:r>
    </w:p>
    <w:p w:rsidR="00BE60D4" w:rsidRDefault="000367BF">
      <w:pPr>
        <w:pStyle w:val="ad"/>
        <w:numPr>
          <w:ilvl w:val="0"/>
          <w:numId w:val="1"/>
        </w:numPr>
        <w:ind w:left="0" w:firstLine="720"/>
        <w:jc w:val="both"/>
        <w:rPr>
          <w:sz w:val="28"/>
        </w:rPr>
      </w:pPr>
      <w:r>
        <w:rPr>
          <w:sz w:val="28"/>
        </w:rPr>
        <w:t>Развитие навыков осязательного обследования и восприятия рельефных изображений, геометрических построений и др.</w:t>
      </w:r>
    </w:p>
    <w:p w:rsidR="00BE60D4" w:rsidRDefault="000367BF">
      <w:pPr>
        <w:pStyle w:val="ad"/>
        <w:numPr>
          <w:ilvl w:val="0"/>
          <w:numId w:val="1"/>
        </w:numPr>
        <w:ind w:left="0" w:firstLine="720"/>
        <w:jc w:val="both"/>
        <w:rPr>
          <w:sz w:val="28"/>
        </w:rPr>
      </w:pPr>
      <w:r>
        <w:rPr>
          <w:sz w:val="28"/>
        </w:rPr>
        <w:lastRenderedPageBreak/>
        <w:t>Формирование умения выполнять геометрические построения с помощью специальных чертежных инструментов, выкладывать геометрические фигуры на плоскости.</w:t>
      </w:r>
    </w:p>
    <w:p w:rsidR="00BE60D4" w:rsidRDefault="000367BF">
      <w:pPr>
        <w:pStyle w:val="ad"/>
        <w:numPr>
          <w:ilvl w:val="0"/>
          <w:numId w:val="3"/>
        </w:numPr>
        <w:ind w:left="0" w:firstLine="720"/>
        <w:jc w:val="both"/>
        <w:rPr>
          <w:sz w:val="28"/>
        </w:rPr>
      </w:pPr>
      <w:r>
        <w:rPr>
          <w:sz w:val="28"/>
        </w:rPr>
        <w:t>Формирование, уточнение или коррекция представлений о предметах и явлениях окружающей действительности.</w:t>
      </w:r>
    </w:p>
    <w:p w:rsidR="00BE60D4" w:rsidRDefault="000367BF">
      <w:pPr>
        <w:pStyle w:val="ad"/>
        <w:numPr>
          <w:ilvl w:val="0"/>
          <w:numId w:val="3"/>
        </w:numPr>
        <w:ind w:left="0" w:firstLine="720"/>
        <w:jc w:val="both"/>
        <w:rPr>
          <w:sz w:val="28"/>
        </w:rPr>
      </w:pPr>
      <w:r>
        <w:rPr>
          <w:sz w:val="28"/>
        </w:rPr>
        <w:t>Формирование умения распознавать сходные предметы, находить сходные и отличительные признаки предметов и явлений, используя сохранные анализаторы.</w:t>
      </w:r>
    </w:p>
    <w:p w:rsidR="00BE60D4" w:rsidRDefault="000367BF">
      <w:pPr>
        <w:pStyle w:val="ad"/>
        <w:numPr>
          <w:ilvl w:val="0"/>
          <w:numId w:val="3"/>
        </w:numPr>
        <w:ind w:left="0" w:firstLine="720"/>
        <w:jc w:val="both"/>
        <w:rPr>
          <w:sz w:val="28"/>
        </w:rPr>
      </w:pPr>
      <w:r>
        <w:rPr>
          <w:sz w:val="28"/>
        </w:rPr>
        <w:t>Развитие навыков вербальной и невербальной коммуникации.</w:t>
      </w:r>
    </w:p>
    <w:p w:rsidR="00BE60D4" w:rsidRDefault="000367BF">
      <w:pPr>
        <w:pStyle w:val="ad"/>
        <w:numPr>
          <w:ilvl w:val="0"/>
          <w:numId w:val="3"/>
        </w:numPr>
        <w:ind w:left="0" w:firstLine="720"/>
        <w:jc w:val="both"/>
        <w:rPr>
          <w:sz w:val="28"/>
        </w:rPr>
      </w:pPr>
      <w:r>
        <w:rPr>
          <w:sz w:val="28"/>
        </w:rPr>
        <w:t xml:space="preserve"> Развитие и мелкой моторики.</w:t>
      </w:r>
    </w:p>
    <w:p w:rsidR="00BE60D4" w:rsidRDefault="000367BF">
      <w:pPr>
        <w:pStyle w:val="ad"/>
        <w:numPr>
          <w:ilvl w:val="0"/>
          <w:numId w:val="3"/>
        </w:numPr>
        <w:ind w:left="0" w:firstLine="720"/>
        <w:jc w:val="both"/>
        <w:rPr>
          <w:sz w:val="28"/>
        </w:rPr>
      </w:pPr>
      <w:r>
        <w:rPr>
          <w:sz w:val="28"/>
        </w:rPr>
        <w:t xml:space="preserve">Развитие умения ориентироваться в </w:t>
      </w:r>
      <w:proofErr w:type="spellStart"/>
      <w:r>
        <w:rPr>
          <w:sz w:val="28"/>
        </w:rPr>
        <w:t>микропространстве</w:t>
      </w:r>
      <w:proofErr w:type="spellEnd"/>
      <w:r>
        <w:rPr>
          <w:sz w:val="28"/>
        </w:rPr>
        <w:t>.</w:t>
      </w:r>
    </w:p>
    <w:p w:rsidR="00BE60D4" w:rsidRDefault="000367BF">
      <w:pPr>
        <w:pStyle w:val="ad"/>
        <w:numPr>
          <w:ilvl w:val="0"/>
          <w:numId w:val="3"/>
        </w:numPr>
        <w:ind w:left="0" w:firstLine="720"/>
        <w:jc w:val="both"/>
        <w:rPr>
          <w:sz w:val="28"/>
        </w:rPr>
      </w:pPr>
      <w:r>
        <w:rPr>
          <w:sz w:val="28"/>
        </w:rPr>
        <w:t>Формирование рационального подхода к решению учебных, и бытовых задач, развитие аналитико-прогностических умений и навыков.</w:t>
      </w:r>
    </w:p>
    <w:p w:rsidR="00BE60D4" w:rsidRDefault="000367BF">
      <w:pPr>
        <w:pStyle w:val="ad"/>
        <w:jc w:val="both"/>
        <w:rPr>
          <w:i/>
          <w:sz w:val="28"/>
        </w:rPr>
      </w:pPr>
      <w:r>
        <w:rPr>
          <w:i/>
          <w:sz w:val="28"/>
        </w:rPr>
        <w:t xml:space="preserve">         </w:t>
      </w:r>
    </w:p>
    <w:p w:rsidR="00BE60D4" w:rsidRDefault="000367BF">
      <w:pPr>
        <w:pStyle w:val="ad"/>
        <w:jc w:val="both"/>
        <w:rPr>
          <w:i/>
          <w:sz w:val="28"/>
        </w:rPr>
      </w:pPr>
      <w:r>
        <w:rPr>
          <w:i/>
          <w:sz w:val="28"/>
        </w:rPr>
        <w:t>Вариант 4.2.</w:t>
      </w:r>
      <w:proofErr w:type="gramStart"/>
      <w:r>
        <w:rPr>
          <w:i/>
          <w:sz w:val="28"/>
        </w:rPr>
        <w:t xml:space="preserve">( </w:t>
      </w:r>
      <w:proofErr w:type="gramEnd"/>
      <w:r>
        <w:rPr>
          <w:i/>
          <w:sz w:val="28"/>
        </w:rPr>
        <w:t>слабовидящих):</w:t>
      </w:r>
    </w:p>
    <w:p w:rsidR="00BE60D4" w:rsidRDefault="000367BF">
      <w:pPr>
        <w:pStyle w:val="ad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Развитие зрительного, осязательно-зрительного и слухового восприятия.</w:t>
      </w:r>
    </w:p>
    <w:p w:rsidR="00BE60D4" w:rsidRDefault="000367BF">
      <w:pPr>
        <w:pStyle w:val="ad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Формирование навыков зрительного, осязательно-зрительного и слухового анализа.</w:t>
      </w:r>
    </w:p>
    <w:p w:rsidR="00BE60D4" w:rsidRDefault="000367BF">
      <w:pPr>
        <w:pStyle w:val="ad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Развитие произвольного внимания.</w:t>
      </w:r>
    </w:p>
    <w:p w:rsidR="00BE60D4" w:rsidRDefault="000367BF">
      <w:pPr>
        <w:pStyle w:val="ad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Развитие и коррекция памяти.</w:t>
      </w:r>
    </w:p>
    <w:p w:rsidR="00BE60D4" w:rsidRDefault="000367BF">
      <w:pPr>
        <w:pStyle w:val="ad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Развитие и коррекция логического мышления, основных мыслительных операций.</w:t>
      </w:r>
    </w:p>
    <w:p w:rsidR="00BE60D4" w:rsidRDefault="000367BF">
      <w:pPr>
        <w:pStyle w:val="ad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Преодоление инертности психических процессов.</w:t>
      </w:r>
    </w:p>
    <w:p w:rsidR="00BE60D4" w:rsidRDefault="000367BF">
      <w:pPr>
        <w:pStyle w:val="ad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Развитие диалогической и монологической речи.</w:t>
      </w:r>
    </w:p>
    <w:p w:rsidR="00BE60D4" w:rsidRDefault="000367BF">
      <w:pPr>
        <w:pStyle w:val="ad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Преодоление </w:t>
      </w:r>
      <w:proofErr w:type="spellStart"/>
      <w:r>
        <w:rPr>
          <w:sz w:val="28"/>
        </w:rPr>
        <w:t>вербализма</w:t>
      </w:r>
      <w:proofErr w:type="spellEnd"/>
      <w:r>
        <w:rPr>
          <w:sz w:val="28"/>
        </w:rPr>
        <w:t>.</w:t>
      </w:r>
    </w:p>
    <w:p w:rsidR="00BE60D4" w:rsidRDefault="000367BF">
      <w:pPr>
        <w:pStyle w:val="ad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Развитие навыков осязательно-зрительного обследования и восприятия цветных (или контрастных, черно-белых) рельефных изображений предметов, контурных изображений геометрических фигур и т.п.</w:t>
      </w:r>
    </w:p>
    <w:p w:rsidR="00BE60D4" w:rsidRDefault="000367BF">
      <w:pPr>
        <w:pStyle w:val="ad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Формирование умения выполнять при помощи чертежных инструментов геометрические построения, выкладывать геометрические фигуры и т.п.</w:t>
      </w:r>
    </w:p>
    <w:p w:rsidR="00BE60D4" w:rsidRDefault="000367BF">
      <w:pPr>
        <w:pStyle w:val="ad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Обучение правилам записи математических знаков, символов и выражений.</w:t>
      </w:r>
    </w:p>
    <w:p w:rsidR="00BE60D4" w:rsidRDefault="000367BF">
      <w:pPr>
        <w:pStyle w:val="ad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Обучение приемам преобразования математических выражений.</w:t>
      </w:r>
    </w:p>
    <w:p w:rsidR="00BE60D4" w:rsidRDefault="000367BF">
      <w:pPr>
        <w:pStyle w:val="ad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Обучение выполнению приемов письменных вычислений.</w:t>
      </w:r>
    </w:p>
    <w:p w:rsidR="00BE60D4" w:rsidRDefault="000367BF">
      <w:pPr>
        <w:pStyle w:val="ad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Формирование специальных приемов обследования и изображения изучаемых объектов.</w:t>
      </w:r>
    </w:p>
    <w:p w:rsidR="00BE60D4" w:rsidRDefault="000367BF">
      <w:pPr>
        <w:pStyle w:val="ad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Формирование, уточнение или коррекция представлений о предметах и процессах окружающей действительности.</w:t>
      </w:r>
    </w:p>
    <w:p w:rsidR="00BE60D4" w:rsidRDefault="000367BF">
      <w:pPr>
        <w:pStyle w:val="ad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Формирование умения распознавать сходные предметы, находить сходные и отличительные признаки предметов и явлений, используя нарушенное зрение и сохранные анализаторы.</w:t>
      </w:r>
    </w:p>
    <w:p w:rsidR="00BE60D4" w:rsidRDefault="000367BF">
      <w:pPr>
        <w:pStyle w:val="ad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Формирование умения находить причинно-следственные связи, выделять главное, обобщать, делать выводы.</w:t>
      </w:r>
    </w:p>
    <w:p w:rsidR="00BE60D4" w:rsidRDefault="000367BF">
      <w:pPr>
        <w:pStyle w:val="ad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Развитие навыков вербальной и невербальной коммуникации.</w:t>
      </w:r>
    </w:p>
    <w:p w:rsidR="00BE60D4" w:rsidRDefault="000367BF">
      <w:pPr>
        <w:pStyle w:val="ad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Развитие мелкой моторики и зрительно-моторной координации.</w:t>
      </w:r>
    </w:p>
    <w:p w:rsidR="00BE60D4" w:rsidRDefault="000367BF">
      <w:pPr>
        <w:pStyle w:val="ad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Формирование умения зрительной ориентировки в </w:t>
      </w:r>
      <w:proofErr w:type="spellStart"/>
      <w:r>
        <w:rPr>
          <w:sz w:val="28"/>
        </w:rPr>
        <w:t>микропространстве</w:t>
      </w:r>
      <w:proofErr w:type="spellEnd"/>
      <w:r>
        <w:rPr>
          <w:sz w:val="28"/>
        </w:rPr>
        <w:t>.</w:t>
      </w:r>
    </w:p>
    <w:p w:rsidR="00BE60D4" w:rsidRDefault="000367BF">
      <w:pPr>
        <w:pStyle w:val="ad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lastRenderedPageBreak/>
        <w:t>Формирование рационального подхода к решению учебных, и бытовых задач, развитие аналитико-прогностических умений и навыков.</w:t>
      </w:r>
    </w:p>
    <w:p w:rsidR="00BE60D4" w:rsidRDefault="000367BF">
      <w:pPr>
        <w:ind w:firstLine="709"/>
        <w:jc w:val="both"/>
        <w:rPr>
          <w:sz w:val="28"/>
        </w:rPr>
      </w:pPr>
      <w:r>
        <w:rPr>
          <w:sz w:val="28"/>
        </w:rPr>
        <w:t xml:space="preserve"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 </w:t>
      </w:r>
    </w:p>
    <w:p w:rsidR="00BE60D4" w:rsidRDefault="000367BF">
      <w:pPr>
        <w:pStyle w:val="af3"/>
        <w:numPr>
          <w:ilvl w:val="0"/>
          <w:numId w:val="4"/>
        </w:numPr>
        <w:ind w:left="0" w:firstLine="709"/>
        <w:jc w:val="both"/>
        <w:rPr>
          <w:sz w:val="28"/>
        </w:rPr>
      </w:pPr>
      <w:r>
        <w:rPr>
          <w:sz w:val="28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протяжённость по времени, образование целого из частей, изменение формы, размера и т. д.);</w:t>
      </w:r>
    </w:p>
    <w:p w:rsidR="00BE60D4" w:rsidRDefault="000367BF">
      <w:pPr>
        <w:pStyle w:val="af3"/>
        <w:numPr>
          <w:ilvl w:val="0"/>
          <w:numId w:val="4"/>
        </w:numPr>
        <w:ind w:left="0" w:firstLine="709"/>
        <w:jc w:val="both"/>
        <w:rPr>
          <w:sz w:val="28"/>
        </w:rPr>
      </w:pPr>
      <w:r>
        <w:rPr>
          <w:sz w:val="28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BE60D4" w:rsidRDefault="000367BF">
      <w:pPr>
        <w:pStyle w:val="af3"/>
        <w:numPr>
          <w:ilvl w:val="0"/>
          <w:numId w:val="4"/>
        </w:numPr>
        <w:ind w:left="0" w:firstLine="709"/>
        <w:jc w:val="both"/>
        <w:rPr>
          <w:sz w:val="28"/>
        </w:rPr>
      </w:pPr>
      <w:r>
        <w:rPr>
          <w:sz w:val="28"/>
        </w:rPr>
        <w:t>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BE60D4" w:rsidRDefault="000367BF">
      <w:pPr>
        <w:ind w:firstLine="709"/>
        <w:jc w:val="both"/>
        <w:rPr>
          <w:sz w:val="28"/>
        </w:rPr>
      </w:pPr>
      <w:r>
        <w:rPr>
          <w:sz w:val="28"/>
        </w:rPr>
        <w:t xml:space="preserve">Младшие школьники проявляют интерес к математической сущности предметов и явлений окружающей жизни — возможности их измерить, определить величину, форму, выявить зависимости и закономерности их расположения во времени 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 с учетом их доступности для слепых  и слабовидящих обучающихся. </w:t>
      </w:r>
    </w:p>
    <w:p w:rsidR="00BE60D4" w:rsidRDefault="000367BF">
      <w:pPr>
        <w:ind w:firstLine="709"/>
        <w:jc w:val="both"/>
        <w:rPr>
          <w:sz w:val="28"/>
        </w:rPr>
      </w:pPr>
      <w:r>
        <w:rPr>
          <w:sz w:val="28"/>
        </w:rPr>
        <w:t xml:space="preserve"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 </w:t>
      </w:r>
    </w:p>
    <w:p w:rsidR="00BE60D4" w:rsidRDefault="000367BF">
      <w:pPr>
        <w:ind w:firstLine="708"/>
        <w:jc w:val="both"/>
        <w:rPr>
          <w:b/>
          <w:spacing w:val="1"/>
          <w:sz w:val="28"/>
        </w:rPr>
      </w:pPr>
      <w:r>
        <w:rPr>
          <w:b/>
          <w:spacing w:val="1"/>
          <w:sz w:val="28"/>
        </w:rPr>
        <w:t>Место учебного предмета в учебном плане.</w:t>
      </w:r>
    </w:p>
    <w:p w:rsidR="00BE60D4" w:rsidRDefault="000367BF">
      <w:pPr>
        <w:ind w:firstLine="708"/>
        <w:jc w:val="both"/>
        <w:rPr>
          <w:spacing w:val="1"/>
          <w:sz w:val="28"/>
        </w:rPr>
      </w:pPr>
      <w:r>
        <w:rPr>
          <w:spacing w:val="1"/>
          <w:sz w:val="28"/>
        </w:rPr>
        <w:t xml:space="preserve">В соответствии с учебным планом и годовым календарным учебным графиком ГКОУ РО </w:t>
      </w:r>
      <w:proofErr w:type="spellStart"/>
      <w:r>
        <w:rPr>
          <w:spacing w:val="1"/>
          <w:sz w:val="28"/>
        </w:rPr>
        <w:t>Новочеркасской</w:t>
      </w:r>
      <w:proofErr w:type="spellEnd"/>
      <w:r>
        <w:rPr>
          <w:spacing w:val="1"/>
          <w:sz w:val="28"/>
        </w:rPr>
        <w:t xml:space="preserve"> специальной школы – интерната № 33, рабочая программа по математике рассчитана на 131  час в год при 4 часах в неделю (34 учебные недели). </w:t>
      </w:r>
    </w:p>
    <w:p w:rsidR="00BE60D4" w:rsidRDefault="000367BF">
      <w:pPr>
        <w:ind w:firstLine="708"/>
        <w:jc w:val="both"/>
        <w:rPr>
          <w:spacing w:val="1"/>
          <w:sz w:val="28"/>
        </w:rPr>
      </w:pPr>
      <w:r>
        <w:rPr>
          <w:spacing w:val="1"/>
          <w:sz w:val="28"/>
        </w:rPr>
        <w:t>I четверть-32 часа;</w:t>
      </w:r>
    </w:p>
    <w:p w:rsidR="00BE60D4" w:rsidRDefault="000367BF">
      <w:pPr>
        <w:ind w:firstLine="708"/>
        <w:jc w:val="both"/>
        <w:rPr>
          <w:spacing w:val="1"/>
          <w:sz w:val="28"/>
        </w:rPr>
      </w:pPr>
      <w:r>
        <w:rPr>
          <w:spacing w:val="1"/>
          <w:sz w:val="28"/>
        </w:rPr>
        <w:t>II четверть-31 час;</w:t>
      </w:r>
    </w:p>
    <w:p w:rsidR="00BE60D4" w:rsidRDefault="000367BF">
      <w:pPr>
        <w:ind w:firstLine="708"/>
        <w:jc w:val="both"/>
        <w:rPr>
          <w:spacing w:val="1"/>
          <w:sz w:val="28"/>
        </w:rPr>
      </w:pPr>
      <w:r>
        <w:rPr>
          <w:spacing w:val="1"/>
          <w:sz w:val="28"/>
        </w:rPr>
        <w:t>III четверть-40 часов;</w:t>
      </w:r>
    </w:p>
    <w:p w:rsidR="00BE60D4" w:rsidRDefault="000367BF">
      <w:pPr>
        <w:ind w:firstLine="708"/>
        <w:jc w:val="both"/>
        <w:rPr>
          <w:spacing w:val="1"/>
          <w:sz w:val="28"/>
        </w:rPr>
      </w:pPr>
      <w:r>
        <w:rPr>
          <w:spacing w:val="1"/>
          <w:sz w:val="28"/>
        </w:rPr>
        <w:t>IV четверть -28 часов.</w:t>
      </w:r>
    </w:p>
    <w:p w:rsidR="00BE60D4" w:rsidRDefault="00BE60D4">
      <w:pPr>
        <w:ind w:firstLine="709"/>
        <w:jc w:val="center"/>
        <w:outlineLvl w:val="0"/>
        <w:rPr>
          <w:b/>
          <w:sz w:val="28"/>
        </w:rPr>
      </w:pPr>
    </w:p>
    <w:p w:rsidR="00BE60D4" w:rsidRDefault="000367BF">
      <w:pPr>
        <w:ind w:firstLine="709"/>
        <w:jc w:val="center"/>
        <w:outlineLvl w:val="0"/>
        <w:rPr>
          <w:b/>
          <w:sz w:val="28"/>
        </w:rPr>
      </w:pPr>
      <w:r>
        <w:rPr>
          <w:b/>
          <w:sz w:val="28"/>
        </w:rPr>
        <w:t>Содержание обучения</w:t>
      </w:r>
    </w:p>
    <w:p w:rsidR="00BE60D4" w:rsidRDefault="000367BF">
      <w:pPr>
        <w:ind w:firstLine="709"/>
        <w:jc w:val="both"/>
        <w:rPr>
          <w:sz w:val="28"/>
        </w:rPr>
      </w:pPr>
      <w:r>
        <w:rPr>
          <w:sz w:val="28"/>
        </w:rPr>
        <w:t xml:space="preserve">Основное содержание обучения в рабочей программе представлено разделами: «Числа и величины», «Арифметические действия», «Текстовые задачи», </w:t>
      </w:r>
      <w:r>
        <w:rPr>
          <w:sz w:val="28"/>
        </w:rPr>
        <w:lastRenderedPageBreak/>
        <w:t xml:space="preserve">«Пространственные отношения и геометрические фигуры», «Математическая информация». </w:t>
      </w:r>
    </w:p>
    <w:p w:rsidR="00BE60D4" w:rsidRDefault="000367BF">
      <w:pPr>
        <w:ind w:firstLine="709"/>
        <w:jc w:val="both"/>
        <w:rPr>
          <w:i/>
          <w:sz w:val="28"/>
        </w:rPr>
      </w:pPr>
      <w:r>
        <w:rPr>
          <w:i/>
          <w:sz w:val="28"/>
        </w:rPr>
        <w:t>Числа и величины</w:t>
      </w:r>
    </w:p>
    <w:p w:rsidR="00BE60D4" w:rsidRDefault="000367BF">
      <w:pPr>
        <w:ind w:firstLine="709"/>
        <w:jc w:val="both"/>
        <w:rPr>
          <w:sz w:val="28"/>
        </w:rPr>
      </w:pPr>
      <w:r>
        <w:rPr>
          <w:sz w:val="28"/>
        </w:rPr>
        <w:t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</w:t>
      </w:r>
    </w:p>
    <w:p w:rsidR="00BE60D4" w:rsidRDefault="000367BF">
      <w:pPr>
        <w:ind w:firstLine="709"/>
        <w:jc w:val="both"/>
        <w:rPr>
          <w:sz w:val="28"/>
        </w:rPr>
      </w:pPr>
      <w:r>
        <w:rPr>
          <w:sz w:val="28"/>
        </w:rPr>
        <w:t>Величины: сравнение объектов по массе, длине, площади, вместимости.</w:t>
      </w:r>
    </w:p>
    <w:p w:rsidR="00BE60D4" w:rsidRDefault="000367BF">
      <w:pPr>
        <w:ind w:firstLine="709"/>
        <w:jc w:val="both"/>
        <w:rPr>
          <w:sz w:val="28"/>
        </w:rPr>
      </w:pPr>
      <w:r>
        <w:rPr>
          <w:sz w:val="28"/>
        </w:rPr>
        <w:t>Единицы массы — центнер, тонна; соотношения между единицами массы.</w:t>
      </w:r>
    </w:p>
    <w:p w:rsidR="00BE60D4" w:rsidRDefault="000367BF">
      <w:pPr>
        <w:ind w:firstLine="709"/>
        <w:jc w:val="both"/>
        <w:rPr>
          <w:sz w:val="28"/>
        </w:rPr>
      </w:pPr>
      <w:r>
        <w:rPr>
          <w:sz w:val="28"/>
        </w:rPr>
        <w:t>Единицы времени (сутки, неделя, месяц, год, век), соотношение между ними.</w:t>
      </w:r>
    </w:p>
    <w:p w:rsidR="00BE60D4" w:rsidRDefault="000367BF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секунду); соотношение между единицами в пределах 100 000.</w:t>
      </w:r>
      <w:proofErr w:type="gramEnd"/>
    </w:p>
    <w:p w:rsidR="00BE60D4" w:rsidRDefault="000367BF">
      <w:pPr>
        <w:ind w:firstLine="709"/>
        <w:jc w:val="both"/>
        <w:rPr>
          <w:sz w:val="28"/>
        </w:rPr>
      </w:pPr>
      <w:r>
        <w:rPr>
          <w:sz w:val="28"/>
        </w:rPr>
        <w:t>Доля величины времени, массы, длины.</w:t>
      </w:r>
    </w:p>
    <w:p w:rsidR="00BE60D4" w:rsidRDefault="00BE60D4">
      <w:pPr>
        <w:ind w:firstLine="709"/>
        <w:jc w:val="both"/>
        <w:rPr>
          <w:i/>
          <w:sz w:val="28"/>
        </w:rPr>
      </w:pPr>
    </w:p>
    <w:p w:rsidR="00BE60D4" w:rsidRDefault="000367BF">
      <w:pPr>
        <w:ind w:firstLine="709"/>
        <w:jc w:val="both"/>
        <w:rPr>
          <w:i/>
          <w:sz w:val="28"/>
        </w:rPr>
      </w:pPr>
      <w:r>
        <w:rPr>
          <w:i/>
          <w:sz w:val="28"/>
        </w:rPr>
        <w:t>Арифметические действия</w:t>
      </w:r>
    </w:p>
    <w:p w:rsidR="00BE60D4" w:rsidRDefault="000367BF">
      <w:pPr>
        <w:ind w:firstLine="709"/>
        <w:jc w:val="both"/>
        <w:rPr>
          <w:sz w:val="28"/>
        </w:rPr>
      </w:pPr>
      <w:r>
        <w:rPr>
          <w:sz w:val="28"/>
        </w:rPr>
        <w:t>Письменное сложение, вычитание многозначных чисел в пределах миллиона. Письменное умножение, деление многозначных чисел на однозначное/двузначное число в пределах 100 000; деление с остатком. Умножение/деление на 10, 100, 1000.</w:t>
      </w:r>
    </w:p>
    <w:p w:rsidR="00BE60D4" w:rsidRDefault="000367BF">
      <w:pPr>
        <w:ind w:firstLine="709"/>
        <w:jc w:val="both"/>
        <w:rPr>
          <w:sz w:val="28"/>
        </w:rPr>
      </w:pPr>
      <w:r>
        <w:rPr>
          <w:sz w:val="28"/>
        </w:rP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</w:p>
    <w:p w:rsidR="00BE60D4" w:rsidRDefault="000367BF">
      <w:pPr>
        <w:ind w:firstLine="709"/>
        <w:jc w:val="both"/>
        <w:rPr>
          <w:sz w:val="28"/>
        </w:rPr>
      </w:pPr>
      <w:r>
        <w:rPr>
          <w:sz w:val="28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BE60D4" w:rsidRDefault="000367BF">
      <w:pPr>
        <w:ind w:firstLine="709"/>
        <w:jc w:val="both"/>
        <w:rPr>
          <w:sz w:val="28"/>
        </w:rPr>
      </w:pPr>
      <w:r>
        <w:rPr>
          <w:sz w:val="28"/>
        </w:rPr>
        <w:t>Умножение и деление величины на однозначное число.</w:t>
      </w:r>
    </w:p>
    <w:p w:rsidR="00BE60D4" w:rsidRDefault="00BE60D4">
      <w:pPr>
        <w:ind w:firstLine="709"/>
        <w:jc w:val="both"/>
        <w:rPr>
          <w:sz w:val="28"/>
        </w:rPr>
      </w:pPr>
    </w:p>
    <w:p w:rsidR="00BE60D4" w:rsidRDefault="000367BF">
      <w:pPr>
        <w:ind w:firstLine="709"/>
        <w:jc w:val="both"/>
        <w:rPr>
          <w:i/>
          <w:sz w:val="28"/>
        </w:rPr>
      </w:pPr>
      <w:r>
        <w:rPr>
          <w:i/>
          <w:sz w:val="28"/>
        </w:rPr>
        <w:t>Текстовые задачи</w:t>
      </w:r>
    </w:p>
    <w:p w:rsidR="00BE60D4" w:rsidRDefault="000367BF">
      <w:pPr>
        <w:ind w:firstLine="709"/>
        <w:jc w:val="both"/>
        <w:rPr>
          <w:sz w:val="28"/>
        </w:rPr>
      </w:pPr>
      <w:r>
        <w:rPr>
          <w:sz w:val="28"/>
        </w:rPr>
        <w:t xml:space="preserve">Работа с текстовой задачей, решение которой содержит 2-3 действия: анализ, представление на модели; планирование и запись решения; проверка решения и ответа. </w:t>
      </w:r>
      <w:proofErr w:type="gramStart"/>
      <w:r>
        <w:rPr>
          <w:sz w:val="28"/>
        </w:rPr>
        <w:t>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</w:t>
      </w:r>
      <w:proofErr w:type="gramEnd"/>
      <w:r>
        <w:rPr>
          <w:sz w:val="28"/>
        </w:rPr>
        <w:t xml:space="preserve">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BE60D4" w:rsidRDefault="00BE60D4">
      <w:pPr>
        <w:ind w:firstLine="709"/>
        <w:jc w:val="both"/>
        <w:rPr>
          <w:sz w:val="28"/>
        </w:rPr>
      </w:pPr>
    </w:p>
    <w:p w:rsidR="00BE60D4" w:rsidRDefault="000367BF">
      <w:pPr>
        <w:ind w:firstLine="709"/>
        <w:jc w:val="both"/>
        <w:rPr>
          <w:i/>
          <w:sz w:val="28"/>
        </w:rPr>
      </w:pPr>
      <w:r>
        <w:rPr>
          <w:i/>
          <w:sz w:val="28"/>
        </w:rPr>
        <w:t>Пространственные отношения и геометрические фигуры</w:t>
      </w:r>
    </w:p>
    <w:p w:rsidR="00BE60D4" w:rsidRDefault="000367BF">
      <w:pPr>
        <w:ind w:firstLine="709"/>
        <w:jc w:val="both"/>
        <w:rPr>
          <w:sz w:val="28"/>
        </w:rPr>
      </w:pPr>
      <w:r>
        <w:rPr>
          <w:sz w:val="28"/>
        </w:rPr>
        <w:t>Наглядные представления о симметрии.</w:t>
      </w:r>
    </w:p>
    <w:p w:rsidR="00BE60D4" w:rsidRDefault="000367BF">
      <w:pPr>
        <w:ind w:firstLine="709"/>
        <w:jc w:val="both"/>
        <w:rPr>
          <w:sz w:val="28"/>
        </w:rPr>
      </w:pPr>
      <w:r>
        <w:rPr>
          <w:sz w:val="28"/>
        </w:rPr>
        <w:t xml:space="preserve">Окружность, круг: распознавание и изображение; построение окружности заданного радиуса. Построение изученных геометрических фигур с помощью линейки, угольника, циркуля. </w:t>
      </w:r>
      <w:proofErr w:type="gramStart"/>
      <w:r>
        <w:rPr>
          <w:sz w:val="28"/>
        </w:rPr>
        <w:t>Пространственные геометрические фигуры (тела): шар, куб, цилиндр, конус, пирамида; различение, называние.</w:t>
      </w:r>
      <w:proofErr w:type="gramEnd"/>
    </w:p>
    <w:p w:rsidR="00BE60D4" w:rsidRDefault="000367BF">
      <w:pPr>
        <w:ind w:firstLine="709"/>
        <w:jc w:val="both"/>
        <w:rPr>
          <w:sz w:val="28"/>
        </w:rPr>
      </w:pPr>
      <w:r>
        <w:rPr>
          <w:sz w:val="28"/>
        </w:rPr>
        <w:t>Конструирование: разбиение фигуры на прямоугольники (квадраты), составление фигур из прямоугольников/квадратов.</w:t>
      </w:r>
    </w:p>
    <w:p w:rsidR="00BE60D4" w:rsidRDefault="000367BF">
      <w:pPr>
        <w:ind w:firstLine="709"/>
        <w:jc w:val="both"/>
        <w:rPr>
          <w:sz w:val="28"/>
        </w:rPr>
      </w:pPr>
      <w:r>
        <w:rPr>
          <w:sz w:val="28"/>
        </w:rPr>
        <w:t>Периметр, площадь фигуры, составленной из двух-трёх прямоугольников (квадратов).</w:t>
      </w:r>
    </w:p>
    <w:p w:rsidR="00BE60D4" w:rsidRDefault="00BE60D4">
      <w:pPr>
        <w:ind w:firstLine="709"/>
        <w:jc w:val="both"/>
        <w:rPr>
          <w:sz w:val="28"/>
        </w:rPr>
      </w:pPr>
    </w:p>
    <w:p w:rsidR="00BE60D4" w:rsidRDefault="000367BF">
      <w:pPr>
        <w:ind w:firstLine="709"/>
        <w:jc w:val="both"/>
        <w:rPr>
          <w:i/>
          <w:sz w:val="28"/>
        </w:rPr>
      </w:pPr>
      <w:r>
        <w:rPr>
          <w:i/>
          <w:sz w:val="28"/>
        </w:rPr>
        <w:t>Математическая информация</w:t>
      </w:r>
    </w:p>
    <w:p w:rsidR="00BE60D4" w:rsidRDefault="000367BF">
      <w:pPr>
        <w:ind w:firstLine="709"/>
        <w:jc w:val="both"/>
        <w:rPr>
          <w:sz w:val="28"/>
        </w:rPr>
      </w:pPr>
      <w:r>
        <w:rPr>
          <w:sz w:val="28"/>
        </w:rPr>
        <w:t xml:space="preserve">Работа с утверждениями: конструирование, проверка истинности; составление и проверка </w:t>
      </w:r>
      <w:proofErr w:type="gramStart"/>
      <w:r>
        <w:rPr>
          <w:sz w:val="28"/>
        </w:rPr>
        <w:t>логических рассуждений</w:t>
      </w:r>
      <w:proofErr w:type="gramEnd"/>
      <w:r>
        <w:rPr>
          <w:sz w:val="28"/>
        </w:rPr>
        <w:t xml:space="preserve"> при решении задач.</w:t>
      </w:r>
    </w:p>
    <w:p w:rsidR="00BE60D4" w:rsidRDefault="000367BF">
      <w:pPr>
        <w:ind w:firstLine="709"/>
        <w:jc w:val="both"/>
        <w:rPr>
          <w:sz w:val="28"/>
        </w:rPr>
      </w:pPr>
      <w:r>
        <w:rPr>
          <w:sz w:val="28"/>
        </w:rPr>
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сети Интернет. Запись информации в предложенной таблице, на столбчатой диаграмме.</w:t>
      </w:r>
    </w:p>
    <w:p w:rsidR="00BE60D4" w:rsidRDefault="000367BF">
      <w:pPr>
        <w:ind w:firstLine="709"/>
        <w:jc w:val="both"/>
        <w:rPr>
          <w:sz w:val="28"/>
        </w:rPr>
      </w:pPr>
      <w:r>
        <w:rPr>
          <w:sz w:val="28"/>
        </w:rPr>
        <w:t>Доступные электронные средства обучения, пособия, тренажёры, их использование под руководством педагога и самостоятельно.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детей младшего школьного возраста).</w:t>
      </w:r>
    </w:p>
    <w:p w:rsidR="00BE60D4" w:rsidRDefault="000367BF">
      <w:pPr>
        <w:ind w:firstLine="709"/>
        <w:jc w:val="both"/>
        <w:rPr>
          <w:sz w:val="28"/>
        </w:rPr>
      </w:pPr>
      <w:r>
        <w:rPr>
          <w:sz w:val="28"/>
        </w:rPr>
        <w:t>Алгоритмы решения учебных и практических задач.</w:t>
      </w:r>
    </w:p>
    <w:p w:rsidR="00BE60D4" w:rsidRDefault="00BE60D4">
      <w:pPr>
        <w:ind w:firstLine="709"/>
        <w:jc w:val="both"/>
        <w:rPr>
          <w:sz w:val="28"/>
        </w:rPr>
      </w:pPr>
    </w:p>
    <w:p w:rsidR="00BE60D4" w:rsidRDefault="000367BF">
      <w:pPr>
        <w:ind w:firstLine="709"/>
        <w:jc w:val="both"/>
        <w:rPr>
          <w:b/>
          <w:sz w:val="28"/>
        </w:rPr>
      </w:pPr>
      <w:r>
        <w:rPr>
          <w:b/>
          <w:sz w:val="28"/>
        </w:rPr>
        <w:t>Универсальные учебные действия.</w:t>
      </w:r>
    </w:p>
    <w:p w:rsidR="00BE60D4" w:rsidRDefault="000367BF">
      <w:pPr>
        <w:ind w:firstLine="709"/>
        <w:jc w:val="both"/>
        <w:rPr>
          <w:i/>
          <w:sz w:val="28"/>
        </w:rPr>
      </w:pPr>
      <w:r>
        <w:rPr>
          <w:i/>
          <w:sz w:val="28"/>
        </w:rPr>
        <w:t>Универсальные познавательные учебные действия:</w:t>
      </w:r>
    </w:p>
    <w:p w:rsidR="00BE60D4" w:rsidRDefault="000367BF">
      <w:pPr>
        <w:pStyle w:val="af3"/>
        <w:numPr>
          <w:ilvl w:val="0"/>
          <w:numId w:val="5"/>
        </w:numPr>
        <w:ind w:left="0" w:firstLine="709"/>
        <w:jc w:val="both"/>
        <w:rPr>
          <w:sz w:val="28"/>
        </w:rPr>
      </w:pPr>
      <w:r>
        <w:rPr>
          <w:sz w:val="28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BE60D4" w:rsidRDefault="000367BF">
      <w:pPr>
        <w:pStyle w:val="af3"/>
        <w:numPr>
          <w:ilvl w:val="0"/>
          <w:numId w:val="5"/>
        </w:numPr>
        <w:ind w:left="0" w:firstLine="709"/>
        <w:jc w:val="both"/>
        <w:rPr>
          <w:sz w:val="28"/>
        </w:rPr>
      </w:pPr>
      <w:r>
        <w:rPr>
          <w:sz w:val="28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BE60D4" w:rsidRDefault="000367BF">
      <w:pPr>
        <w:pStyle w:val="af3"/>
        <w:numPr>
          <w:ilvl w:val="0"/>
          <w:numId w:val="5"/>
        </w:numPr>
        <w:ind w:left="0" w:firstLine="709"/>
        <w:jc w:val="both"/>
        <w:rPr>
          <w:sz w:val="28"/>
        </w:rPr>
      </w:pPr>
      <w:r>
        <w:rPr>
          <w:sz w:val="28"/>
        </w:rPr>
        <w:t>выбирать метод решения математической задачи (алгоритм действия, приём вычисления, способ решения, моделирование ситуации, перебор вариантов);</w:t>
      </w:r>
    </w:p>
    <w:p w:rsidR="00BE60D4" w:rsidRDefault="000367BF">
      <w:pPr>
        <w:pStyle w:val="af3"/>
        <w:numPr>
          <w:ilvl w:val="0"/>
          <w:numId w:val="5"/>
        </w:numPr>
        <w:ind w:left="0" w:firstLine="709"/>
        <w:jc w:val="both"/>
        <w:rPr>
          <w:sz w:val="28"/>
        </w:rPr>
      </w:pPr>
      <w:r>
        <w:rPr>
          <w:sz w:val="28"/>
        </w:rPr>
        <w:t>обнаруживать модели изученных геометрических фигур в окружающем мире;</w:t>
      </w:r>
    </w:p>
    <w:p w:rsidR="00BE60D4" w:rsidRDefault="000367BF">
      <w:pPr>
        <w:pStyle w:val="af3"/>
        <w:numPr>
          <w:ilvl w:val="0"/>
          <w:numId w:val="5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конструировать геометрическую фигуру, обладающую заданным свойством (отрезок заданной длины, </w:t>
      </w:r>
      <w:proofErr w:type="gramStart"/>
      <w:r>
        <w:rPr>
          <w:sz w:val="28"/>
        </w:rPr>
        <w:t>ломаная</w:t>
      </w:r>
      <w:proofErr w:type="gramEnd"/>
      <w:r>
        <w:rPr>
          <w:sz w:val="28"/>
        </w:rPr>
        <w:t xml:space="preserve"> определённой длины, квадрат с заданным периметром);</w:t>
      </w:r>
    </w:p>
    <w:p w:rsidR="00BE60D4" w:rsidRDefault="000367BF">
      <w:pPr>
        <w:pStyle w:val="af3"/>
        <w:numPr>
          <w:ilvl w:val="0"/>
          <w:numId w:val="5"/>
        </w:numPr>
        <w:ind w:left="0" w:firstLine="709"/>
        <w:jc w:val="both"/>
        <w:rPr>
          <w:sz w:val="28"/>
        </w:rPr>
      </w:pPr>
      <w:r>
        <w:rPr>
          <w:sz w:val="28"/>
        </w:rPr>
        <w:t>классифицировать объекты по 1—2 выбранным признакам;</w:t>
      </w:r>
    </w:p>
    <w:p w:rsidR="00BE60D4" w:rsidRDefault="000367BF">
      <w:pPr>
        <w:pStyle w:val="af3"/>
        <w:numPr>
          <w:ilvl w:val="0"/>
          <w:numId w:val="5"/>
        </w:numPr>
        <w:ind w:left="0" w:firstLine="709"/>
        <w:jc w:val="both"/>
        <w:rPr>
          <w:sz w:val="28"/>
        </w:rPr>
      </w:pPr>
      <w:r>
        <w:rPr>
          <w:sz w:val="28"/>
        </w:rPr>
        <w:t>составлять модель математической задачи, проверять её соответствие условиям задачи;</w:t>
      </w:r>
    </w:p>
    <w:p w:rsidR="00BE60D4" w:rsidRDefault="000367BF">
      <w:pPr>
        <w:pStyle w:val="af3"/>
        <w:numPr>
          <w:ilvl w:val="0"/>
          <w:numId w:val="5"/>
        </w:numPr>
        <w:ind w:left="0" w:firstLine="709"/>
        <w:jc w:val="both"/>
        <w:rPr>
          <w:sz w:val="28"/>
        </w:rPr>
      </w:pPr>
      <w:r>
        <w:rPr>
          <w:sz w:val="28"/>
        </w:rPr>
        <w:t>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(с помощью измерительных сосудов).</w:t>
      </w:r>
    </w:p>
    <w:p w:rsidR="00BE60D4" w:rsidRDefault="00BE60D4">
      <w:pPr>
        <w:ind w:firstLine="709"/>
        <w:jc w:val="both"/>
        <w:rPr>
          <w:sz w:val="28"/>
        </w:rPr>
      </w:pPr>
    </w:p>
    <w:p w:rsidR="00BE60D4" w:rsidRDefault="000367BF">
      <w:pPr>
        <w:ind w:firstLine="709"/>
        <w:jc w:val="both"/>
        <w:rPr>
          <w:i/>
          <w:sz w:val="28"/>
        </w:rPr>
      </w:pPr>
      <w:r>
        <w:rPr>
          <w:i/>
          <w:sz w:val="28"/>
        </w:rPr>
        <w:t>Работа с информацией:</w:t>
      </w:r>
    </w:p>
    <w:p w:rsidR="00BE60D4" w:rsidRDefault="000367BF">
      <w:pPr>
        <w:pStyle w:val="af3"/>
        <w:numPr>
          <w:ilvl w:val="0"/>
          <w:numId w:val="6"/>
        </w:numPr>
        <w:ind w:left="0" w:firstLine="709"/>
        <w:jc w:val="both"/>
        <w:rPr>
          <w:sz w:val="28"/>
        </w:rPr>
      </w:pPr>
      <w:r>
        <w:rPr>
          <w:sz w:val="28"/>
        </w:rPr>
        <w:t>представлять информацию в разных формах;</w:t>
      </w:r>
    </w:p>
    <w:p w:rsidR="00BE60D4" w:rsidRDefault="000367BF">
      <w:pPr>
        <w:pStyle w:val="af3"/>
        <w:numPr>
          <w:ilvl w:val="0"/>
          <w:numId w:val="6"/>
        </w:numPr>
        <w:ind w:left="0" w:firstLine="709"/>
        <w:jc w:val="both"/>
        <w:rPr>
          <w:sz w:val="28"/>
        </w:rPr>
      </w:pPr>
      <w:r>
        <w:rPr>
          <w:sz w:val="28"/>
        </w:rPr>
        <w:t>извлекать и интерпретировать информацию, представленную в таблице, на диаграмме;</w:t>
      </w:r>
    </w:p>
    <w:p w:rsidR="00BE60D4" w:rsidRDefault="000367BF">
      <w:pPr>
        <w:pStyle w:val="af3"/>
        <w:numPr>
          <w:ilvl w:val="0"/>
          <w:numId w:val="6"/>
        </w:numPr>
        <w:ind w:left="0" w:firstLine="709"/>
        <w:jc w:val="both"/>
        <w:rPr>
          <w:sz w:val="28"/>
        </w:rPr>
      </w:pPr>
      <w:r>
        <w:rPr>
          <w:sz w:val="28"/>
        </w:rPr>
        <w:t>использовать справочную литературу для поиска информации, в том числе Интернет (в условиях контролируемого выхода).</w:t>
      </w:r>
    </w:p>
    <w:p w:rsidR="00BE60D4" w:rsidRDefault="00BE60D4">
      <w:pPr>
        <w:ind w:firstLine="709"/>
        <w:jc w:val="both"/>
        <w:rPr>
          <w:sz w:val="28"/>
        </w:rPr>
      </w:pPr>
    </w:p>
    <w:p w:rsidR="00BE60D4" w:rsidRDefault="000367BF">
      <w:pPr>
        <w:ind w:firstLine="709"/>
        <w:jc w:val="both"/>
        <w:rPr>
          <w:i/>
          <w:sz w:val="28"/>
        </w:rPr>
      </w:pPr>
      <w:r>
        <w:rPr>
          <w:i/>
          <w:sz w:val="28"/>
        </w:rPr>
        <w:t>Универсальные коммуникативные учебные действия:</w:t>
      </w:r>
    </w:p>
    <w:p w:rsidR="00BE60D4" w:rsidRDefault="000367BF">
      <w:pPr>
        <w:pStyle w:val="af3"/>
        <w:numPr>
          <w:ilvl w:val="0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использовать математическую терминологию для записи решения предметной или практической задачи;</w:t>
      </w:r>
    </w:p>
    <w:p w:rsidR="00BE60D4" w:rsidRDefault="000367BF">
      <w:pPr>
        <w:pStyle w:val="af3"/>
        <w:numPr>
          <w:ilvl w:val="0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lastRenderedPageBreak/>
        <w:t xml:space="preserve">приводить примеры и </w:t>
      </w:r>
      <w:proofErr w:type="spellStart"/>
      <w:r>
        <w:rPr>
          <w:sz w:val="28"/>
        </w:rPr>
        <w:t>контрпримеры</w:t>
      </w:r>
      <w:proofErr w:type="spellEnd"/>
      <w:r>
        <w:rPr>
          <w:sz w:val="28"/>
        </w:rPr>
        <w:t xml:space="preserve"> для подтверждения/ опровержения вывода, гипотезы;</w:t>
      </w:r>
    </w:p>
    <w:p w:rsidR="00BE60D4" w:rsidRDefault="000367BF">
      <w:pPr>
        <w:pStyle w:val="af3"/>
        <w:numPr>
          <w:ilvl w:val="0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конструировать, читать числовое выражение;</w:t>
      </w:r>
    </w:p>
    <w:p w:rsidR="00BE60D4" w:rsidRDefault="000367BF">
      <w:pPr>
        <w:pStyle w:val="af3"/>
        <w:numPr>
          <w:ilvl w:val="0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описывать практическую ситуацию с использованием изученной терминологии;</w:t>
      </w:r>
    </w:p>
    <w:p w:rsidR="00BE60D4" w:rsidRDefault="000367BF">
      <w:pPr>
        <w:pStyle w:val="af3"/>
        <w:numPr>
          <w:ilvl w:val="0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характеризовать математические объекты, явления и события с помощью изученных величин;</w:t>
      </w:r>
    </w:p>
    <w:p w:rsidR="00BE60D4" w:rsidRDefault="000367BF">
      <w:pPr>
        <w:pStyle w:val="af3"/>
        <w:numPr>
          <w:ilvl w:val="0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составлять инструкцию, записывать рассуждение;</w:t>
      </w:r>
    </w:p>
    <w:p w:rsidR="00BE60D4" w:rsidRDefault="000367BF">
      <w:pPr>
        <w:pStyle w:val="af3"/>
        <w:numPr>
          <w:ilvl w:val="0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инициировать обсуждение разных способов выполнения задания, поиск ошибок в решении.</w:t>
      </w:r>
    </w:p>
    <w:p w:rsidR="00BE60D4" w:rsidRDefault="00BE60D4">
      <w:pPr>
        <w:ind w:firstLine="709"/>
        <w:jc w:val="both"/>
        <w:rPr>
          <w:sz w:val="28"/>
        </w:rPr>
      </w:pPr>
    </w:p>
    <w:p w:rsidR="00BE60D4" w:rsidRDefault="000367BF">
      <w:pPr>
        <w:ind w:firstLine="709"/>
        <w:jc w:val="both"/>
        <w:rPr>
          <w:i/>
          <w:sz w:val="28"/>
        </w:rPr>
      </w:pPr>
      <w:r>
        <w:rPr>
          <w:i/>
          <w:sz w:val="28"/>
        </w:rPr>
        <w:t>Универсальные регулятивные учебные действия:</w:t>
      </w:r>
    </w:p>
    <w:p w:rsidR="00BE60D4" w:rsidRDefault="000367BF">
      <w:pPr>
        <w:pStyle w:val="af3"/>
        <w:numPr>
          <w:ilvl w:val="0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BE60D4" w:rsidRDefault="000367BF">
      <w:pPr>
        <w:pStyle w:val="af3"/>
        <w:numPr>
          <w:ilvl w:val="0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самостоятельно выполнять прикидку и оценку результата измерений;</w:t>
      </w:r>
    </w:p>
    <w:p w:rsidR="00BE60D4" w:rsidRDefault="000367BF">
      <w:pPr>
        <w:pStyle w:val="af3"/>
        <w:numPr>
          <w:ilvl w:val="0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находить, исправлять, прогнозировать трудности и ошибки и трудности в решении учебной задачи.</w:t>
      </w:r>
    </w:p>
    <w:p w:rsidR="00BE60D4" w:rsidRDefault="00BE60D4">
      <w:pPr>
        <w:ind w:firstLine="709"/>
        <w:jc w:val="both"/>
        <w:rPr>
          <w:sz w:val="28"/>
        </w:rPr>
      </w:pPr>
    </w:p>
    <w:p w:rsidR="00BE60D4" w:rsidRDefault="000367BF">
      <w:pPr>
        <w:ind w:firstLine="709"/>
        <w:jc w:val="both"/>
        <w:rPr>
          <w:i/>
          <w:sz w:val="28"/>
        </w:rPr>
      </w:pPr>
      <w:r>
        <w:rPr>
          <w:i/>
          <w:sz w:val="28"/>
        </w:rPr>
        <w:t>Совместная деятельность:</w:t>
      </w:r>
    </w:p>
    <w:p w:rsidR="00BE60D4" w:rsidRDefault="000367BF">
      <w:pPr>
        <w:pStyle w:val="af3"/>
        <w:numPr>
          <w:ilvl w:val="0"/>
          <w:numId w:val="9"/>
        </w:numPr>
        <w:ind w:left="0" w:firstLine="709"/>
        <w:jc w:val="both"/>
        <w:rPr>
          <w:sz w:val="28"/>
        </w:rPr>
      </w:pPr>
      <w:r>
        <w:rPr>
          <w:sz w:val="28"/>
        </w:rPr>
        <w:t>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BE60D4" w:rsidRDefault="000367BF">
      <w:pPr>
        <w:pStyle w:val="af3"/>
        <w:numPr>
          <w:ilvl w:val="0"/>
          <w:numId w:val="9"/>
        </w:numPr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договариваться с одноклассниками в ходе организации проектной работы с величинами (составление расписания, подсчёт денег, оценка стоимости и веса покупки, рост и вес человека, приближённая оценка расстояний и временных интервалов; взвешивание;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  <w:proofErr w:type="gramEnd"/>
    </w:p>
    <w:p w:rsidR="00BE60D4" w:rsidRDefault="00BE60D4">
      <w:pPr>
        <w:rPr>
          <w:sz w:val="28"/>
        </w:rPr>
      </w:pPr>
    </w:p>
    <w:p w:rsidR="00BE60D4" w:rsidRDefault="00BE60D4">
      <w:pPr>
        <w:pStyle w:val="10"/>
        <w:spacing w:before="0"/>
        <w:jc w:val="center"/>
        <w:rPr>
          <w:rFonts w:ascii="Times New Roman" w:hAnsi="Times New Roman"/>
          <w:b/>
          <w:color w:val="000000"/>
          <w:sz w:val="28"/>
        </w:rPr>
      </w:pPr>
    </w:p>
    <w:p w:rsidR="00BE60D4" w:rsidRDefault="000367BF">
      <w:pPr>
        <w:pStyle w:val="10"/>
        <w:spacing w:before="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</w:t>
      </w:r>
    </w:p>
    <w:p w:rsidR="00BE60D4" w:rsidRDefault="000367BF">
      <w:pPr>
        <w:pStyle w:val="10"/>
        <w:spacing w:before="0"/>
        <w:jc w:val="center"/>
        <w:rPr>
          <w:sz w:val="28"/>
        </w:rPr>
      </w:pPr>
      <w:r>
        <w:rPr>
          <w:rFonts w:ascii="Times New Roman" w:hAnsi="Times New Roman"/>
          <w:b/>
          <w:color w:val="000000"/>
          <w:sz w:val="28"/>
        </w:rPr>
        <w:t>учебного предмета «математика»</w:t>
      </w:r>
    </w:p>
    <w:p w:rsidR="00BE60D4" w:rsidRDefault="000367BF">
      <w:pPr>
        <w:pStyle w:val="a8"/>
        <w:ind w:left="0" w:firstLine="720"/>
        <w:rPr>
          <w:sz w:val="28"/>
        </w:rPr>
      </w:pPr>
      <w:r>
        <w:rPr>
          <w:sz w:val="28"/>
        </w:rPr>
        <w:t>Слепой и слабовидящий младший школьник достигает планируемых результатов обучения в соответствии со своими возможностями и способностями. На его успешность оказывают влияние сохранные возможности остаточного зрения, уровень развития компенсаторных навыков и произвольного поведения, темп деятельности обучающегося, скорость психического созревания, особенности формирования учебной деятельности (способность к целеполаганию, готовность планировать свою работу, самоконтроль и т. д.).</w:t>
      </w:r>
    </w:p>
    <w:p w:rsidR="00BE60D4" w:rsidRDefault="000367BF">
      <w:pPr>
        <w:pStyle w:val="a8"/>
        <w:ind w:left="0" w:firstLine="720"/>
        <w:rPr>
          <w:sz w:val="28"/>
        </w:rPr>
      </w:pPr>
      <w:r>
        <w:rPr>
          <w:sz w:val="28"/>
        </w:rPr>
        <w:t xml:space="preserve">Планируемые результаты освоения программы по математике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>
        <w:rPr>
          <w:sz w:val="28"/>
        </w:rPr>
        <w:t>метапредметных</w:t>
      </w:r>
      <w:proofErr w:type="spellEnd"/>
      <w:r>
        <w:rPr>
          <w:sz w:val="28"/>
        </w:rPr>
        <w:t xml:space="preserve"> действий и умений, которые могут быть достигнуты на этом этапе обучения. Тем самым подчеркивается, что становление личностных новообразований и универсальных учебных действий осуществляется средствами математического </w:t>
      </w:r>
      <w:r>
        <w:rPr>
          <w:sz w:val="28"/>
        </w:rPr>
        <w:lastRenderedPageBreak/>
        <w:t>содержания курса.</w:t>
      </w:r>
    </w:p>
    <w:p w:rsidR="00BE60D4" w:rsidRDefault="000367BF">
      <w:pPr>
        <w:pStyle w:val="2"/>
        <w:spacing w:before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                                                                                                                                                           </w:t>
      </w:r>
    </w:p>
    <w:p w:rsidR="00BE60D4" w:rsidRDefault="000367BF">
      <w:pPr>
        <w:pStyle w:val="2"/>
        <w:spacing w:before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        Личностные результаты. </w:t>
      </w: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E60D4" w:rsidRDefault="000367BF">
      <w:pPr>
        <w:ind w:firstLine="720"/>
        <w:jc w:val="both"/>
        <w:rPr>
          <w:sz w:val="28"/>
        </w:rPr>
      </w:pPr>
      <w:r>
        <w:rPr>
          <w:sz w:val="28"/>
        </w:rPr>
        <w:t xml:space="preserve"> В результате изучения математики </w:t>
      </w:r>
      <w:proofErr w:type="gramStart"/>
      <w:r>
        <w:rPr>
          <w:sz w:val="28"/>
        </w:rPr>
        <w:t>у</w:t>
      </w:r>
      <w:proofErr w:type="gramEnd"/>
      <w:r>
        <w:rPr>
          <w:sz w:val="28"/>
        </w:rPr>
        <w:t xml:space="preserve"> обучающегося будут сформированы следующие личностные результаты: </w:t>
      </w:r>
    </w:p>
    <w:p w:rsidR="00BE60D4" w:rsidRDefault="000367BF">
      <w:pPr>
        <w:ind w:firstLine="720"/>
        <w:jc w:val="both"/>
        <w:rPr>
          <w:sz w:val="28"/>
        </w:rPr>
      </w:pPr>
      <w:r>
        <w:rPr>
          <w:sz w:val="28"/>
        </w:rPr>
        <w:t xml:space="preserve"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 </w:t>
      </w:r>
    </w:p>
    <w:p w:rsidR="00BE60D4" w:rsidRDefault="000367BF">
      <w:pPr>
        <w:ind w:firstLine="720"/>
        <w:jc w:val="both"/>
        <w:rPr>
          <w:sz w:val="28"/>
        </w:rPr>
      </w:pPr>
      <w:r>
        <w:rPr>
          <w:sz w:val="28"/>
        </w:rPr>
        <w:t xml:space="preserve"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 </w:t>
      </w:r>
    </w:p>
    <w:p w:rsidR="00BE60D4" w:rsidRDefault="000367BF">
      <w:pPr>
        <w:ind w:firstLine="720"/>
        <w:jc w:val="both"/>
        <w:rPr>
          <w:sz w:val="28"/>
        </w:rPr>
      </w:pPr>
      <w:r>
        <w:rPr>
          <w:sz w:val="28"/>
        </w:rPr>
        <w:t xml:space="preserve">осваивать навыки организации безопасного поведения в информационной среде; 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 </w:t>
      </w:r>
    </w:p>
    <w:p w:rsidR="00BE60D4" w:rsidRDefault="000367BF">
      <w:pPr>
        <w:ind w:firstLine="720"/>
        <w:jc w:val="both"/>
        <w:rPr>
          <w:sz w:val="28"/>
        </w:rPr>
      </w:pPr>
      <w:r>
        <w:rPr>
          <w:sz w:val="28"/>
        </w:rPr>
        <w:t xml:space="preserve"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 </w:t>
      </w:r>
    </w:p>
    <w:p w:rsidR="00BE60D4" w:rsidRDefault="000367BF">
      <w:pPr>
        <w:ind w:firstLine="720"/>
        <w:jc w:val="both"/>
        <w:rPr>
          <w:sz w:val="28"/>
        </w:rPr>
      </w:pPr>
      <w:r>
        <w:rPr>
          <w:sz w:val="28"/>
        </w:rPr>
        <w:t xml:space="preserve"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 </w:t>
      </w:r>
    </w:p>
    <w:p w:rsidR="00BE60D4" w:rsidRDefault="000367BF">
      <w:pPr>
        <w:ind w:firstLine="720"/>
        <w:jc w:val="both"/>
        <w:rPr>
          <w:sz w:val="28"/>
        </w:rPr>
      </w:pPr>
      <w:r>
        <w:rPr>
          <w:sz w:val="28"/>
        </w:rPr>
        <w:t xml:space="preserve">характеризовать свои успехи в изучении математики, стремиться углублять свои математические знания и умения, намечать пути устранения трудностей; </w:t>
      </w:r>
    </w:p>
    <w:p w:rsidR="00BE60D4" w:rsidRDefault="000367BF">
      <w:pPr>
        <w:ind w:firstLine="720"/>
        <w:jc w:val="both"/>
        <w:rPr>
          <w:sz w:val="28"/>
        </w:rPr>
      </w:pPr>
      <w:r>
        <w:rPr>
          <w:sz w:val="28"/>
        </w:rPr>
        <w:t xml:space="preserve">пользоваться разнообразными информационными средствами для решения предложенных и самостоятельно выбранных учебных проблем, задач. </w:t>
      </w:r>
    </w:p>
    <w:p w:rsidR="00BE60D4" w:rsidRDefault="000367BF">
      <w:pPr>
        <w:ind w:firstLine="720"/>
        <w:jc w:val="both"/>
        <w:rPr>
          <w:b/>
          <w:sz w:val="28"/>
        </w:rPr>
      </w:pPr>
      <w:r>
        <w:rPr>
          <w:b/>
          <w:sz w:val="28"/>
        </w:rPr>
        <w:t>Специальные личностные результаты:</w:t>
      </w:r>
    </w:p>
    <w:p w:rsidR="00BE60D4" w:rsidRDefault="000367BF">
      <w:pPr>
        <w:pStyle w:val="af3"/>
        <w:widowControl/>
        <w:numPr>
          <w:ilvl w:val="0"/>
          <w:numId w:val="10"/>
        </w:numPr>
        <w:ind w:left="0" w:firstLine="720"/>
        <w:contextualSpacing/>
        <w:jc w:val="both"/>
        <w:rPr>
          <w:sz w:val="28"/>
        </w:rPr>
      </w:pPr>
      <w:r>
        <w:rPr>
          <w:sz w:val="28"/>
        </w:rPr>
        <w:t>способность к осмыслению и дифференциации картины мира, ее временно-пространственной организации;</w:t>
      </w:r>
    </w:p>
    <w:p w:rsidR="00BE60D4" w:rsidRDefault="000367BF">
      <w:pPr>
        <w:pStyle w:val="af3"/>
        <w:widowControl/>
        <w:numPr>
          <w:ilvl w:val="0"/>
          <w:numId w:val="10"/>
        </w:numPr>
        <w:ind w:left="0" w:firstLine="720"/>
        <w:contextualSpacing/>
        <w:jc w:val="both"/>
        <w:rPr>
          <w:sz w:val="28"/>
        </w:rPr>
      </w:pPr>
      <w:r>
        <w:rPr>
          <w:sz w:val="28"/>
        </w:rPr>
        <w:t>эмоционально-ценностное отношение к окружающей среде, необходимости ее сохранения и рационального использования;</w:t>
      </w:r>
    </w:p>
    <w:p w:rsidR="00BE60D4" w:rsidRDefault="000367BF">
      <w:pPr>
        <w:pStyle w:val="af3"/>
        <w:widowControl/>
        <w:numPr>
          <w:ilvl w:val="0"/>
          <w:numId w:val="10"/>
        </w:numPr>
        <w:ind w:left="0" w:firstLine="720"/>
        <w:contextualSpacing/>
        <w:jc w:val="both"/>
        <w:rPr>
          <w:sz w:val="28"/>
        </w:rPr>
      </w:pPr>
      <w:r>
        <w:rPr>
          <w:sz w:val="28"/>
        </w:rPr>
        <w:t>умение формировать эстетические чувства, впечатления от восприятия предметов и явлений окружающего мира.</w:t>
      </w:r>
    </w:p>
    <w:p w:rsidR="00BE60D4" w:rsidRDefault="00BE60D4">
      <w:pPr>
        <w:pStyle w:val="31"/>
        <w:spacing w:before="0"/>
        <w:ind w:left="0" w:firstLine="720"/>
        <w:jc w:val="both"/>
        <w:rPr>
          <w:rFonts w:ascii="Times New Roman" w:hAnsi="Times New Roman"/>
          <w:sz w:val="28"/>
        </w:rPr>
      </w:pPr>
    </w:p>
    <w:p w:rsidR="00BE60D4" w:rsidRDefault="00BE60D4">
      <w:pPr>
        <w:pStyle w:val="a8"/>
        <w:ind w:left="0" w:firstLine="720"/>
        <w:rPr>
          <w:sz w:val="28"/>
        </w:rPr>
      </w:pPr>
    </w:p>
    <w:p w:rsidR="00BE60D4" w:rsidRDefault="000367BF">
      <w:pPr>
        <w:pStyle w:val="2"/>
        <w:spacing w:before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         </w:t>
      </w:r>
      <w:proofErr w:type="spellStart"/>
      <w:r>
        <w:rPr>
          <w:rFonts w:ascii="Times New Roman" w:hAnsi="Times New Roman"/>
          <w:b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результаты. </w:t>
      </w:r>
      <w:r>
        <w:rPr>
          <w:rFonts w:ascii="Times New Roman" w:hAnsi="Times New Roman"/>
          <w:color w:val="000000"/>
          <w:sz w:val="28"/>
        </w:rPr>
        <w:t xml:space="preserve">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E60D4" w:rsidRDefault="000367BF">
      <w:pPr>
        <w:ind w:firstLine="72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i/>
          <w:sz w:val="28"/>
        </w:rPr>
        <w:t>базовые логические действия</w:t>
      </w:r>
      <w:r>
        <w:rPr>
          <w:sz w:val="28"/>
        </w:rPr>
        <w:t xml:space="preserve"> как часть познавательных универсальных учебных действий:</w:t>
      </w:r>
    </w:p>
    <w:p w:rsidR="00BE60D4" w:rsidRDefault="000367BF">
      <w:pPr>
        <w:ind w:firstLine="720"/>
        <w:jc w:val="both"/>
        <w:rPr>
          <w:sz w:val="28"/>
        </w:rPr>
      </w:pPr>
      <w:r>
        <w:rPr>
          <w:sz w:val="28"/>
        </w:rPr>
        <w:lastRenderedPageBreak/>
        <w:t xml:space="preserve"> устанавливать связи и зависимости между математическими объектами («часть-целое», «причина-следствие», протяжённость); </w:t>
      </w:r>
    </w:p>
    <w:p w:rsidR="00BE60D4" w:rsidRDefault="000367BF">
      <w:pPr>
        <w:ind w:firstLine="720"/>
        <w:jc w:val="both"/>
        <w:rPr>
          <w:sz w:val="28"/>
        </w:rPr>
      </w:pPr>
      <w:r>
        <w:rPr>
          <w:sz w:val="28"/>
        </w:rPr>
        <w:t xml:space="preserve">применять базовые логические универсальные действия: сравнение, анализ, классификация (группировка), обобщение; </w:t>
      </w:r>
    </w:p>
    <w:p w:rsidR="00BE60D4" w:rsidRDefault="000367BF">
      <w:pPr>
        <w:ind w:firstLine="720"/>
        <w:jc w:val="both"/>
        <w:rPr>
          <w:sz w:val="28"/>
        </w:rPr>
      </w:pPr>
      <w:r>
        <w:rPr>
          <w:sz w:val="28"/>
        </w:rPr>
        <w:t xml:space="preserve">приобретать практические графические и измерительные навыки для успешного решения учебных и житейских задач; </w:t>
      </w:r>
    </w:p>
    <w:p w:rsidR="00BE60D4" w:rsidRDefault="000367BF">
      <w:pPr>
        <w:ind w:firstLine="720"/>
        <w:jc w:val="both"/>
        <w:rPr>
          <w:sz w:val="28"/>
        </w:rPr>
      </w:pPr>
      <w:r>
        <w:rPr>
          <w:sz w:val="28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BE60D4" w:rsidRDefault="000367BF">
      <w:pPr>
        <w:ind w:firstLine="72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i/>
          <w:sz w:val="28"/>
        </w:rPr>
        <w:t>базовые исследовательские действия</w:t>
      </w:r>
      <w:r>
        <w:rPr>
          <w:sz w:val="28"/>
        </w:rPr>
        <w:t xml:space="preserve"> как часть познавательных универсальных учебных действий: </w:t>
      </w:r>
    </w:p>
    <w:p w:rsidR="00BE60D4" w:rsidRDefault="000367BF">
      <w:pPr>
        <w:ind w:firstLine="720"/>
        <w:jc w:val="both"/>
        <w:rPr>
          <w:sz w:val="28"/>
        </w:rPr>
      </w:pPr>
      <w:r>
        <w:rPr>
          <w:sz w:val="28"/>
        </w:rPr>
        <w:t>проявлять способность ориентироваться в учебном материале разных разделов курса математики;</w:t>
      </w:r>
    </w:p>
    <w:p w:rsidR="00BE60D4" w:rsidRDefault="000367BF">
      <w:pPr>
        <w:ind w:firstLine="720"/>
        <w:jc w:val="both"/>
        <w:rPr>
          <w:sz w:val="28"/>
        </w:rPr>
      </w:pPr>
      <w:r>
        <w:rPr>
          <w:sz w:val="28"/>
        </w:rPr>
        <w:t xml:space="preserve">понимать и использовать математическую терминологию: различать, характеризовать, использовать для решения учебных и практических задач; </w:t>
      </w:r>
    </w:p>
    <w:p w:rsidR="00BE60D4" w:rsidRDefault="000367BF">
      <w:pPr>
        <w:ind w:firstLine="720"/>
        <w:jc w:val="both"/>
        <w:rPr>
          <w:sz w:val="28"/>
        </w:rPr>
      </w:pPr>
      <w:r>
        <w:rPr>
          <w:sz w:val="28"/>
        </w:rPr>
        <w:t xml:space="preserve">применять изученные методы познания (измерение, моделирование, перебор вариантов). </w:t>
      </w:r>
    </w:p>
    <w:p w:rsidR="00BE60D4" w:rsidRDefault="000367BF">
      <w:pPr>
        <w:ind w:firstLine="72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i/>
          <w:sz w:val="28"/>
        </w:rPr>
        <w:t>информационные действия</w:t>
      </w:r>
      <w:r>
        <w:rPr>
          <w:sz w:val="28"/>
        </w:rPr>
        <w:t xml:space="preserve"> как часть познавательных универсальных учебных действий: </w:t>
      </w:r>
    </w:p>
    <w:p w:rsidR="00BE60D4" w:rsidRDefault="000367BF">
      <w:pPr>
        <w:ind w:firstLine="720"/>
        <w:jc w:val="both"/>
        <w:rPr>
          <w:sz w:val="28"/>
        </w:rPr>
      </w:pPr>
      <w:r>
        <w:rPr>
          <w:sz w:val="28"/>
        </w:rPr>
        <w:t xml:space="preserve">находить и использовать для решения учебных задач текстовую, графическую информацию в разных источниках информационной среды; читать, интерпретировать графически представленную информацию (схему, таблицу, диаграмму, другую модель); </w:t>
      </w:r>
    </w:p>
    <w:p w:rsidR="00BE60D4" w:rsidRDefault="000367BF">
      <w:pPr>
        <w:ind w:firstLine="720"/>
        <w:jc w:val="both"/>
        <w:rPr>
          <w:sz w:val="28"/>
        </w:rPr>
      </w:pPr>
      <w:r>
        <w:rPr>
          <w:sz w:val="28"/>
        </w:rPr>
        <w:t xml:space="preserve"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 </w:t>
      </w:r>
    </w:p>
    <w:p w:rsidR="00BE60D4" w:rsidRDefault="000367BF">
      <w:pPr>
        <w:ind w:firstLine="720"/>
        <w:jc w:val="both"/>
        <w:rPr>
          <w:sz w:val="28"/>
        </w:rPr>
      </w:pPr>
      <w:r>
        <w:rPr>
          <w:sz w:val="28"/>
        </w:rPr>
        <w:t xml:space="preserve">принимать правила, безопасно использовать предлагаемые электронные средства и источники информации. </w:t>
      </w:r>
    </w:p>
    <w:p w:rsidR="00BE60D4" w:rsidRDefault="000367BF">
      <w:pPr>
        <w:ind w:firstLine="72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i/>
          <w:sz w:val="28"/>
        </w:rPr>
        <w:t>действия общения</w:t>
      </w:r>
      <w:r>
        <w:rPr>
          <w:sz w:val="28"/>
        </w:rPr>
        <w:t xml:space="preserve"> как часть коммуникативных универсальных учебных действий: </w:t>
      </w:r>
    </w:p>
    <w:p w:rsidR="00BE60D4" w:rsidRDefault="000367BF">
      <w:pPr>
        <w:ind w:firstLine="720"/>
        <w:jc w:val="both"/>
        <w:rPr>
          <w:sz w:val="28"/>
        </w:rPr>
      </w:pPr>
      <w:r>
        <w:rPr>
          <w:sz w:val="28"/>
        </w:rPr>
        <w:t xml:space="preserve">конструировать утверждения, проверять их истинность; </w:t>
      </w:r>
    </w:p>
    <w:p w:rsidR="00BE60D4" w:rsidRDefault="000367BF">
      <w:pPr>
        <w:ind w:firstLine="720"/>
        <w:jc w:val="both"/>
        <w:rPr>
          <w:sz w:val="28"/>
        </w:rPr>
      </w:pPr>
      <w:r>
        <w:rPr>
          <w:sz w:val="28"/>
        </w:rPr>
        <w:t xml:space="preserve">использовать текст задания для объяснения способа и хода решения математической задачи; </w:t>
      </w:r>
    </w:p>
    <w:p w:rsidR="00BE60D4" w:rsidRDefault="000367BF">
      <w:pPr>
        <w:ind w:firstLine="720"/>
        <w:jc w:val="both"/>
        <w:rPr>
          <w:sz w:val="28"/>
        </w:rPr>
      </w:pPr>
      <w:r>
        <w:rPr>
          <w:sz w:val="28"/>
        </w:rPr>
        <w:t xml:space="preserve">комментировать процесс вычисления, построения, решения; </w:t>
      </w:r>
    </w:p>
    <w:p w:rsidR="00BE60D4" w:rsidRDefault="000367BF">
      <w:pPr>
        <w:ind w:firstLine="720"/>
        <w:jc w:val="both"/>
        <w:rPr>
          <w:sz w:val="28"/>
        </w:rPr>
      </w:pPr>
      <w:r>
        <w:rPr>
          <w:sz w:val="28"/>
        </w:rPr>
        <w:t xml:space="preserve">объяснять полученный ответ с использованием изученной терминологии; 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 </w:t>
      </w:r>
    </w:p>
    <w:p w:rsidR="00BE60D4" w:rsidRDefault="000367BF">
      <w:pPr>
        <w:ind w:firstLine="720"/>
        <w:jc w:val="both"/>
        <w:rPr>
          <w:sz w:val="28"/>
        </w:rPr>
      </w:pPr>
      <w:r>
        <w:rPr>
          <w:sz w:val="28"/>
        </w:rPr>
        <w:t xml:space="preserve"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 </w:t>
      </w:r>
    </w:p>
    <w:p w:rsidR="00BE60D4" w:rsidRDefault="000367BF">
      <w:pPr>
        <w:ind w:firstLine="720"/>
        <w:jc w:val="both"/>
        <w:rPr>
          <w:sz w:val="28"/>
        </w:rPr>
      </w:pPr>
      <w:r>
        <w:rPr>
          <w:sz w:val="28"/>
        </w:rPr>
        <w:t xml:space="preserve">ориентироваться в алгоритмах: воспроизводить, дополнять, исправлять деформированные; самостоятельно составлять тексты заданий, аналогичные </w:t>
      </w:r>
      <w:proofErr w:type="gramStart"/>
      <w:r>
        <w:rPr>
          <w:sz w:val="28"/>
        </w:rPr>
        <w:t>типовым</w:t>
      </w:r>
      <w:proofErr w:type="gramEnd"/>
      <w:r>
        <w:rPr>
          <w:sz w:val="28"/>
        </w:rPr>
        <w:t xml:space="preserve"> изученным. </w:t>
      </w:r>
    </w:p>
    <w:p w:rsidR="00BE60D4" w:rsidRDefault="000367BF">
      <w:pPr>
        <w:ind w:firstLine="72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i/>
          <w:sz w:val="28"/>
        </w:rPr>
        <w:t>действия самоорганизации</w:t>
      </w:r>
      <w:r>
        <w:rPr>
          <w:sz w:val="28"/>
        </w:rPr>
        <w:t xml:space="preserve"> как часть регулятивных универсальных учебных действий: </w:t>
      </w:r>
    </w:p>
    <w:p w:rsidR="00BE60D4" w:rsidRDefault="000367BF">
      <w:pPr>
        <w:ind w:firstLine="720"/>
        <w:jc w:val="both"/>
        <w:rPr>
          <w:sz w:val="28"/>
        </w:rPr>
      </w:pPr>
      <w:r>
        <w:rPr>
          <w:sz w:val="28"/>
        </w:rPr>
        <w:t xml:space="preserve">планировать действия по решению учебной задачи для получения результата; </w:t>
      </w:r>
    </w:p>
    <w:p w:rsidR="00BE60D4" w:rsidRDefault="000367BF">
      <w:pPr>
        <w:ind w:firstLine="720"/>
        <w:jc w:val="both"/>
        <w:rPr>
          <w:sz w:val="28"/>
        </w:rPr>
      </w:pPr>
      <w:r>
        <w:rPr>
          <w:sz w:val="28"/>
        </w:rPr>
        <w:t xml:space="preserve">планировать этапы предстоящей работы, определять последовательность </w:t>
      </w:r>
      <w:r>
        <w:rPr>
          <w:sz w:val="28"/>
        </w:rPr>
        <w:lastRenderedPageBreak/>
        <w:t xml:space="preserve">учебных действий; </w:t>
      </w:r>
    </w:p>
    <w:p w:rsidR="00BE60D4" w:rsidRDefault="000367BF">
      <w:pPr>
        <w:ind w:firstLine="720"/>
        <w:jc w:val="both"/>
        <w:rPr>
          <w:sz w:val="28"/>
        </w:rPr>
      </w:pPr>
      <w:r>
        <w:rPr>
          <w:sz w:val="28"/>
        </w:rPr>
        <w:t xml:space="preserve">выполнять правила безопасного использования электронных средств, предлагаемых в процессе обучения. </w:t>
      </w:r>
    </w:p>
    <w:p w:rsidR="00BE60D4" w:rsidRDefault="000367BF">
      <w:pPr>
        <w:ind w:firstLine="72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действия самоконтроля как часть регулятивных универсальных учебных действий: </w:t>
      </w:r>
    </w:p>
    <w:p w:rsidR="00BE60D4" w:rsidRDefault="000367BF">
      <w:pPr>
        <w:ind w:firstLine="720"/>
        <w:jc w:val="both"/>
        <w:rPr>
          <w:sz w:val="28"/>
        </w:rPr>
      </w:pPr>
      <w:r>
        <w:rPr>
          <w:sz w:val="28"/>
        </w:rPr>
        <w:t xml:space="preserve">осуществлять контроль процесса и результата своей деятельности; </w:t>
      </w:r>
    </w:p>
    <w:p w:rsidR="00BE60D4" w:rsidRDefault="000367BF">
      <w:pPr>
        <w:ind w:firstLine="720"/>
        <w:jc w:val="both"/>
        <w:rPr>
          <w:sz w:val="28"/>
        </w:rPr>
      </w:pPr>
      <w:r>
        <w:rPr>
          <w:sz w:val="28"/>
        </w:rPr>
        <w:t xml:space="preserve">выбирать и при необходимости корректировать способы действий; </w:t>
      </w:r>
    </w:p>
    <w:p w:rsidR="00BE60D4" w:rsidRDefault="000367BF">
      <w:pPr>
        <w:ind w:firstLine="720"/>
        <w:jc w:val="both"/>
        <w:rPr>
          <w:sz w:val="28"/>
        </w:rPr>
      </w:pPr>
      <w:r>
        <w:rPr>
          <w:sz w:val="28"/>
        </w:rPr>
        <w:t xml:space="preserve">находить ошибки в своей работе, устанавливать их причины, вести поиск путей преодоления ошибок; </w:t>
      </w:r>
    </w:p>
    <w:p w:rsidR="00BE60D4" w:rsidRDefault="000367BF">
      <w:pPr>
        <w:ind w:firstLine="720"/>
        <w:jc w:val="both"/>
        <w:rPr>
          <w:sz w:val="28"/>
        </w:rPr>
      </w:pPr>
      <w:r>
        <w:rPr>
          <w:sz w:val="28"/>
        </w:rPr>
        <w:t xml:space="preserve"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 </w:t>
      </w:r>
    </w:p>
    <w:p w:rsidR="00BE60D4" w:rsidRDefault="000367BF">
      <w:pPr>
        <w:ind w:firstLine="720"/>
        <w:jc w:val="both"/>
        <w:rPr>
          <w:sz w:val="28"/>
        </w:rPr>
      </w:pPr>
      <w:r>
        <w:rPr>
          <w:sz w:val="28"/>
        </w:rPr>
        <w:t xml:space="preserve">оценивать рациональность своих действий, давать им качественную характеристику. </w:t>
      </w:r>
    </w:p>
    <w:p w:rsidR="00BE60D4" w:rsidRDefault="000367BF">
      <w:pPr>
        <w:ind w:firstLine="72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</w:t>
      </w:r>
      <w:r>
        <w:rPr>
          <w:i/>
          <w:sz w:val="28"/>
        </w:rPr>
        <w:t>умения совместной деятельности</w:t>
      </w:r>
      <w:r>
        <w:rPr>
          <w:sz w:val="28"/>
        </w:rPr>
        <w:t xml:space="preserve">: </w:t>
      </w:r>
    </w:p>
    <w:p w:rsidR="00BE60D4" w:rsidRDefault="000367BF">
      <w:pPr>
        <w:ind w:firstLine="720"/>
        <w:jc w:val="both"/>
        <w:rPr>
          <w:sz w:val="28"/>
        </w:rPr>
      </w:pPr>
      <w:r>
        <w:rPr>
          <w:sz w:val="28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>
        <w:rPr>
          <w:sz w:val="28"/>
        </w:rPr>
        <w:t>контрпримеров</w:t>
      </w:r>
      <w:proofErr w:type="spellEnd"/>
      <w:r>
        <w:rPr>
          <w:sz w:val="28"/>
        </w:rPr>
        <w:t xml:space="preserve">), согласовывать мнения в ходе поиска доказательств, выбора рационального способа, анализа информации; </w:t>
      </w:r>
    </w:p>
    <w:p w:rsidR="00BE60D4" w:rsidRDefault="000367BF">
      <w:pPr>
        <w:ind w:firstLine="720"/>
        <w:jc w:val="both"/>
        <w:rPr>
          <w:b/>
          <w:sz w:val="28"/>
        </w:rPr>
      </w:pPr>
      <w:r>
        <w:rPr>
          <w:sz w:val="28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BE60D4" w:rsidRDefault="000367BF">
      <w:pPr>
        <w:ind w:firstLine="720"/>
        <w:jc w:val="both"/>
        <w:rPr>
          <w:b/>
          <w:sz w:val="28"/>
        </w:rPr>
      </w:pPr>
      <w:r>
        <w:rPr>
          <w:b/>
          <w:sz w:val="28"/>
        </w:rPr>
        <w:t xml:space="preserve">Специальные </w:t>
      </w:r>
      <w:proofErr w:type="spellStart"/>
      <w:r>
        <w:rPr>
          <w:b/>
          <w:sz w:val="28"/>
        </w:rPr>
        <w:t>метапредметные</w:t>
      </w:r>
      <w:proofErr w:type="spellEnd"/>
      <w:r>
        <w:rPr>
          <w:b/>
          <w:sz w:val="28"/>
        </w:rPr>
        <w:t xml:space="preserve"> результаты:</w:t>
      </w:r>
    </w:p>
    <w:p w:rsidR="00BE60D4" w:rsidRDefault="000367BF">
      <w:pPr>
        <w:ind w:firstLine="720"/>
        <w:jc w:val="both"/>
        <w:rPr>
          <w:i/>
          <w:sz w:val="28"/>
        </w:rPr>
      </w:pPr>
      <w:r>
        <w:rPr>
          <w:i/>
          <w:sz w:val="28"/>
        </w:rPr>
        <w:t>Вариант 3.2(слепые):</w:t>
      </w:r>
    </w:p>
    <w:p w:rsidR="00BE60D4" w:rsidRDefault="000367BF">
      <w:pPr>
        <w:widowControl/>
        <w:numPr>
          <w:ilvl w:val="0"/>
          <w:numId w:val="11"/>
        </w:numPr>
        <w:ind w:left="0" w:firstLine="720"/>
        <w:jc w:val="both"/>
        <w:rPr>
          <w:sz w:val="28"/>
        </w:rPr>
      </w:pPr>
      <w:r>
        <w:rPr>
          <w:sz w:val="28"/>
        </w:rPr>
        <w:t>использовать сохранные анализаторы в различных видах деятельности (учебно-познавательной, ориентировочной, трудовой);</w:t>
      </w:r>
    </w:p>
    <w:p w:rsidR="00BE60D4" w:rsidRDefault="000367BF">
      <w:pPr>
        <w:widowControl/>
        <w:numPr>
          <w:ilvl w:val="0"/>
          <w:numId w:val="11"/>
        </w:numPr>
        <w:ind w:left="0" w:firstLine="720"/>
        <w:jc w:val="both"/>
        <w:rPr>
          <w:sz w:val="28"/>
        </w:rPr>
      </w:pPr>
      <w:r>
        <w:rPr>
          <w:sz w:val="28"/>
        </w:rPr>
        <w:t>применять осязательный и слуховой способы восприятия материала;</w:t>
      </w:r>
    </w:p>
    <w:p w:rsidR="00BE60D4" w:rsidRDefault="000367BF">
      <w:pPr>
        <w:widowControl/>
        <w:numPr>
          <w:ilvl w:val="0"/>
          <w:numId w:val="11"/>
        </w:numPr>
        <w:ind w:left="0" w:firstLine="720"/>
        <w:jc w:val="both"/>
        <w:rPr>
          <w:sz w:val="28"/>
        </w:rPr>
      </w:pPr>
      <w:r>
        <w:rPr>
          <w:sz w:val="28"/>
        </w:rPr>
        <w:t>читать и писать с использованием рельефно-точечной системы шрифта Л. Брайля;</w:t>
      </w:r>
    </w:p>
    <w:p w:rsidR="00BE60D4" w:rsidRDefault="000367BF">
      <w:pPr>
        <w:widowControl/>
        <w:numPr>
          <w:ilvl w:val="0"/>
          <w:numId w:val="11"/>
        </w:numPr>
        <w:ind w:left="0" w:firstLine="720"/>
        <w:jc w:val="both"/>
        <w:rPr>
          <w:sz w:val="28"/>
        </w:rPr>
      </w:pPr>
      <w:r>
        <w:rPr>
          <w:sz w:val="28"/>
        </w:rPr>
        <w:t xml:space="preserve">применять современные средства коммуникации и </w:t>
      </w:r>
      <w:proofErr w:type="spellStart"/>
      <w:r>
        <w:rPr>
          <w:sz w:val="28"/>
        </w:rPr>
        <w:t>тифлотехнические</w:t>
      </w:r>
      <w:proofErr w:type="spellEnd"/>
      <w:r>
        <w:rPr>
          <w:sz w:val="28"/>
        </w:rPr>
        <w:t xml:space="preserve"> средства;</w:t>
      </w:r>
    </w:p>
    <w:p w:rsidR="00BE60D4" w:rsidRDefault="000367BF">
      <w:pPr>
        <w:widowControl/>
        <w:numPr>
          <w:ilvl w:val="0"/>
          <w:numId w:val="11"/>
        </w:numPr>
        <w:ind w:left="0" w:firstLine="720"/>
        <w:jc w:val="both"/>
        <w:rPr>
          <w:sz w:val="28"/>
        </w:rPr>
      </w:pPr>
      <w:r>
        <w:rPr>
          <w:sz w:val="28"/>
        </w:rPr>
        <w:t>осуществлять пространственную и социально-бытовую ориентировку;</w:t>
      </w:r>
    </w:p>
    <w:p w:rsidR="00BE60D4" w:rsidRDefault="000367BF">
      <w:pPr>
        <w:widowControl/>
        <w:numPr>
          <w:ilvl w:val="0"/>
          <w:numId w:val="11"/>
        </w:numPr>
        <w:ind w:left="0" w:firstLine="720"/>
        <w:jc w:val="both"/>
        <w:rPr>
          <w:sz w:val="28"/>
        </w:rPr>
      </w:pPr>
      <w:r>
        <w:rPr>
          <w:sz w:val="28"/>
        </w:rPr>
        <w:t>применять приемы отбора и систематизации материала на определенную тему;</w:t>
      </w:r>
    </w:p>
    <w:p w:rsidR="00BE60D4" w:rsidRDefault="000367BF">
      <w:pPr>
        <w:widowControl/>
        <w:numPr>
          <w:ilvl w:val="0"/>
          <w:numId w:val="11"/>
        </w:numPr>
        <w:ind w:left="0" w:firstLine="720"/>
        <w:jc w:val="both"/>
        <w:rPr>
          <w:sz w:val="28"/>
        </w:rPr>
      </w:pPr>
      <w:r>
        <w:rPr>
          <w:sz w:val="28"/>
        </w:rPr>
        <w:t>вести самостоятельный поиск информации;</w:t>
      </w:r>
    </w:p>
    <w:p w:rsidR="00BE60D4" w:rsidRDefault="000367BF">
      <w:pPr>
        <w:widowControl/>
        <w:numPr>
          <w:ilvl w:val="0"/>
          <w:numId w:val="11"/>
        </w:numPr>
        <w:ind w:left="0" w:firstLine="720"/>
        <w:jc w:val="both"/>
        <w:rPr>
          <w:sz w:val="28"/>
        </w:rPr>
      </w:pPr>
      <w:r>
        <w:rPr>
          <w:sz w:val="28"/>
        </w:rPr>
        <w:t xml:space="preserve">преобразовывать, сохранять и передавать информацию, полученную в результате чтения или </w:t>
      </w:r>
      <w:proofErr w:type="spellStart"/>
      <w:r>
        <w:rPr>
          <w:sz w:val="28"/>
        </w:rPr>
        <w:t>аудирования</w:t>
      </w:r>
      <w:proofErr w:type="spellEnd"/>
      <w:r>
        <w:rPr>
          <w:sz w:val="28"/>
        </w:rPr>
        <w:t>;</w:t>
      </w:r>
    </w:p>
    <w:p w:rsidR="00BE60D4" w:rsidRDefault="000367BF">
      <w:pPr>
        <w:widowControl/>
        <w:numPr>
          <w:ilvl w:val="0"/>
          <w:numId w:val="11"/>
        </w:numPr>
        <w:ind w:left="0" w:firstLine="720"/>
        <w:jc w:val="both"/>
        <w:rPr>
          <w:sz w:val="28"/>
        </w:rPr>
      </w:pPr>
      <w:r>
        <w:rPr>
          <w:sz w:val="28"/>
        </w:rPr>
        <w:t>принимать участие в речевом общении, соблюдая нормы речевого этикета;</w:t>
      </w:r>
    </w:p>
    <w:p w:rsidR="00BE60D4" w:rsidRDefault="000367BF">
      <w:pPr>
        <w:widowControl/>
        <w:numPr>
          <w:ilvl w:val="0"/>
          <w:numId w:val="11"/>
        </w:numPr>
        <w:ind w:left="0" w:firstLine="720"/>
        <w:jc w:val="both"/>
        <w:rPr>
          <w:sz w:val="28"/>
        </w:rPr>
      </w:pPr>
      <w:r>
        <w:rPr>
          <w:sz w:val="28"/>
        </w:rPr>
        <w:t>адекватно использовать жесты, мимику в процессе речевого общения;</w:t>
      </w:r>
    </w:p>
    <w:p w:rsidR="00BE60D4" w:rsidRDefault="000367BF">
      <w:pPr>
        <w:widowControl/>
        <w:numPr>
          <w:ilvl w:val="0"/>
          <w:numId w:val="11"/>
        </w:numPr>
        <w:ind w:left="0" w:firstLine="720"/>
        <w:jc w:val="both"/>
        <w:rPr>
          <w:sz w:val="28"/>
        </w:rPr>
      </w:pPr>
      <w:r>
        <w:rPr>
          <w:sz w:val="28"/>
        </w:rPr>
        <w:t>осуществлять речевой самоконтроль в процессе учебной деятельности и в повседневной коммуникации;</w:t>
      </w:r>
    </w:p>
    <w:p w:rsidR="00BE60D4" w:rsidRDefault="000367BF">
      <w:pPr>
        <w:widowControl/>
        <w:numPr>
          <w:ilvl w:val="0"/>
          <w:numId w:val="11"/>
        </w:numPr>
        <w:ind w:left="0" w:firstLine="720"/>
        <w:jc w:val="both"/>
        <w:rPr>
          <w:sz w:val="28"/>
        </w:rPr>
      </w:pPr>
      <w:r>
        <w:rPr>
          <w:sz w:val="28"/>
        </w:rPr>
        <w:t>оценивать свою речь с точки зрения ее содержания, языкового оформления;</w:t>
      </w:r>
    </w:p>
    <w:p w:rsidR="00BE60D4" w:rsidRDefault="000367BF">
      <w:pPr>
        <w:widowControl/>
        <w:numPr>
          <w:ilvl w:val="0"/>
          <w:numId w:val="11"/>
        </w:numPr>
        <w:ind w:left="0" w:firstLine="720"/>
        <w:jc w:val="both"/>
        <w:rPr>
          <w:sz w:val="28"/>
        </w:rPr>
      </w:pPr>
      <w:r>
        <w:rPr>
          <w:sz w:val="28"/>
        </w:rPr>
        <w:t>работать по заданному алгоритму;</w:t>
      </w:r>
    </w:p>
    <w:p w:rsidR="00BE60D4" w:rsidRDefault="000367BF">
      <w:pPr>
        <w:widowControl/>
        <w:numPr>
          <w:ilvl w:val="0"/>
          <w:numId w:val="11"/>
        </w:numPr>
        <w:ind w:left="0" w:firstLine="720"/>
        <w:jc w:val="both"/>
        <w:rPr>
          <w:sz w:val="28"/>
        </w:rPr>
      </w:pPr>
      <w:r>
        <w:rPr>
          <w:sz w:val="28"/>
        </w:rPr>
        <w:t>решать практические задачи с использованием алгоритмов, а также на основе творческого подхода;</w:t>
      </w:r>
    </w:p>
    <w:p w:rsidR="00BE60D4" w:rsidRDefault="000367BF">
      <w:pPr>
        <w:widowControl/>
        <w:numPr>
          <w:ilvl w:val="0"/>
          <w:numId w:val="11"/>
        </w:numPr>
        <w:ind w:left="0" w:firstLine="720"/>
        <w:jc w:val="both"/>
        <w:rPr>
          <w:sz w:val="28"/>
        </w:rPr>
      </w:pPr>
      <w:r>
        <w:rPr>
          <w:sz w:val="28"/>
        </w:rPr>
        <w:lastRenderedPageBreak/>
        <w:t>планировать, контролировать и оценивать учебные действия в соответствии с поставленной задачей и условиями ее реализации.</w:t>
      </w:r>
    </w:p>
    <w:p w:rsidR="00BE60D4" w:rsidRDefault="000367BF">
      <w:pPr>
        <w:pStyle w:val="31"/>
        <w:spacing w:before="0"/>
        <w:ind w:left="0" w:firstLine="720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Вариант 4.2.(</w:t>
      </w:r>
      <w:proofErr w:type="gramStart"/>
      <w:r>
        <w:rPr>
          <w:rFonts w:ascii="Times New Roman" w:hAnsi="Times New Roman"/>
          <w:i/>
          <w:sz w:val="28"/>
        </w:rPr>
        <w:t>слабовидящие</w:t>
      </w:r>
      <w:proofErr w:type="gramEnd"/>
      <w:r>
        <w:rPr>
          <w:rFonts w:ascii="Times New Roman" w:hAnsi="Times New Roman"/>
          <w:i/>
          <w:sz w:val="28"/>
        </w:rPr>
        <w:t>):</w:t>
      </w:r>
    </w:p>
    <w:p w:rsidR="00BE60D4" w:rsidRDefault="000367BF">
      <w:pPr>
        <w:widowControl/>
        <w:numPr>
          <w:ilvl w:val="0"/>
          <w:numId w:val="11"/>
        </w:numPr>
        <w:ind w:left="0" w:firstLine="720"/>
        <w:jc w:val="both"/>
        <w:rPr>
          <w:sz w:val="28"/>
        </w:rPr>
      </w:pPr>
      <w:r>
        <w:rPr>
          <w:sz w:val="28"/>
        </w:rPr>
        <w:t>использовать нарушенное зрение и сохранные анализаторы в различных видах деятельности (учебно-познавательной, ориентировочной, трудовой);</w:t>
      </w:r>
    </w:p>
    <w:p w:rsidR="00BE60D4" w:rsidRDefault="000367BF">
      <w:pPr>
        <w:widowControl/>
        <w:numPr>
          <w:ilvl w:val="0"/>
          <w:numId w:val="11"/>
        </w:numPr>
        <w:ind w:left="0" w:firstLine="720"/>
        <w:jc w:val="both"/>
        <w:rPr>
          <w:sz w:val="28"/>
        </w:rPr>
      </w:pPr>
      <w:r>
        <w:rPr>
          <w:sz w:val="28"/>
        </w:rPr>
        <w:t xml:space="preserve">применять современные средства коммуникации и </w:t>
      </w:r>
      <w:proofErr w:type="spellStart"/>
      <w:r>
        <w:rPr>
          <w:sz w:val="28"/>
        </w:rPr>
        <w:t>тифлотехнические</w:t>
      </w:r>
      <w:proofErr w:type="spellEnd"/>
      <w:r>
        <w:rPr>
          <w:sz w:val="28"/>
        </w:rPr>
        <w:t xml:space="preserve"> средства;</w:t>
      </w:r>
    </w:p>
    <w:p w:rsidR="00BE60D4" w:rsidRDefault="000367BF">
      <w:pPr>
        <w:widowControl/>
        <w:numPr>
          <w:ilvl w:val="0"/>
          <w:numId w:val="11"/>
        </w:numPr>
        <w:ind w:left="0" w:firstLine="720"/>
        <w:jc w:val="both"/>
        <w:rPr>
          <w:sz w:val="28"/>
        </w:rPr>
      </w:pPr>
      <w:r>
        <w:rPr>
          <w:sz w:val="28"/>
        </w:rPr>
        <w:t>осуществлять зрительную пространственную и социально-бытовую ориентировку;</w:t>
      </w:r>
    </w:p>
    <w:p w:rsidR="00BE60D4" w:rsidRDefault="000367BF">
      <w:pPr>
        <w:widowControl/>
        <w:numPr>
          <w:ilvl w:val="0"/>
          <w:numId w:val="11"/>
        </w:numPr>
        <w:ind w:left="0" w:firstLine="720"/>
        <w:jc w:val="both"/>
        <w:rPr>
          <w:sz w:val="28"/>
        </w:rPr>
      </w:pPr>
      <w:r>
        <w:rPr>
          <w:sz w:val="28"/>
        </w:rPr>
        <w:t>применять приемы отбора и систематизации материала на определенную тему;</w:t>
      </w:r>
    </w:p>
    <w:p w:rsidR="00BE60D4" w:rsidRDefault="000367BF">
      <w:pPr>
        <w:widowControl/>
        <w:numPr>
          <w:ilvl w:val="0"/>
          <w:numId w:val="11"/>
        </w:numPr>
        <w:ind w:left="0" w:firstLine="720"/>
        <w:jc w:val="both"/>
        <w:rPr>
          <w:sz w:val="28"/>
        </w:rPr>
      </w:pPr>
      <w:r>
        <w:rPr>
          <w:sz w:val="28"/>
        </w:rPr>
        <w:t>вести самостоятельный поиск информации;</w:t>
      </w:r>
    </w:p>
    <w:p w:rsidR="00BE60D4" w:rsidRDefault="000367BF">
      <w:pPr>
        <w:widowControl/>
        <w:numPr>
          <w:ilvl w:val="0"/>
          <w:numId w:val="11"/>
        </w:numPr>
        <w:ind w:left="0" w:firstLine="720"/>
        <w:jc w:val="both"/>
        <w:rPr>
          <w:sz w:val="28"/>
        </w:rPr>
      </w:pPr>
      <w:r>
        <w:rPr>
          <w:sz w:val="28"/>
        </w:rPr>
        <w:t xml:space="preserve">преобразовывать, сохранять и передавать информацию, полученную в результате чтения или </w:t>
      </w:r>
      <w:proofErr w:type="spellStart"/>
      <w:r>
        <w:rPr>
          <w:sz w:val="28"/>
        </w:rPr>
        <w:t>аудирования</w:t>
      </w:r>
      <w:proofErr w:type="spellEnd"/>
      <w:r>
        <w:rPr>
          <w:sz w:val="28"/>
        </w:rPr>
        <w:t>;</w:t>
      </w:r>
    </w:p>
    <w:p w:rsidR="00BE60D4" w:rsidRDefault="000367BF">
      <w:pPr>
        <w:widowControl/>
        <w:numPr>
          <w:ilvl w:val="0"/>
          <w:numId w:val="11"/>
        </w:numPr>
        <w:ind w:left="0" w:firstLine="720"/>
        <w:jc w:val="both"/>
        <w:rPr>
          <w:sz w:val="28"/>
        </w:rPr>
      </w:pPr>
      <w:r>
        <w:rPr>
          <w:sz w:val="28"/>
        </w:rPr>
        <w:t>принимать участие в речевом общении, соблюдая нормы речевого этикета;</w:t>
      </w:r>
    </w:p>
    <w:p w:rsidR="00BE60D4" w:rsidRDefault="000367BF">
      <w:pPr>
        <w:widowControl/>
        <w:numPr>
          <w:ilvl w:val="0"/>
          <w:numId w:val="11"/>
        </w:numPr>
        <w:ind w:left="0" w:firstLine="720"/>
        <w:jc w:val="both"/>
        <w:rPr>
          <w:sz w:val="28"/>
        </w:rPr>
      </w:pPr>
      <w:r>
        <w:rPr>
          <w:sz w:val="28"/>
        </w:rPr>
        <w:t>адекватно использовать жесты, мимику в процессе речевого общения;</w:t>
      </w:r>
    </w:p>
    <w:p w:rsidR="00BE60D4" w:rsidRDefault="000367BF">
      <w:pPr>
        <w:widowControl/>
        <w:numPr>
          <w:ilvl w:val="0"/>
          <w:numId w:val="11"/>
        </w:numPr>
        <w:ind w:left="0" w:firstLine="720"/>
        <w:jc w:val="both"/>
        <w:rPr>
          <w:sz w:val="28"/>
        </w:rPr>
      </w:pPr>
      <w:r>
        <w:rPr>
          <w:sz w:val="28"/>
        </w:rPr>
        <w:t>осуществлять речевой самоконтроль в процессе учебной деятельности и в повседневной коммуникации;</w:t>
      </w:r>
    </w:p>
    <w:p w:rsidR="00BE60D4" w:rsidRDefault="000367BF">
      <w:pPr>
        <w:widowControl/>
        <w:numPr>
          <w:ilvl w:val="0"/>
          <w:numId w:val="11"/>
        </w:numPr>
        <w:ind w:left="0" w:firstLine="720"/>
        <w:jc w:val="both"/>
        <w:rPr>
          <w:sz w:val="28"/>
        </w:rPr>
      </w:pPr>
      <w:r>
        <w:rPr>
          <w:sz w:val="28"/>
        </w:rPr>
        <w:t>оценивать свою речь с точки зрения ее содержания, языкового оформления;</w:t>
      </w:r>
    </w:p>
    <w:p w:rsidR="00BE60D4" w:rsidRDefault="000367BF">
      <w:pPr>
        <w:widowControl/>
        <w:numPr>
          <w:ilvl w:val="0"/>
          <w:numId w:val="11"/>
        </w:numPr>
        <w:ind w:left="0" w:firstLine="720"/>
        <w:jc w:val="both"/>
        <w:rPr>
          <w:sz w:val="28"/>
        </w:rPr>
      </w:pPr>
      <w:r>
        <w:rPr>
          <w:sz w:val="28"/>
        </w:rPr>
        <w:t>работать по заданному алгоритму;</w:t>
      </w:r>
    </w:p>
    <w:p w:rsidR="00BE60D4" w:rsidRDefault="000367BF">
      <w:pPr>
        <w:widowControl/>
        <w:numPr>
          <w:ilvl w:val="0"/>
          <w:numId w:val="11"/>
        </w:numPr>
        <w:ind w:left="0" w:firstLine="720"/>
        <w:jc w:val="both"/>
        <w:rPr>
          <w:sz w:val="28"/>
        </w:rPr>
      </w:pPr>
      <w:r>
        <w:rPr>
          <w:sz w:val="28"/>
        </w:rPr>
        <w:t>решать практические задачи с использованием алгоритмов, а также на основе творческого подхода;</w:t>
      </w:r>
    </w:p>
    <w:p w:rsidR="00BE60D4" w:rsidRDefault="000367BF">
      <w:pPr>
        <w:widowControl/>
        <w:numPr>
          <w:ilvl w:val="0"/>
          <w:numId w:val="11"/>
        </w:numPr>
        <w:ind w:left="0" w:firstLine="720"/>
        <w:jc w:val="both"/>
        <w:rPr>
          <w:sz w:val="28"/>
        </w:rPr>
      </w:pPr>
      <w:r>
        <w:rPr>
          <w:sz w:val="28"/>
        </w:rPr>
        <w:t>планировать, контролировать и оценивать учебные действия в соответствии с поставленной задачей и условиями ее реализации.</w:t>
      </w:r>
    </w:p>
    <w:p w:rsidR="00BE60D4" w:rsidRDefault="00BE60D4">
      <w:pPr>
        <w:pStyle w:val="31"/>
        <w:spacing w:before="0"/>
        <w:ind w:left="0" w:firstLine="720"/>
        <w:jc w:val="both"/>
        <w:rPr>
          <w:rFonts w:ascii="Times New Roman" w:hAnsi="Times New Roman"/>
          <w:i/>
          <w:sz w:val="28"/>
        </w:rPr>
      </w:pPr>
    </w:p>
    <w:p w:rsidR="00BE60D4" w:rsidRDefault="000367BF">
      <w:pPr>
        <w:pStyle w:val="2"/>
        <w:spacing w:before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Предметные результаты.</w:t>
      </w:r>
    </w:p>
    <w:p w:rsidR="00BE60D4" w:rsidRDefault="000367BF">
      <w:pPr>
        <w:ind w:firstLine="720"/>
        <w:jc w:val="both"/>
        <w:rPr>
          <w:sz w:val="28"/>
        </w:rPr>
      </w:pPr>
      <w:r>
        <w:rPr>
          <w:sz w:val="28"/>
        </w:rPr>
        <w:t xml:space="preserve">К концу обучения в </w:t>
      </w:r>
      <w:r>
        <w:rPr>
          <w:b/>
          <w:sz w:val="28"/>
        </w:rPr>
        <w:t xml:space="preserve">четвертом классе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 xml:space="preserve"> научится:</w:t>
      </w:r>
    </w:p>
    <w:p w:rsidR="00BE60D4" w:rsidRDefault="000367BF">
      <w:pPr>
        <w:pStyle w:val="a8"/>
        <w:numPr>
          <w:ilvl w:val="0"/>
          <w:numId w:val="12"/>
        </w:numPr>
        <w:ind w:left="0" w:firstLine="709"/>
        <w:rPr>
          <w:sz w:val="28"/>
        </w:rPr>
      </w:pPr>
      <w:r>
        <w:rPr>
          <w:sz w:val="28"/>
        </w:rPr>
        <w:t>читать, записывать, сравнивать, упорядочивать многозначные числа;</w:t>
      </w:r>
    </w:p>
    <w:p w:rsidR="00BE60D4" w:rsidRDefault="000367BF">
      <w:pPr>
        <w:pStyle w:val="a8"/>
        <w:numPr>
          <w:ilvl w:val="0"/>
          <w:numId w:val="12"/>
        </w:numPr>
        <w:ind w:left="0" w:firstLine="709"/>
        <w:rPr>
          <w:sz w:val="28"/>
        </w:rPr>
      </w:pPr>
      <w:r>
        <w:rPr>
          <w:sz w:val="28"/>
        </w:rPr>
        <w:t>находить число большее/меньшее данного числа на заданное число, в заданное число раз;</w:t>
      </w:r>
    </w:p>
    <w:p w:rsidR="00BE60D4" w:rsidRDefault="000367BF">
      <w:pPr>
        <w:pStyle w:val="a8"/>
        <w:numPr>
          <w:ilvl w:val="0"/>
          <w:numId w:val="12"/>
        </w:numPr>
        <w:ind w:left="0" w:firstLine="709"/>
        <w:rPr>
          <w:sz w:val="28"/>
        </w:rPr>
      </w:pPr>
      <w:r>
        <w:rPr>
          <w:sz w:val="28"/>
        </w:rPr>
        <w:t>выполнять арифметические действия: сложение и вычитание с многозначными числами письменно (в пределах 100 — устно); умножение и деление многозначного числа на однозначное, двузначное число письменно (в пределах 100 — устно); деление с остатком — письменно (в пределах 1000);</w:t>
      </w:r>
    </w:p>
    <w:p w:rsidR="00BE60D4" w:rsidRDefault="000367BF">
      <w:pPr>
        <w:pStyle w:val="a8"/>
        <w:numPr>
          <w:ilvl w:val="0"/>
          <w:numId w:val="12"/>
        </w:numPr>
        <w:ind w:left="0" w:firstLine="709"/>
        <w:rPr>
          <w:sz w:val="28"/>
        </w:rPr>
      </w:pPr>
      <w:r>
        <w:rPr>
          <w:sz w:val="28"/>
        </w:rPr>
        <w:t>вычислять значение числового выражения (со скобками/без скобок), содержащего действия сложения, вычитания, умножения, деления с многозначными числами;</w:t>
      </w:r>
    </w:p>
    <w:p w:rsidR="00BE60D4" w:rsidRDefault="000367BF">
      <w:pPr>
        <w:pStyle w:val="a8"/>
        <w:numPr>
          <w:ilvl w:val="0"/>
          <w:numId w:val="12"/>
        </w:numPr>
        <w:ind w:left="0" w:firstLine="709"/>
        <w:rPr>
          <w:sz w:val="28"/>
        </w:rPr>
      </w:pPr>
      <w:r>
        <w:rPr>
          <w:sz w:val="28"/>
        </w:rPr>
        <w:t>использовать при вычислениях изученные свойства арифметических действий;</w:t>
      </w:r>
    </w:p>
    <w:p w:rsidR="00BE60D4" w:rsidRDefault="000367BF">
      <w:pPr>
        <w:pStyle w:val="a8"/>
        <w:numPr>
          <w:ilvl w:val="0"/>
          <w:numId w:val="12"/>
        </w:numPr>
        <w:ind w:left="0" w:firstLine="709"/>
        <w:rPr>
          <w:sz w:val="28"/>
        </w:rPr>
      </w:pPr>
      <w:r>
        <w:rPr>
          <w:sz w:val="28"/>
        </w:rPr>
        <w:t>выполнять прикидку результата вычислений; осуществлять проверку полученного результата по критериям: достоверность (реальность), соответствие правилу/алгоритму, а также с помощью калькулятора;</w:t>
      </w:r>
    </w:p>
    <w:p w:rsidR="00BE60D4" w:rsidRDefault="000367BF">
      <w:pPr>
        <w:pStyle w:val="a8"/>
        <w:numPr>
          <w:ilvl w:val="0"/>
          <w:numId w:val="12"/>
        </w:numPr>
        <w:ind w:left="0" w:firstLine="709"/>
        <w:rPr>
          <w:sz w:val="28"/>
        </w:rPr>
      </w:pPr>
      <w:r>
        <w:rPr>
          <w:sz w:val="28"/>
        </w:rPr>
        <w:t>различать, называть геометрические фигуры: окружность, круг;</w:t>
      </w:r>
    </w:p>
    <w:p w:rsidR="00BE60D4" w:rsidRDefault="000367BF">
      <w:pPr>
        <w:pStyle w:val="a8"/>
        <w:numPr>
          <w:ilvl w:val="0"/>
          <w:numId w:val="12"/>
        </w:numPr>
        <w:ind w:left="0" w:firstLine="709"/>
        <w:rPr>
          <w:sz w:val="28"/>
        </w:rPr>
      </w:pPr>
      <w:r>
        <w:rPr>
          <w:sz w:val="28"/>
        </w:rPr>
        <w:t>изображать с помощью циркуля и линейки окружность заданного радиуса;</w:t>
      </w:r>
    </w:p>
    <w:p w:rsidR="00BE60D4" w:rsidRDefault="000367BF">
      <w:pPr>
        <w:pStyle w:val="a8"/>
        <w:numPr>
          <w:ilvl w:val="0"/>
          <w:numId w:val="12"/>
        </w:numPr>
        <w:ind w:left="0" w:firstLine="709"/>
        <w:rPr>
          <w:sz w:val="28"/>
        </w:rPr>
      </w:pPr>
      <w:r>
        <w:rPr>
          <w:sz w:val="28"/>
        </w:rPr>
        <w:t xml:space="preserve">различать изображения простейших пространственных фигур: шара, куба, цилиндра, конуса, пирамиды; распознавать в простейших случаях проекции предметов </w:t>
      </w:r>
      <w:r>
        <w:rPr>
          <w:sz w:val="28"/>
        </w:rPr>
        <w:lastRenderedPageBreak/>
        <w:t>окружающего мира на плоскость (пол, стену);</w:t>
      </w:r>
    </w:p>
    <w:p w:rsidR="00BE60D4" w:rsidRDefault="000367BF">
      <w:pPr>
        <w:pStyle w:val="a8"/>
        <w:numPr>
          <w:ilvl w:val="0"/>
          <w:numId w:val="12"/>
        </w:numPr>
        <w:ind w:left="0" w:firstLine="709"/>
        <w:rPr>
          <w:sz w:val="28"/>
        </w:rPr>
      </w:pPr>
      <w:r>
        <w:rPr>
          <w:sz w:val="28"/>
        </w:rPr>
        <w:t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двух-трех прямоугольников (квадратов);</w:t>
      </w:r>
    </w:p>
    <w:p w:rsidR="00BE60D4" w:rsidRDefault="000367BF">
      <w:pPr>
        <w:pStyle w:val="a8"/>
        <w:numPr>
          <w:ilvl w:val="0"/>
          <w:numId w:val="12"/>
        </w:numPr>
        <w:ind w:left="0" w:firstLine="709"/>
        <w:rPr>
          <w:sz w:val="28"/>
        </w:rPr>
      </w:pPr>
      <w:r>
        <w:rPr>
          <w:sz w:val="28"/>
        </w:rPr>
        <w:t>классифицировать объекты по заданным/самостоятельно установленным одному-двум признакам;</w:t>
      </w:r>
    </w:p>
    <w:p w:rsidR="00BE60D4" w:rsidRDefault="000367BF">
      <w:pPr>
        <w:pStyle w:val="a8"/>
        <w:numPr>
          <w:ilvl w:val="0"/>
          <w:numId w:val="12"/>
        </w:numPr>
        <w:ind w:left="0" w:firstLine="709"/>
        <w:rPr>
          <w:sz w:val="28"/>
        </w:rPr>
      </w:pPr>
      <w:r>
        <w:rPr>
          <w:sz w:val="28"/>
        </w:rPr>
        <w:t>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процессах и явлениях окружающего мира (например, календарь, расписание), в предметах повседневной жизни (например, счет, меню, прайс-лист, объявление);</w:t>
      </w:r>
    </w:p>
    <w:p w:rsidR="00BE60D4" w:rsidRDefault="000367BF">
      <w:pPr>
        <w:pStyle w:val="a8"/>
        <w:numPr>
          <w:ilvl w:val="0"/>
          <w:numId w:val="12"/>
        </w:numPr>
        <w:ind w:left="0" w:firstLine="709"/>
        <w:rPr>
          <w:sz w:val="28"/>
        </w:rPr>
      </w:pPr>
      <w:r>
        <w:rPr>
          <w:sz w:val="28"/>
        </w:rPr>
        <w:t>заполнять данными предложенную таблицу, столбчатую диаграмму;</w:t>
      </w:r>
    </w:p>
    <w:p w:rsidR="00BE60D4" w:rsidRDefault="000367BF">
      <w:pPr>
        <w:pStyle w:val="a8"/>
        <w:numPr>
          <w:ilvl w:val="0"/>
          <w:numId w:val="12"/>
        </w:numPr>
        <w:ind w:left="0" w:firstLine="709"/>
        <w:rPr>
          <w:sz w:val="28"/>
        </w:rPr>
      </w:pPr>
      <w:r>
        <w:rPr>
          <w:sz w:val="28"/>
        </w:rPr>
        <w:t>выбирать рациональное решение;</w:t>
      </w:r>
    </w:p>
    <w:p w:rsidR="00BE60D4" w:rsidRDefault="000367BF">
      <w:pPr>
        <w:pStyle w:val="a8"/>
        <w:numPr>
          <w:ilvl w:val="0"/>
          <w:numId w:val="12"/>
        </w:numPr>
        <w:ind w:left="0" w:firstLine="709"/>
        <w:rPr>
          <w:sz w:val="28"/>
        </w:rPr>
      </w:pPr>
      <w:r>
        <w:rPr>
          <w:sz w:val="28"/>
        </w:rPr>
        <w:t>составлять модель текстовой задачи, числовое выражение;</w:t>
      </w:r>
    </w:p>
    <w:p w:rsidR="00BE60D4" w:rsidRDefault="000367BF">
      <w:pPr>
        <w:pStyle w:val="a8"/>
        <w:numPr>
          <w:ilvl w:val="0"/>
          <w:numId w:val="12"/>
        </w:numPr>
        <w:ind w:left="0" w:firstLine="709"/>
        <w:rPr>
          <w:sz w:val="28"/>
        </w:rPr>
      </w:pPr>
      <w:r>
        <w:rPr>
          <w:sz w:val="28"/>
        </w:rPr>
        <w:t>конструировать ход решения математической задачи;</w:t>
      </w:r>
    </w:p>
    <w:p w:rsidR="00BE60D4" w:rsidRDefault="000367BF">
      <w:pPr>
        <w:pStyle w:val="a8"/>
        <w:numPr>
          <w:ilvl w:val="0"/>
          <w:numId w:val="12"/>
        </w:numPr>
        <w:ind w:left="0" w:firstLine="709"/>
        <w:rPr>
          <w:sz w:val="28"/>
        </w:rPr>
      </w:pPr>
      <w:r>
        <w:rPr>
          <w:sz w:val="28"/>
        </w:rPr>
        <w:t xml:space="preserve">находить все верные решения задачи из </w:t>
      </w:r>
      <w:proofErr w:type="gramStart"/>
      <w:r>
        <w:rPr>
          <w:sz w:val="28"/>
        </w:rPr>
        <w:t>предложенных</w:t>
      </w:r>
      <w:proofErr w:type="gramEnd"/>
      <w:r>
        <w:rPr>
          <w:sz w:val="28"/>
        </w:rPr>
        <w:t>.</w:t>
      </w:r>
    </w:p>
    <w:p w:rsidR="00BE60D4" w:rsidRDefault="00BE60D4">
      <w:pPr>
        <w:ind w:firstLine="720"/>
        <w:jc w:val="both"/>
        <w:rPr>
          <w:b/>
          <w:sz w:val="28"/>
        </w:rPr>
      </w:pPr>
    </w:p>
    <w:p w:rsidR="00BE60D4" w:rsidRDefault="00BE60D4">
      <w:pPr>
        <w:ind w:firstLine="720"/>
        <w:jc w:val="both"/>
        <w:rPr>
          <w:b/>
          <w:sz w:val="28"/>
        </w:rPr>
      </w:pPr>
    </w:p>
    <w:p w:rsidR="00BE60D4" w:rsidRDefault="000367BF">
      <w:pPr>
        <w:ind w:firstLine="720"/>
        <w:jc w:val="both"/>
        <w:rPr>
          <w:b/>
          <w:sz w:val="28"/>
        </w:rPr>
      </w:pPr>
      <w:r>
        <w:rPr>
          <w:b/>
          <w:sz w:val="28"/>
        </w:rPr>
        <w:t>Специальные предметные результаты:</w:t>
      </w:r>
    </w:p>
    <w:p w:rsidR="00BE60D4" w:rsidRDefault="000367BF">
      <w:pPr>
        <w:ind w:firstLine="720"/>
        <w:jc w:val="both"/>
        <w:rPr>
          <w:i/>
          <w:sz w:val="28"/>
        </w:rPr>
      </w:pPr>
      <w:r>
        <w:rPr>
          <w:i/>
          <w:sz w:val="28"/>
        </w:rPr>
        <w:t>Вариант 3.2 (слепые):</w:t>
      </w:r>
    </w:p>
    <w:p w:rsidR="00BE60D4" w:rsidRDefault="000367BF">
      <w:pPr>
        <w:pStyle w:val="af3"/>
        <w:widowControl/>
        <w:numPr>
          <w:ilvl w:val="0"/>
          <w:numId w:val="13"/>
        </w:numPr>
        <w:ind w:left="0" w:firstLine="720"/>
        <w:contextualSpacing/>
        <w:jc w:val="both"/>
        <w:rPr>
          <w:sz w:val="28"/>
        </w:rPr>
      </w:pPr>
      <w:r>
        <w:rPr>
          <w:sz w:val="28"/>
        </w:rPr>
        <w:t>владение правилами записи математических знаков, символов и выражений рельефно-точечным шрифтом Л. Брайля;</w:t>
      </w:r>
    </w:p>
    <w:p w:rsidR="00BE60D4" w:rsidRDefault="000367BF">
      <w:pPr>
        <w:pStyle w:val="af3"/>
        <w:widowControl/>
        <w:numPr>
          <w:ilvl w:val="0"/>
          <w:numId w:val="13"/>
        </w:numPr>
        <w:ind w:left="0" w:firstLine="720"/>
        <w:contextualSpacing/>
        <w:jc w:val="both"/>
        <w:rPr>
          <w:sz w:val="28"/>
        </w:rPr>
      </w:pPr>
      <w:r>
        <w:rPr>
          <w:sz w:val="28"/>
        </w:rPr>
        <w:t xml:space="preserve">владение приемами преобразования математических выражений с использованием </w:t>
      </w:r>
      <w:proofErr w:type="spellStart"/>
      <w:r>
        <w:rPr>
          <w:sz w:val="28"/>
        </w:rPr>
        <w:t>брайлевских</w:t>
      </w:r>
      <w:proofErr w:type="spellEnd"/>
      <w:r>
        <w:rPr>
          <w:sz w:val="28"/>
        </w:rPr>
        <w:t xml:space="preserve"> приборов различной модификации;</w:t>
      </w:r>
    </w:p>
    <w:p w:rsidR="00BE60D4" w:rsidRDefault="000367BF">
      <w:pPr>
        <w:pStyle w:val="af3"/>
        <w:widowControl/>
        <w:numPr>
          <w:ilvl w:val="0"/>
          <w:numId w:val="13"/>
        </w:numPr>
        <w:ind w:left="0" w:firstLine="720"/>
        <w:contextualSpacing/>
        <w:jc w:val="both"/>
        <w:rPr>
          <w:sz w:val="28"/>
        </w:rPr>
      </w:pPr>
      <w:r>
        <w:rPr>
          <w:sz w:val="28"/>
        </w:rPr>
        <w:t>владение осязательным способом обследования и восприятия рельефных изображений, геометрических фигур и построений и др.;</w:t>
      </w:r>
    </w:p>
    <w:p w:rsidR="00BE60D4" w:rsidRDefault="000367BF">
      <w:pPr>
        <w:pStyle w:val="af3"/>
        <w:widowControl/>
        <w:numPr>
          <w:ilvl w:val="0"/>
          <w:numId w:val="13"/>
        </w:numPr>
        <w:ind w:left="0" w:firstLine="720"/>
        <w:contextualSpacing/>
        <w:jc w:val="both"/>
        <w:rPr>
          <w:sz w:val="28"/>
        </w:rPr>
      </w:pPr>
      <w:r>
        <w:rPr>
          <w:sz w:val="28"/>
        </w:rPr>
        <w:t>умение выполнять приемы письменных вычислений с использованием рельефно-точечного шрифта Л. Брайля;</w:t>
      </w:r>
    </w:p>
    <w:p w:rsidR="00BE60D4" w:rsidRDefault="000367BF">
      <w:pPr>
        <w:pStyle w:val="af3"/>
        <w:widowControl/>
        <w:numPr>
          <w:ilvl w:val="0"/>
          <w:numId w:val="13"/>
        </w:numPr>
        <w:ind w:left="0" w:firstLine="720"/>
        <w:contextualSpacing/>
        <w:jc w:val="both"/>
        <w:rPr>
          <w:sz w:val="28"/>
        </w:rPr>
      </w:pPr>
      <w:r>
        <w:rPr>
          <w:sz w:val="28"/>
        </w:rPr>
        <w:t>умение выполнять геометрические построения с помощью специальных чертежных инструментов, выкладывать геометрические фигуры на плоскости.</w:t>
      </w:r>
    </w:p>
    <w:p w:rsidR="00BE60D4" w:rsidRDefault="000367BF">
      <w:pPr>
        <w:pStyle w:val="a8"/>
        <w:ind w:left="0" w:firstLine="720"/>
        <w:rPr>
          <w:i/>
          <w:sz w:val="28"/>
        </w:rPr>
      </w:pPr>
      <w:r>
        <w:rPr>
          <w:i/>
          <w:sz w:val="28"/>
        </w:rPr>
        <w:t>Вариант 4.2.(</w:t>
      </w:r>
      <w:proofErr w:type="gramStart"/>
      <w:r>
        <w:rPr>
          <w:i/>
          <w:sz w:val="28"/>
        </w:rPr>
        <w:t>слабовидящие</w:t>
      </w:r>
      <w:proofErr w:type="gramEnd"/>
      <w:r>
        <w:rPr>
          <w:i/>
          <w:sz w:val="28"/>
        </w:rPr>
        <w:t>):</w:t>
      </w:r>
    </w:p>
    <w:p w:rsidR="00BE60D4" w:rsidRDefault="000367BF">
      <w:pPr>
        <w:pStyle w:val="af3"/>
        <w:widowControl/>
        <w:numPr>
          <w:ilvl w:val="0"/>
          <w:numId w:val="14"/>
        </w:numPr>
        <w:ind w:left="0" w:firstLine="720"/>
        <w:contextualSpacing/>
        <w:jc w:val="both"/>
        <w:rPr>
          <w:sz w:val="28"/>
        </w:rPr>
      </w:pPr>
      <w:r>
        <w:rPr>
          <w:sz w:val="28"/>
        </w:rPr>
        <w:t>владение осязательно-зрительным способом обследования и восприятия цветных (или контрастных, черно-белых) рельефных изображений предметов, контурных изображений геометрических фигур и т.п.</w:t>
      </w:r>
    </w:p>
    <w:p w:rsidR="00BE60D4" w:rsidRDefault="000367BF">
      <w:pPr>
        <w:pStyle w:val="af3"/>
        <w:widowControl/>
        <w:numPr>
          <w:ilvl w:val="0"/>
          <w:numId w:val="14"/>
        </w:numPr>
        <w:ind w:left="0" w:firstLine="720"/>
        <w:contextualSpacing/>
        <w:jc w:val="both"/>
        <w:rPr>
          <w:sz w:val="28"/>
        </w:rPr>
      </w:pPr>
      <w:r>
        <w:rPr>
          <w:sz w:val="28"/>
        </w:rPr>
        <w:t>умение выполнять при помощи чертежных инструментов геометрические построения, выкладывать геометрические фигуры и т.п.</w:t>
      </w:r>
    </w:p>
    <w:p w:rsidR="00BE60D4" w:rsidRDefault="000367BF">
      <w:pPr>
        <w:pStyle w:val="af3"/>
        <w:widowControl/>
        <w:numPr>
          <w:ilvl w:val="0"/>
          <w:numId w:val="14"/>
        </w:numPr>
        <w:ind w:left="0" w:firstLine="720"/>
        <w:contextualSpacing/>
        <w:jc w:val="both"/>
        <w:rPr>
          <w:sz w:val="28"/>
        </w:rPr>
      </w:pPr>
      <w:r>
        <w:rPr>
          <w:sz w:val="28"/>
        </w:rPr>
        <w:t>владение правилами записи математических знаков, символов и выражений;</w:t>
      </w:r>
    </w:p>
    <w:p w:rsidR="00BE60D4" w:rsidRDefault="000367BF">
      <w:pPr>
        <w:pStyle w:val="af3"/>
        <w:widowControl/>
        <w:numPr>
          <w:ilvl w:val="0"/>
          <w:numId w:val="14"/>
        </w:numPr>
        <w:ind w:left="0" w:firstLine="720"/>
        <w:contextualSpacing/>
        <w:jc w:val="both"/>
        <w:rPr>
          <w:sz w:val="28"/>
        </w:rPr>
      </w:pPr>
      <w:r>
        <w:rPr>
          <w:sz w:val="28"/>
        </w:rPr>
        <w:t>владение приемами письменных вычислений.</w:t>
      </w:r>
    </w:p>
    <w:p w:rsidR="00BE60D4" w:rsidRDefault="000367BF">
      <w:pPr>
        <w:pStyle w:val="af3"/>
        <w:widowControl/>
        <w:numPr>
          <w:ilvl w:val="0"/>
          <w:numId w:val="14"/>
        </w:numPr>
        <w:ind w:left="0" w:firstLine="720"/>
        <w:contextualSpacing/>
        <w:jc w:val="both"/>
        <w:rPr>
          <w:sz w:val="28"/>
        </w:rPr>
      </w:pPr>
      <w:r>
        <w:rPr>
          <w:sz w:val="28"/>
        </w:rPr>
        <w:t>владение приемами преобразования математических выражений.</w:t>
      </w:r>
    </w:p>
    <w:p w:rsidR="00BE60D4" w:rsidRDefault="00BE60D4">
      <w:pPr>
        <w:pStyle w:val="a8"/>
        <w:ind w:left="0" w:firstLine="720"/>
        <w:rPr>
          <w:i/>
          <w:sz w:val="28"/>
        </w:rPr>
      </w:pPr>
    </w:p>
    <w:p w:rsidR="00BE60D4" w:rsidRDefault="00BE60D4">
      <w:pPr>
        <w:rPr>
          <w:sz w:val="28"/>
        </w:rPr>
      </w:pPr>
    </w:p>
    <w:p w:rsidR="00BE60D4" w:rsidRDefault="000367BF">
      <w:pPr>
        <w:pStyle w:val="31"/>
        <w:tabs>
          <w:tab w:val="left" w:pos="0"/>
        </w:tabs>
        <w:spacing w:before="0"/>
        <w:ind w:left="0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Тематическое планирование</w:t>
      </w: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841"/>
        <w:gridCol w:w="6086"/>
      </w:tblGrid>
      <w:tr w:rsidR="00BE60D4">
        <w:trPr>
          <w:trHeight w:val="1654"/>
        </w:trPr>
        <w:tc>
          <w:tcPr>
            <w:tcW w:w="1696" w:type="dxa"/>
            <w:vAlign w:val="center"/>
          </w:tcPr>
          <w:p w:rsidR="00BE60D4" w:rsidRDefault="000367BF">
            <w:pPr>
              <w:pStyle w:val="a8"/>
              <w:ind w:left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Тема, раздел курса, примерное количество часов</w:t>
            </w:r>
          </w:p>
        </w:tc>
        <w:tc>
          <w:tcPr>
            <w:tcW w:w="2841" w:type="dxa"/>
            <w:vAlign w:val="center"/>
          </w:tcPr>
          <w:p w:rsidR="00BE60D4" w:rsidRDefault="000367BF">
            <w:pPr>
              <w:pStyle w:val="a8"/>
              <w:ind w:left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Предметное содержание</w:t>
            </w:r>
          </w:p>
        </w:tc>
        <w:tc>
          <w:tcPr>
            <w:tcW w:w="6086" w:type="dxa"/>
            <w:vAlign w:val="center"/>
          </w:tcPr>
          <w:p w:rsidR="00BE60D4" w:rsidRDefault="000367BF">
            <w:pPr>
              <w:pStyle w:val="a8"/>
              <w:ind w:left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Методы и формы организации обучения. Характеристика деятельности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BE60D4">
        <w:trPr>
          <w:trHeight w:val="144"/>
        </w:trPr>
        <w:tc>
          <w:tcPr>
            <w:tcW w:w="1696" w:type="dxa"/>
          </w:tcPr>
          <w:p w:rsidR="00BE60D4" w:rsidRDefault="000367BF">
            <w:pPr>
              <w:pStyle w:val="a8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Числа (11 ч)</w:t>
            </w:r>
          </w:p>
        </w:tc>
        <w:tc>
          <w:tcPr>
            <w:tcW w:w="2841" w:type="dxa"/>
          </w:tcPr>
          <w:p w:rsidR="00BE60D4" w:rsidRDefault="000367B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Числа в пределах миллиона: чтение, запись, поразрядное сравнение, упорядочение.</w:t>
            </w:r>
          </w:p>
          <w:p w:rsidR="00BE60D4" w:rsidRDefault="000367B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Число, большее или меньшее данного числа на заданное число разрядных единиц, в заданное число раз.</w:t>
            </w:r>
          </w:p>
          <w:p w:rsidR="00BE60D4" w:rsidRDefault="000367B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Свойства многозначного числа.</w:t>
            </w:r>
          </w:p>
          <w:p w:rsidR="00BE60D4" w:rsidRDefault="000367BF">
            <w:pPr>
              <w:pStyle w:val="a8"/>
              <w:ind w:left="0"/>
              <w:rPr>
                <w:b/>
                <w:sz w:val="24"/>
              </w:rPr>
            </w:pPr>
            <w:r>
              <w:rPr>
                <w:sz w:val="24"/>
              </w:rPr>
              <w:t>Дополнение числа до заданного круглого числа.</w:t>
            </w:r>
          </w:p>
        </w:tc>
        <w:tc>
          <w:tcPr>
            <w:tcW w:w="6086" w:type="dxa"/>
          </w:tcPr>
          <w:p w:rsidR="00BE60D4" w:rsidRDefault="000367B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Упражнения: устная и письменная работа с числами: запись многозначного числа, его представление в виде суммы разрядных слагаемых; классы и разряды; выбор чисел с заданными свойствами (число разрядных единиц, чётность и т. д.).</w:t>
            </w:r>
          </w:p>
          <w:p w:rsidR="00BE60D4" w:rsidRDefault="000367B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Моделирование многозначных чисел, характеристика классов и разрядов многозначного числа.</w:t>
            </w:r>
          </w:p>
          <w:p w:rsidR="00BE60D4" w:rsidRDefault="000367B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Учебный диалог: формулирование и проверка истинности утверждения о числе. Запись числа, обладающего заданным свойством. Называние и объяснение свойств числа: чётное/нечётное, круглое, трё</w:t>
            </w:r>
            <w:proofErr w:type="gramStart"/>
            <w:r>
              <w:rPr>
                <w:sz w:val="24"/>
              </w:rPr>
              <w:t>х-</w:t>
            </w:r>
            <w:proofErr w:type="gramEnd"/>
            <w:r>
              <w:rPr>
                <w:sz w:val="24"/>
              </w:rPr>
              <w:t xml:space="preserve"> (четырёх-, пяти-, шести-) </w:t>
            </w:r>
            <w:proofErr w:type="spellStart"/>
            <w:r>
              <w:rPr>
                <w:sz w:val="24"/>
              </w:rPr>
              <w:t>значное</w:t>
            </w:r>
            <w:proofErr w:type="spellEnd"/>
            <w:r>
              <w:rPr>
                <w:sz w:val="24"/>
              </w:rPr>
              <w:t>; ведение математических записей.</w:t>
            </w:r>
          </w:p>
          <w:p w:rsidR="00BE60D4" w:rsidRDefault="000367B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парах/группах. Упорядочение многозначных чисел. Классификация чисел по одному-двум основаниям. Запись общего свойства группы чисел.</w:t>
            </w:r>
          </w:p>
          <w:p w:rsidR="00BE60D4" w:rsidRDefault="000367BF">
            <w:pPr>
              <w:pStyle w:val="a8"/>
              <w:ind w:left="0"/>
              <w:rPr>
                <w:b/>
                <w:sz w:val="24"/>
              </w:rPr>
            </w:pPr>
            <w:r>
              <w:rPr>
                <w:sz w:val="24"/>
              </w:rPr>
              <w:t>Практические работы: установление правила, по которому составлен ряд чисел, продолжение ряда, заполнение пропусков в ряду чисел; описание положения числа в ряду чисел.</w:t>
            </w:r>
          </w:p>
        </w:tc>
      </w:tr>
      <w:tr w:rsidR="00BE60D4">
        <w:trPr>
          <w:trHeight w:val="144"/>
        </w:trPr>
        <w:tc>
          <w:tcPr>
            <w:tcW w:w="1696" w:type="dxa"/>
          </w:tcPr>
          <w:p w:rsidR="00BE60D4" w:rsidRDefault="000367BF">
            <w:pPr>
              <w:pStyle w:val="a8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Величины (12 ч)</w:t>
            </w:r>
          </w:p>
        </w:tc>
        <w:tc>
          <w:tcPr>
            <w:tcW w:w="2841" w:type="dxa"/>
          </w:tcPr>
          <w:p w:rsidR="00BE60D4" w:rsidRDefault="000367B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Величины: сравнение объектов по массе, длине, площади, вместимости. Единицы массы — центнер, тонна; соотношения между единицами массы.</w:t>
            </w:r>
          </w:p>
          <w:p w:rsidR="00BE60D4" w:rsidRDefault="000367B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Единицы времени (сутки, неделя, месяц, год, век), соотношение между ними. Календарь. </w:t>
            </w:r>
          </w:p>
          <w:p w:rsidR="00BE60D4" w:rsidRDefault="000367BF">
            <w:pPr>
              <w:pStyle w:val="TableParagraph"/>
              <w:ind w:left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Единицы длины (миллиметр, сантиметр, дециметр, метр, километр), площади (квадратный метр, квадратный дециметр, квадратный сантиметр), вместимости (литр), скорости (километры в час, метры в минуту, метры в секунду); соотношение между единицами в пределах 100 000.</w:t>
            </w:r>
            <w:proofErr w:type="gramEnd"/>
          </w:p>
          <w:p w:rsidR="00BE60D4" w:rsidRDefault="000367B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Доля величины времени, массы, длины.</w:t>
            </w:r>
          </w:p>
        </w:tc>
        <w:tc>
          <w:tcPr>
            <w:tcW w:w="6086" w:type="dxa"/>
          </w:tcPr>
          <w:p w:rsidR="00BE60D4" w:rsidRDefault="000367B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Обсуждение практических ситуаций. </w:t>
            </w:r>
            <w:proofErr w:type="gramStart"/>
            <w:r>
              <w:rPr>
                <w:sz w:val="24"/>
              </w:rPr>
              <w:t>Распознавание величин, характеризующих процесс движения (скорость, время, расстояние), работы (производительность труда, время работы, объём работ).</w:t>
            </w:r>
            <w:proofErr w:type="gramEnd"/>
            <w:r>
              <w:rPr>
                <w:sz w:val="24"/>
              </w:rPr>
              <w:t xml:space="preserve"> Установление зависимостей между величинами. Упорядочение по скорости, времени, массе.</w:t>
            </w:r>
          </w:p>
          <w:p w:rsidR="00BE60D4" w:rsidRDefault="000367B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Моделирование: составление схемы движения, работы.</w:t>
            </w:r>
          </w:p>
          <w:p w:rsidR="00BE60D4" w:rsidRDefault="000367B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Комментирование. Представление значения величины в разных единицах, пошаговый переход от более крупных единиц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более мелким.</w:t>
            </w:r>
          </w:p>
          <w:p w:rsidR="00BE60D4" w:rsidRDefault="000367B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Практические работы: сравнение величин и выполнение действий (увеличение/уменьшение на/в) с величинами. Выбор и использование соответствующей ситуации единицы измерения. Нахождение доли величины на основе содержательного смысла.</w:t>
            </w:r>
          </w:p>
          <w:p w:rsidR="00BE60D4" w:rsidRDefault="000367B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 задание: оформление математической записи: запись в виде равенства (неравенства) результата разностного, кратного сравнения величин, увеличения/уменьшения значения величины в несколько раз.</w:t>
            </w:r>
          </w:p>
          <w:p w:rsidR="00BE60D4" w:rsidRDefault="000367BF">
            <w:pPr>
              <w:pStyle w:val="TableParagraph"/>
              <w:ind w:left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Пропедевтика исследовательской работы: определять с помощью цифровых и аналоговых приборов массу предмета, температуру (например, воды, воздуха</w:t>
            </w:r>
            <w:proofErr w:type="gramEnd"/>
          </w:p>
          <w:p w:rsidR="00BE60D4" w:rsidRDefault="000367B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 помещении), скорость движения транспортного средства; определять с помощью измерительных сосудов вместимость; выполнять прикидку и оценку результата измерений.</w:t>
            </w:r>
          </w:p>
        </w:tc>
      </w:tr>
      <w:tr w:rsidR="00BE60D4">
        <w:trPr>
          <w:trHeight w:val="274"/>
        </w:trPr>
        <w:tc>
          <w:tcPr>
            <w:tcW w:w="1696" w:type="dxa"/>
          </w:tcPr>
          <w:p w:rsidR="00BE60D4" w:rsidRDefault="000367BF">
            <w:pPr>
              <w:pStyle w:val="TableParagraph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Арифметические </w:t>
            </w:r>
            <w:r>
              <w:rPr>
                <w:b/>
                <w:sz w:val="24"/>
              </w:rPr>
              <w:lastRenderedPageBreak/>
              <w:t>действия (37 ч)</w:t>
            </w:r>
          </w:p>
        </w:tc>
        <w:tc>
          <w:tcPr>
            <w:tcW w:w="2841" w:type="dxa"/>
          </w:tcPr>
          <w:p w:rsidR="00BE60D4" w:rsidRDefault="000367B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Письменное сложение, вычитание </w:t>
            </w:r>
            <w:r>
              <w:rPr>
                <w:sz w:val="24"/>
              </w:rPr>
              <w:lastRenderedPageBreak/>
              <w:t>многозначных чисел в пределах миллиона. Письменное умножение, деление многозначных чисел на однозначное/двузначное число; деление с остатком (запись уголком) в пределах 100 000.</w:t>
            </w:r>
          </w:p>
          <w:p w:rsidR="00BE60D4" w:rsidRDefault="000367B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Умножение/деление на 10, 100, 1000.</w:t>
            </w:r>
          </w:p>
          <w:p w:rsidR="00BE60D4" w:rsidRDefault="000367B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      </w:r>
          </w:p>
          <w:p w:rsidR="00BE60D4" w:rsidRDefault="000367B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Равенство, содержащее неизвестный компонент арифметического действия: запись, нахождение неизвестного компонента. Умножение и деление величины на однозначное число.</w:t>
            </w:r>
          </w:p>
        </w:tc>
        <w:tc>
          <w:tcPr>
            <w:tcW w:w="6086" w:type="dxa"/>
          </w:tcPr>
          <w:p w:rsidR="00BE60D4" w:rsidRDefault="000367B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Упражнения: устные вычисления в пределах ста и случаях, сводимых к вычислениям в пределах ста. </w:t>
            </w:r>
            <w:r>
              <w:rPr>
                <w:sz w:val="24"/>
              </w:rPr>
              <w:lastRenderedPageBreak/>
              <w:t>Алгоритмы письменных вычислений. Комментирование хода выполнения арифметического действия по алгоритму, нахождения неизвестного компонента арифметического действия.</w:t>
            </w:r>
          </w:p>
          <w:p w:rsidR="00BE60D4" w:rsidRDefault="000367B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Учебный диалог: обсуждение допустимого результата выполнения действия на основе зависимости между компонентами и результатом действия (сложения, вычитания, умножения, деления). Упражнения: прогнозирование возможных ошибок в вычислениях по алгоритму, при нахождении неизвестного компонента арифметического действия.</w:t>
            </w:r>
          </w:p>
          <w:p w:rsidR="00BE60D4" w:rsidRDefault="000367B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Задания на проведение контроля и самоконтроля. Проверка хода (соответствие алгоритму, частные случаи выполнения действий) и результата действия. Применение приёмов устных вычислений, основанных на знании свойств арифметических действий и состава числа. Проверка правильности нахождения значения числового выражения (с опорой на правила установления порядка действий, алгоритмы выполнения арифметических действий, прикидку результата).</w:t>
            </w:r>
          </w:p>
          <w:p w:rsidR="00BE60D4" w:rsidRDefault="000367B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Работа в группах: приведение примеров, иллюстрирующих смысл и ход выполнения арифметических действий, свойства действий.</w:t>
            </w:r>
          </w:p>
          <w:p w:rsidR="00BE60D4" w:rsidRDefault="000367B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Практические работы: выполнение сложения и вычитания по алгоритму в пределах 100 000; выполнение умножения и деления. Умножение и деление круглых чисел (в том числе на 10, 100, 1000). Использование букв для обозначения чисел, неизвестного компонента действия. Поиск значения числового выражения, содержащего 3—4 действия (со скобками, без скобок).</w:t>
            </w:r>
          </w:p>
          <w:p w:rsidR="00BE60D4" w:rsidRDefault="000367B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Наблюдение: примеры рациональных вычислений. Использование свойств арифметических действий для удобства вычислений.</w:t>
            </w:r>
          </w:p>
          <w:p w:rsidR="00BE60D4" w:rsidRDefault="000367BF">
            <w:pPr>
              <w:pStyle w:val="a8"/>
              <w:ind w:left="0"/>
              <w:rPr>
                <w:b/>
                <w:sz w:val="24"/>
              </w:rPr>
            </w:pPr>
            <w:r>
              <w:rPr>
                <w:sz w:val="24"/>
              </w:rPr>
              <w:t>Работа в парах/группах. Применение разных способов проверки правильности вычислений. Использование калькулятора для практических расчётов. Прикидка и оценка результатов вычисления (реальность ответа, прикидка, последняя цифра результата, обратное действие, использование калькулятора).</w:t>
            </w:r>
          </w:p>
        </w:tc>
      </w:tr>
      <w:tr w:rsidR="00BE60D4">
        <w:trPr>
          <w:trHeight w:val="274"/>
        </w:trPr>
        <w:tc>
          <w:tcPr>
            <w:tcW w:w="1696" w:type="dxa"/>
          </w:tcPr>
          <w:p w:rsidR="00BE60D4" w:rsidRDefault="000367BF">
            <w:pPr>
              <w:pStyle w:val="TableParagraph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Текстовые задачи (21 ч)</w:t>
            </w:r>
          </w:p>
        </w:tc>
        <w:tc>
          <w:tcPr>
            <w:tcW w:w="2841" w:type="dxa"/>
          </w:tcPr>
          <w:p w:rsidR="00BE60D4" w:rsidRDefault="000367B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Работа с текстовой задачей, решение которой содержит 2—3 действия: анализ, представление на модели; планирование и запись решения; проверка решения и ответа.</w:t>
            </w:r>
          </w:p>
          <w:p w:rsidR="00BE60D4" w:rsidRDefault="000367BF">
            <w:pPr>
              <w:pStyle w:val="TableParagraph"/>
              <w:ind w:left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Анализ зависимостей, характеризующих процессы: движения (скорость, время, пройденный путь), работы </w:t>
            </w:r>
            <w:r>
              <w:rPr>
                <w:sz w:val="24"/>
              </w:rPr>
              <w:lastRenderedPageBreak/>
              <w:t>(производительность, время, объём работы), купли-продажи (цена, количество, стоимость) и решение соответствующих задач.</w:t>
            </w:r>
            <w:proofErr w:type="gramEnd"/>
            <w:r>
              <w:rPr>
                <w:sz w:val="24"/>
              </w:rPr>
              <w:t xml:space="preserve"> Задачи на установление времени (начало, продолжительность и окончание события), расчёта количества, расхода, изменения.</w:t>
            </w:r>
          </w:p>
          <w:p w:rsidR="00BE60D4" w:rsidRDefault="000367B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Задачи на нахождение доли величины, величины по её доле. Разные способы решения некоторых видов изученных задач.</w:t>
            </w:r>
          </w:p>
          <w:p w:rsidR="00BE60D4" w:rsidRDefault="000367B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Оформление решения по действиям с пояснением, по вопросам, с помощью числового выражения.</w:t>
            </w:r>
          </w:p>
        </w:tc>
        <w:tc>
          <w:tcPr>
            <w:tcW w:w="6086" w:type="dxa"/>
          </w:tcPr>
          <w:p w:rsidR="00BE60D4" w:rsidRDefault="000367B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Моделирование текста задачи. Использование геометрических, графических образов в ходе решения задачи.</w:t>
            </w:r>
          </w:p>
          <w:p w:rsidR="00BE60D4" w:rsidRDefault="000367B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Обсуждение способа решения задачи, формы записи решения, реальности и логичности ответа на вопрос. Выбор основания и сравнение задач.</w:t>
            </w:r>
          </w:p>
          <w:p w:rsidR="00BE60D4" w:rsidRDefault="000367B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парах/группах. Решение арифметическим способом задач в 2—3 действия. Комментирование этапов решения задачи.</w:t>
            </w:r>
          </w:p>
          <w:p w:rsidR="00BE60D4" w:rsidRDefault="000367B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работа: нахождение доли величины, величины по её доле. Оформление математической записи: полная запись решения текстовой задачи (модель; решение по действиям, по вопросам или с помощью числового выражения; формулировка ответа).</w:t>
            </w:r>
          </w:p>
          <w:p w:rsidR="00BE60D4" w:rsidRDefault="000367B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Разные записи решения одной и той же задачи.</w:t>
            </w:r>
          </w:p>
        </w:tc>
      </w:tr>
      <w:tr w:rsidR="00BE60D4">
        <w:trPr>
          <w:trHeight w:val="5263"/>
        </w:trPr>
        <w:tc>
          <w:tcPr>
            <w:tcW w:w="1696" w:type="dxa"/>
          </w:tcPr>
          <w:p w:rsidR="00BE60D4" w:rsidRDefault="000367BF">
            <w:pPr>
              <w:pStyle w:val="a8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Пространственные отношения и геометрические фигуры (20 ч)</w:t>
            </w:r>
          </w:p>
        </w:tc>
        <w:tc>
          <w:tcPr>
            <w:tcW w:w="2841" w:type="dxa"/>
          </w:tcPr>
          <w:p w:rsidR="00BE60D4" w:rsidRDefault="000367B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Наглядные представления о симметрии. Ось симметрии фигуры. Фигуры, имеющие ось симметрии. Окружность, круг: распознавание и изображение; построение окружности заданного радиуса.</w:t>
            </w:r>
          </w:p>
          <w:p w:rsidR="00BE60D4" w:rsidRDefault="000367B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Построение изученных геометрических фигур с помощью линейки, угольника, циркуля.</w:t>
            </w:r>
          </w:p>
          <w:p w:rsidR="00BE60D4" w:rsidRDefault="000367BF">
            <w:pPr>
              <w:pStyle w:val="TableParagraph"/>
              <w:ind w:left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Пространственные геометрические фигуры (тела): шар, куб, цилиндр, конус, пирамида; их различение, называние.</w:t>
            </w:r>
            <w:proofErr w:type="gramEnd"/>
          </w:p>
          <w:p w:rsidR="00BE60D4" w:rsidRDefault="000367BF">
            <w:pPr>
              <w:pStyle w:val="a8"/>
              <w:ind w:left="0"/>
              <w:rPr>
                <w:b/>
                <w:sz w:val="24"/>
              </w:rPr>
            </w:pPr>
            <w:r>
              <w:rPr>
                <w:sz w:val="24"/>
              </w:rPr>
              <w:t>Конструирование: разбиение фигуры на прямоугольники (квадраты), составление фигур из прямоугольников / квадратов. Периметр, площадь фигуры, составленной из двух-трёх прямоугольников (квадратов).</w:t>
            </w:r>
          </w:p>
        </w:tc>
        <w:tc>
          <w:tcPr>
            <w:tcW w:w="6086" w:type="dxa"/>
          </w:tcPr>
          <w:p w:rsidR="00BE60D4" w:rsidRDefault="000367B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Исследование объектов окружающего мира: сопоставление их с изученными геометрическими формами.</w:t>
            </w:r>
          </w:p>
          <w:p w:rsidR="00BE60D4" w:rsidRDefault="000367B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Комментирование хода и результата поиска информации о площади и способах её нахождения. Формулирование и проверка истинности утверждений о значениях геометрических величин. Упражнения: графические и измерительные действия при выполнении измерений и вычислений периметра многоугольника, площади прямоугольника, квадрата, фигуры, составленной из прямоугольников.</w:t>
            </w:r>
          </w:p>
          <w:p w:rsidR="00BE60D4" w:rsidRDefault="000367B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Практические работы: нахождение площади фигуры, составленной из прямоугольников (квадратов), сравнение однородных величин, использование свой</w:t>
            </w:r>
            <w:proofErr w:type="gramStart"/>
            <w:r>
              <w:rPr>
                <w:sz w:val="24"/>
              </w:rPr>
              <w:t>ств пр</w:t>
            </w:r>
            <w:proofErr w:type="gramEnd"/>
            <w:r>
              <w:rPr>
                <w:sz w:val="24"/>
              </w:rPr>
              <w:t>ямоугольника и квадрата для решения задач.</w:t>
            </w:r>
          </w:p>
          <w:p w:rsidR="00BE60D4" w:rsidRDefault="000367B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Конструирование, изображение фигур, имеющих ось симметрии; построение окружности заданного радиуса с помощью циркуля. Изображение геометрических фигур с заданными свойствами.</w:t>
            </w:r>
          </w:p>
          <w:p w:rsidR="00BE60D4" w:rsidRDefault="000367BF">
            <w:pPr>
              <w:pStyle w:val="TableParagraph"/>
              <w:ind w:left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Учебный диалог: различение, называние фигур (прямой угол); геометрических величин (периметр, площадь).</w:t>
            </w:r>
            <w:proofErr w:type="gramEnd"/>
          </w:p>
          <w:p w:rsidR="00BE60D4" w:rsidRDefault="000367BF">
            <w:pPr>
              <w:pStyle w:val="a8"/>
              <w:ind w:left="0"/>
              <w:rPr>
                <w:b/>
                <w:sz w:val="24"/>
              </w:rPr>
            </w:pPr>
            <w:r>
              <w:rPr>
                <w:sz w:val="24"/>
              </w:rPr>
              <w:t>Комментирование хода и результата поиска информации о геометрических фигурах и их моделях в окружающем. Упражнения на классификацию геометрических фигур по одному-двум основаниям. Упражнения на контроль и самоконтроль деятельности. Определение размеров в окружающем и на чертеже на глаз и с помощью измерительных приборов.</w:t>
            </w:r>
          </w:p>
        </w:tc>
      </w:tr>
      <w:tr w:rsidR="00BE60D4">
        <w:trPr>
          <w:trHeight w:val="8571"/>
        </w:trPr>
        <w:tc>
          <w:tcPr>
            <w:tcW w:w="1696" w:type="dxa"/>
          </w:tcPr>
          <w:p w:rsidR="00BE60D4" w:rsidRDefault="000367BF">
            <w:pPr>
              <w:pStyle w:val="TableParagraph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Математическая информация (15 ч)</w:t>
            </w:r>
          </w:p>
        </w:tc>
        <w:tc>
          <w:tcPr>
            <w:tcW w:w="2841" w:type="dxa"/>
          </w:tcPr>
          <w:p w:rsidR="00BE60D4" w:rsidRDefault="000367B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утверждениями: конструирование, проверка истинности; составление и проверка </w:t>
            </w:r>
            <w:proofErr w:type="gramStart"/>
            <w:r>
              <w:rPr>
                <w:sz w:val="24"/>
              </w:rPr>
              <w:t>логических рассуждений</w:t>
            </w:r>
            <w:proofErr w:type="gramEnd"/>
            <w:r>
              <w:rPr>
                <w:sz w:val="24"/>
              </w:rPr>
              <w:t xml:space="preserve"> при решении задач. Примеры и </w:t>
            </w:r>
            <w:proofErr w:type="spellStart"/>
            <w:r>
              <w:rPr>
                <w:sz w:val="24"/>
              </w:rPr>
              <w:t>контрпримеры</w:t>
            </w:r>
            <w:proofErr w:type="spellEnd"/>
            <w:r>
              <w:rPr>
                <w:sz w:val="24"/>
              </w:rPr>
              <w:t>.</w:t>
            </w:r>
          </w:p>
          <w:p w:rsidR="00BE60D4" w:rsidRDefault="000367B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Данные о реальных процессах и явлениях окружающего мира, представленные на столбчатых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сети Интернет.</w:t>
            </w:r>
          </w:p>
          <w:p w:rsidR="00BE60D4" w:rsidRDefault="000367B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Запись информации в предложенной таблице, на столбчатой диаграмме. Доступные электронные средства обучения, пособия, их использование под руководством педагога и самостоятельно. Правила безопасной работы с электронными источниками информации.</w:t>
            </w:r>
          </w:p>
          <w:p w:rsidR="00BE60D4" w:rsidRDefault="000367B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Алгоритмы для решения учебных и практических задач</w:t>
            </w:r>
          </w:p>
        </w:tc>
        <w:tc>
          <w:tcPr>
            <w:tcW w:w="6086" w:type="dxa"/>
          </w:tcPr>
          <w:p w:rsidR="00BE60D4" w:rsidRDefault="000367B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 задание: комментирование с использованием математической терминологии.</w:t>
            </w:r>
          </w:p>
          <w:p w:rsidR="00BE60D4" w:rsidRDefault="000367B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Математическая характеристика предлагаемой житейской ситуации. Формулирование вопросов для поиска числовых характеристик, математических отношений и зависимостей (последовательность и продолжительность событий, положение в пространстве, формы и размеры).</w:t>
            </w:r>
          </w:p>
          <w:p w:rsidR="00BE60D4" w:rsidRDefault="000367B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в группах: обсуждение ситуаций использования примеров и </w:t>
            </w:r>
            <w:proofErr w:type="spellStart"/>
            <w:r>
              <w:rPr>
                <w:sz w:val="24"/>
              </w:rPr>
              <w:t>контрпримеров</w:t>
            </w:r>
            <w:proofErr w:type="spellEnd"/>
            <w:r>
              <w:rPr>
                <w:sz w:val="24"/>
              </w:rPr>
              <w:t>. Планирование сбора данных о заданном объекте (числе, величине, геометрической фигуре).</w:t>
            </w:r>
          </w:p>
          <w:p w:rsidR="00BE60D4" w:rsidRDefault="000367B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 задание: оформление математической записи. Представление информации в предложенной или самостоятельно выбранной форме. Установление истинности заданных и самостоятельно составленных утверждений.</w:t>
            </w:r>
          </w:p>
          <w:p w:rsidR="00BE60D4" w:rsidRDefault="000367B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Практические работы: учебные задачи с точными и приближёнными данными, доступными электронными средствами обучения, пособиями. Использование простейших шкал и измерительных приборов.</w:t>
            </w:r>
          </w:p>
          <w:p w:rsidR="00BE60D4" w:rsidRDefault="000367B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Учебный диалог: «Применение алгоритмов в учебных и практических ситуациях».</w:t>
            </w:r>
          </w:p>
          <w:p w:rsidR="00BE60D4" w:rsidRDefault="000367B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Работа с информацией: чтение, представление, формулирование вывода относительно данных, представленных в табличной форме (на диаграмме, схеме, другой модели). Работа в парах/группах. Решение расчётных, простых комбинаторных и логических задач. Проведение математических исследований (таблица сложения и умножения, ряды чисел, закономерности). Применение правил безопасной работы с электронными источниками информации.</w:t>
            </w:r>
          </w:p>
          <w:p w:rsidR="00BE60D4" w:rsidRDefault="000367B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Пропедевтика исследовательской работы: решение комбинаторных и логических задач</w:t>
            </w:r>
          </w:p>
        </w:tc>
      </w:tr>
      <w:tr w:rsidR="00BE60D4">
        <w:trPr>
          <w:trHeight w:val="270"/>
        </w:trPr>
        <w:tc>
          <w:tcPr>
            <w:tcW w:w="10623" w:type="dxa"/>
            <w:gridSpan w:val="3"/>
          </w:tcPr>
          <w:p w:rsidR="00BE60D4" w:rsidRDefault="000367BF">
            <w:pPr>
              <w:pStyle w:val="a8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Резерв (20 ч)</w:t>
            </w:r>
          </w:p>
        </w:tc>
      </w:tr>
    </w:tbl>
    <w:p w:rsidR="00BE60D4" w:rsidRDefault="000367BF">
      <w:pPr>
        <w:pStyle w:val="a8"/>
        <w:ind w:left="0" w:firstLine="709"/>
        <w:rPr>
          <w:sz w:val="28"/>
        </w:rPr>
      </w:pPr>
      <w:proofErr w:type="gramStart"/>
      <w:r>
        <w:rPr>
          <w:sz w:val="28"/>
        </w:rPr>
        <w:t>В тематическом планировании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с учетом их доступности для слепых  и слабовидящих обучающихся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</w:t>
      </w:r>
      <w:r>
        <w:rPr>
          <w:sz w:val="24"/>
        </w:rPr>
        <w:t xml:space="preserve">т </w:t>
      </w:r>
      <w:r>
        <w:rPr>
          <w:sz w:val="28"/>
        </w:rPr>
        <w:t>законодательству</w:t>
      </w:r>
      <w:proofErr w:type="gramEnd"/>
      <w:r>
        <w:rPr>
          <w:sz w:val="28"/>
        </w:rPr>
        <w:t xml:space="preserve"> об образовании.</w:t>
      </w:r>
    </w:p>
    <w:p w:rsidR="00BE60D4" w:rsidRDefault="00BE60D4">
      <w:pPr>
        <w:spacing w:after="200" w:line="276" w:lineRule="auto"/>
        <w:ind w:firstLine="708"/>
        <w:rPr>
          <w:b/>
          <w:sz w:val="28"/>
        </w:rPr>
      </w:pPr>
    </w:p>
    <w:p w:rsidR="00BE60D4" w:rsidRDefault="00BE60D4">
      <w:pPr>
        <w:spacing w:after="200" w:line="276" w:lineRule="auto"/>
        <w:ind w:firstLine="708"/>
        <w:rPr>
          <w:b/>
          <w:sz w:val="28"/>
        </w:rPr>
      </w:pPr>
    </w:p>
    <w:p w:rsidR="00BE60D4" w:rsidRDefault="00BE60D4">
      <w:pPr>
        <w:spacing w:after="200" w:line="276" w:lineRule="auto"/>
        <w:rPr>
          <w:b/>
          <w:sz w:val="28"/>
        </w:rPr>
      </w:pPr>
    </w:p>
    <w:p w:rsidR="00BE60D4" w:rsidRDefault="000367BF">
      <w:pPr>
        <w:pageBreakBefore/>
        <w:ind w:firstLine="708"/>
        <w:rPr>
          <w:b/>
          <w:sz w:val="28"/>
        </w:rPr>
      </w:pPr>
      <w:r>
        <w:rPr>
          <w:b/>
          <w:sz w:val="28"/>
        </w:rPr>
        <w:lastRenderedPageBreak/>
        <w:t>Календарно – тематическое планирование (131 час)</w:t>
      </w:r>
    </w:p>
    <w:p w:rsidR="00BE60D4" w:rsidRDefault="000367BF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tbl>
      <w:tblPr>
        <w:tblW w:w="0" w:type="auto"/>
        <w:tblInd w:w="-181" w:type="dxa"/>
        <w:tblLayout w:type="fixed"/>
        <w:tblLook w:val="04A0" w:firstRow="1" w:lastRow="0" w:firstColumn="1" w:lastColumn="0" w:noHBand="0" w:noVBand="1"/>
      </w:tblPr>
      <w:tblGrid>
        <w:gridCol w:w="851"/>
        <w:gridCol w:w="5846"/>
        <w:gridCol w:w="709"/>
        <w:gridCol w:w="850"/>
        <w:gridCol w:w="2552"/>
      </w:tblGrid>
      <w:tr w:rsidR="00BE60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BE60D4" w:rsidRDefault="000367BF">
            <w:pPr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Раздел. Тема урока.</w:t>
            </w:r>
          </w:p>
          <w:p w:rsidR="00BE60D4" w:rsidRDefault="00BE60D4">
            <w:pPr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BE60D4" w:rsidRDefault="000367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ЭОР</w:t>
            </w:r>
          </w:p>
        </w:tc>
      </w:tr>
      <w:tr w:rsidR="00BE60D4">
        <w:tc>
          <w:tcPr>
            <w:tcW w:w="10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четверть (34 ч.)</w:t>
            </w:r>
          </w:p>
        </w:tc>
      </w:tr>
      <w:tr w:rsidR="00BE60D4">
        <w:trPr>
          <w:trHeight w:val="2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Нумерация. Счёт предметов. Разряды.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spacing w:after="150"/>
              <w:rPr>
                <w:sz w:val="24"/>
              </w:rPr>
            </w:pPr>
            <w:r>
              <w:rPr>
                <w:sz w:val="24"/>
              </w:rPr>
              <w:t>http://resh.edu.ru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>Числовые выражения. Порядок выполнения действий в выражениях со скобками и без скобок.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spacing w:after="150"/>
              <w:rPr>
                <w:sz w:val="24"/>
              </w:rPr>
            </w:pPr>
            <w:r>
              <w:rPr>
                <w:sz w:val="24"/>
              </w:rPr>
              <w:t>http://www.ucportal.ru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Нахождение суммы нескольких слагаемых. Вычисление суммы трёх слагаемых.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spacing w:after="150"/>
              <w:rPr>
                <w:sz w:val="24"/>
              </w:rPr>
            </w:pPr>
            <w:r>
              <w:rPr>
                <w:sz w:val="24"/>
              </w:rPr>
              <w:t>http://kopilurokov.ru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Алгоритм письменного вычитания трёхзначных чисел. Сравнение выражений.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rPr>
                <w:sz w:val="24"/>
              </w:rPr>
            </w:pPr>
            <w:r>
              <w:rPr>
                <w:sz w:val="24"/>
              </w:rPr>
              <w:t>https://videouroki.net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Приёмы письменного умножения трёхзначных чисел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однозначные. Решение задач.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spacing w:after="150"/>
              <w:rPr>
                <w:sz w:val="24"/>
              </w:rPr>
            </w:pPr>
            <w:r>
              <w:rPr>
                <w:sz w:val="24"/>
              </w:rPr>
              <w:t>http://resh.edu.ru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Свойства умножения. Письменное умножение однозначных чисел на </w:t>
            </w:r>
            <w:proofErr w:type="gramStart"/>
            <w:r>
              <w:rPr>
                <w:sz w:val="24"/>
              </w:rPr>
              <w:t>многозначные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spacing w:after="150"/>
              <w:rPr>
                <w:sz w:val="24"/>
              </w:rPr>
            </w:pPr>
            <w:r>
              <w:rPr>
                <w:sz w:val="24"/>
              </w:rPr>
              <w:t>http://www.ucportal.ru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Алгоритм письменного деления трёхзначных чисел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однозначные. Проверка деления.</w:t>
            </w: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spacing w:after="150"/>
              <w:rPr>
                <w:sz w:val="24"/>
              </w:rPr>
            </w:pPr>
            <w:r>
              <w:rPr>
                <w:sz w:val="24"/>
              </w:rPr>
              <w:t>http://kopilurokov.ru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Деление трёхзначных чисел на </w:t>
            </w:r>
            <w:proofErr w:type="gramStart"/>
            <w:r>
              <w:rPr>
                <w:sz w:val="24"/>
              </w:rPr>
              <w:t>однозначные</w:t>
            </w:r>
            <w:proofErr w:type="gramEnd"/>
            <w:r>
              <w:rPr>
                <w:sz w:val="24"/>
              </w:rPr>
              <w:t>. Свойства деления числа на 1 и нуля на число.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spacing w:after="150"/>
              <w:rPr>
                <w:sz w:val="24"/>
              </w:rPr>
            </w:pPr>
            <w:r>
              <w:rPr>
                <w:sz w:val="24"/>
              </w:rPr>
              <w:t>https://videouroki.net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Входная диагностика. Контрольная работа по теме: «Повторение»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BE60D4">
            <w:pPr>
              <w:spacing w:after="150"/>
              <w:rPr>
                <w:sz w:val="24"/>
              </w:rPr>
            </w:pP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Приёмы письменного деления трёхзначных чисел на однозначное число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spacing w:after="150"/>
              <w:rPr>
                <w:sz w:val="24"/>
              </w:rPr>
            </w:pPr>
            <w:r>
              <w:rPr>
                <w:sz w:val="24"/>
              </w:rPr>
              <w:t>http://resh.edu.ru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Деление трёхзначного числа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однозначное.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spacing w:after="150"/>
              <w:rPr>
                <w:sz w:val="24"/>
              </w:rPr>
            </w:pPr>
            <w:r>
              <w:rPr>
                <w:sz w:val="24"/>
              </w:rPr>
              <w:t>http://www.ucportal.ru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rPr>
                <w:sz w:val="24"/>
              </w:rPr>
            </w:pPr>
            <w:r>
              <w:rPr>
                <w:sz w:val="24"/>
              </w:rPr>
              <w:t>Знакомство со столбчатыми диаграммами. Чтение и составление столбчатых диаграмм.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rPr>
                <w:sz w:val="24"/>
              </w:rPr>
            </w:pPr>
            <w:r>
              <w:rPr>
                <w:sz w:val="24"/>
              </w:rPr>
              <w:t>http://kopilurokov.ru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Анализ. «Что узнали. Чему научились».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spacing w:after="150"/>
              <w:rPr>
                <w:sz w:val="24"/>
              </w:rPr>
            </w:pPr>
            <w:r>
              <w:rPr>
                <w:sz w:val="24"/>
              </w:rPr>
              <w:t>http://resh.edu.ru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Взаимная проверка знаний. Страничка для </w:t>
            </w:r>
            <w:proofErr w:type="gramStart"/>
            <w:r>
              <w:rPr>
                <w:sz w:val="24"/>
              </w:rPr>
              <w:t>любознательных</w:t>
            </w:r>
            <w:proofErr w:type="gramEnd"/>
            <w:r>
              <w:rPr>
                <w:sz w:val="24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spacing w:after="150"/>
              <w:rPr>
                <w:sz w:val="24"/>
              </w:rPr>
            </w:pPr>
            <w:r>
              <w:rPr>
                <w:sz w:val="24"/>
              </w:rPr>
              <w:t>http://www.ucportal.ru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Нумерация. Класс единиц и класс тысяч.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rPr>
                <w:sz w:val="24"/>
              </w:rPr>
            </w:pPr>
            <w:r>
              <w:rPr>
                <w:sz w:val="24"/>
              </w:rPr>
              <w:t>https://videouroki.net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>Чтение многозначных чисел. Совершенствование вычислительных навыков.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spacing w:after="150"/>
              <w:rPr>
                <w:sz w:val="24"/>
              </w:rPr>
            </w:pPr>
            <w:r>
              <w:rPr>
                <w:sz w:val="24"/>
              </w:rPr>
              <w:t>http://resh.edu.ru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Запись многозначных чисел. Выделение количества сотен, десятков, единиц в числе.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spacing w:after="150"/>
              <w:rPr>
                <w:sz w:val="24"/>
              </w:rPr>
            </w:pPr>
            <w:r>
              <w:rPr>
                <w:sz w:val="24"/>
              </w:rPr>
              <w:t>http://www.ucportal.ru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Представление многозначных чисел в виде суммы разрядных слагаемых. Неравенства.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spacing w:after="150"/>
              <w:rPr>
                <w:sz w:val="24"/>
              </w:rPr>
            </w:pPr>
            <w:r>
              <w:rPr>
                <w:sz w:val="24"/>
              </w:rPr>
              <w:t>http://kopilurokov.ru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>Сравнение многозначных чисел. Группировка числа по заданному признаку, нахождение нескольких вариантов группировки.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rPr>
                <w:sz w:val="24"/>
              </w:rPr>
            </w:pPr>
            <w:r>
              <w:rPr>
                <w:sz w:val="24"/>
              </w:rPr>
              <w:t>https://videouroki.net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>Увеличение и уменьшение числа в 10, 100, 1000 раз. Решение геометрических задач.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spacing w:after="150"/>
              <w:rPr>
                <w:sz w:val="24"/>
              </w:rPr>
            </w:pPr>
            <w:r>
              <w:rPr>
                <w:sz w:val="24"/>
              </w:rPr>
              <w:t>http://resh.edu.ru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Выделение в числе общего количества единиц любого разряда. Выражения с двумя переменными.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spacing w:after="150"/>
              <w:rPr>
                <w:sz w:val="24"/>
              </w:rPr>
            </w:pPr>
            <w:r>
              <w:rPr>
                <w:sz w:val="24"/>
              </w:rPr>
              <w:t>http://www.ucportal.ru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Класс миллионов и класс миллиардов. Образование и запись чисел. Страничка для </w:t>
            </w:r>
            <w:proofErr w:type="gramStart"/>
            <w:r>
              <w:rPr>
                <w:sz w:val="24"/>
              </w:rPr>
              <w:t>любознательных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spacing w:after="150"/>
              <w:rPr>
                <w:sz w:val="24"/>
              </w:rPr>
            </w:pPr>
            <w:r>
              <w:rPr>
                <w:sz w:val="24"/>
              </w:rPr>
              <w:t>http://kopilurokov.ru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Проект «Математика вокруг нас».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BE60D4">
            <w:pPr>
              <w:rPr>
                <w:sz w:val="24"/>
              </w:rPr>
            </w:pP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  по теме «Нумерация»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BE60D4">
            <w:pPr>
              <w:spacing w:after="150"/>
              <w:rPr>
                <w:sz w:val="24"/>
              </w:rPr>
            </w:pP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>Анализ. Работа над ошибками. Закрепление изученного материала.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spacing w:after="150"/>
              <w:rPr>
                <w:sz w:val="24"/>
              </w:rPr>
            </w:pPr>
            <w:r>
              <w:rPr>
                <w:sz w:val="24"/>
              </w:rPr>
              <w:t>http://www.ucportal.ru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26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>Единица длины – километр. Таблица единиц длины. Сравнение величин по их числовым значениям.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rPr>
                <w:sz w:val="24"/>
              </w:rPr>
            </w:pPr>
            <w:r>
              <w:rPr>
                <w:sz w:val="24"/>
              </w:rPr>
              <w:t>https://videouroki.net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Соотношение между единицами длины. Перевод одних единиц длины в другие.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spacing w:after="150"/>
              <w:rPr>
                <w:sz w:val="24"/>
              </w:rPr>
            </w:pPr>
            <w:r>
              <w:rPr>
                <w:sz w:val="24"/>
              </w:rPr>
              <w:t>http://resh.edu.ru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>Единицы площади: квадратный километр, квадратный миллиметр. Совершенствование вычислительных навыков.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spacing w:after="150"/>
              <w:rPr>
                <w:sz w:val="24"/>
              </w:rPr>
            </w:pPr>
            <w:r>
              <w:rPr>
                <w:sz w:val="24"/>
              </w:rPr>
              <w:t>http://www.ucportal.ru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>Таблица единиц площади. Сравнение величин, значений площадей равных фигур.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spacing w:after="150"/>
              <w:rPr>
                <w:sz w:val="24"/>
              </w:rPr>
            </w:pPr>
            <w:r>
              <w:rPr>
                <w:sz w:val="24"/>
              </w:rPr>
              <w:t>http://kopilurokov.ru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>Масса. Единицы массы: центнер, тонна. Соотношение между ними. Совершенствование умения решать задачи.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rPr>
                <w:sz w:val="24"/>
              </w:rPr>
            </w:pPr>
            <w:r>
              <w:rPr>
                <w:sz w:val="24"/>
              </w:rPr>
              <w:t>https://videouroki.net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>Таблица единиц массы. Сравнение величин по их числовым значениям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spacing w:after="150"/>
              <w:rPr>
                <w:sz w:val="24"/>
              </w:rPr>
            </w:pPr>
            <w:r>
              <w:rPr>
                <w:sz w:val="24"/>
              </w:rPr>
              <w:t>http://resh.edu.ru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>Время. Единицы времени: год, месяц, неделя.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spacing w:after="150"/>
              <w:rPr>
                <w:sz w:val="24"/>
              </w:rPr>
            </w:pPr>
            <w:r>
              <w:rPr>
                <w:sz w:val="24"/>
              </w:rPr>
              <w:t>http://www.ucportal.ru</w:t>
            </w:r>
          </w:p>
        </w:tc>
      </w:tr>
      <w:tr w:rsidR="00BE60D4">
        <w:trPr>
          <w:trHeight w:val="284"/>
        </w:trPr>
        <w:tc>
          <w:tcPr>
            <w:tcW w:w="10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2 четверть (30 ч.)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Единица времени – сутки. Определение времени по часам. Время от 0 до 24часов.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spacing w:after="150"/>
              <w:rPr>
                <w:sz w:val="24"/>
              </w:rPr>
            </w:pPr>
            <w:r>
              <w:rPr>
                <w:sz w:val="24"/>
              </w:rPr>
              <w:t>http://kopilurokov.ru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Решение задач на определение начала, продолжительности и конца события.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rPr>
                <w:sz w:val="24"/>
              </w:rPr>
            </w:pPr>
            <w:r>
              <w:rPr>
                <w:sz w:val="24"/>
              </w:rPr>
              <w:t>https://videouroki.net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>Единица времени – секунда. Выражение и сравнение единиц.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spacing w:after="150"/>
              <w:rPr>
                <w:sz w:val="24"/>
              </w:rPr>
            </w:pPr>
            <w:r>
              <w:rPr>
                <w:sz w:val="24"/>
              </w:rPr>
              <w:t>http://resh.edu.ru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Единица времени век. Таблица единиц времени.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spacing w:after="150"/>
              <w:rPr>
                <w:sz w:val="24"/>
              </w:rPr>
            </w:pPr>
            <w:r>
              <w:rPr>
                <w:sz w:val="24"/>
              </w:rPr>
              <w:t>http://www.ucportal.ru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«Что узнали. Чему научились».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spacing w:after="150"/>
              <w:rPr>
                <w:sz w:val="24"/>
              </w:rPr>
            </w:pPr>
            <w:r>
              <w:rPr>
                <w:sz w:val="24"/>
              </w:rPr>
              <w:t>http://kopilurokov.ru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Повторение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rPr>
                <w:sz w:val="24"/>
              </w:rPr>
            </w:pPr>
            <w:r>
              <w:rPr>
                <w:sz w:val="24"/>
              </w:rPr>
              <w:t>https://videouroki.net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 по теме «Величины»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BE60D4">
            <w:pPr>
              <w:spacing w:after="150"/>
              <w:rPr>
                <w:b/>
                <w:sz w:val="24"/>
              </w:rPr>
            </w:pP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>Анализ контрольной работы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spacing w:after="150"/>
              <w:rPr>
                <w:sz w:val="24"/>
              </w:rPr>
            </w:pPr>
            <w:r>
              <w:rPr>
                <w:sz w:val="24"/>
              </w:rPr>
              <w:t>http://www.ucportal.ru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Устные и письменные приёмы вычислений. Алгоритмы выполнения.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rPr>
                <w:sz w:val="24"/>
              </w:rPr>
            </w:pPr>
            <w:r>
              <w:rPr>
                <w:sz w:val="24"/>
              </w:rPr>
              <w:t>https://videouroki.net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Приёмы письменного вычитания для случаев вида: 8000-548, 62003-18032.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spacing w:after="150"/>
              <w:rPr>
                <w:sz w:val="24"/>
              </w:rPr>
            </w:pPr>
            <w:r>
              <w:rPr>
                <w:sz w:val="24"/>
              </w:rPr>
              <w:t>http://resh.edu.ru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Взаимосвязь чисел при сложении. Нахождение неизвестного слагаемого.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spacing w:after="150"/>
              <w:rPr>
                <w:sz w:val="24"/>
              </w:rPr>
            </w:pPr>
            <w:r>
              <w:rPr>
                <w:sz w:val="24"/>
              </w:rPr>
              <w:t>http://www.ucportal.ru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Нахождение неизвестного уменьшаемого, неизвестного вычитаемого.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spacing w:after="150"/>
              <w:rPr>
                <w:sz w:val="24"/>
              </w:rPr>
            </w:pPr>
            <w:r>
              <w:rPr>
                <w:sz w:val="24"/>
              </w:rPr>
              <w:t>http://kopilurokov.ru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Нахождение нескольких долей целого</w:t>
            </w:r>
            <w:r>
              <w:rPr>
                <w:b/>
                <w:i/>
                <w:sz w:val="24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rPr>
                <w:sz w:val="24"/>
              </w:rPr>
            </w:pPr>
            <w:r>
              <w:rPr>
                <w:sz w:val="24"/>
              </w:rPr>
              <w:t>https://videouroki.net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Решение задач, раскрывающих смысл арифметических действий.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spacing w:after="150"/>
              <w:rPr>
                <w:sz w:val="24"/>
              </w:rPr>
            </w:pPr>
            <w:r>
              <w:rPr>
                <w:sz w:val="24"/>
              </w:rPr>
              <w:t>http://resh.edu.ru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Сложение и вычитание величин.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spacing w:after="150"/>
              <w:rPr>
                <w:sz w:val="24"/>
              </w:rPr>
            </w:pPr>
            <w:r>
              <w:rPr>
                <w:sz w:val="24"/>
              </w:rPr>
              <w:t>http://www.ucportal.ru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Решение задач на уменьшение и увеличение в несколько раз с вопросами в косвенной форме.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spacing w:after="150"/>
              <w:rPr>
                <w:sz w:val="24"/>
              </w:rPr>
            </w:pPr>
            <w:r>
              <w:rPr>
                <w:sz w:val="24"/>
              </w:rPr>
              <w:t>http://kopilurokov.ru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Повторение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  <w:r>
              <w:rPr>
                <w:sz w:val="24"/>
              </w:rPr>
              <w:t xml:space="preserve"> «Что узнали. Чему научились».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rPr>
                <w:sz w:val="24"/>
              </w:rPr>
            </w:pPr>
            <w:r>
              <w:rPr>
                <w:sz w:val="24"/>
              </w:rPr>
              <w:t>https://videouroki.net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 по теме «Числа, которые больше 1000. Сложение и вычитание».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BE60D4">
            <w:pPr>
              <w:spacing w:after="150"/>
              <w:rPr>
                <w:b/>
                <w:sz w:val="24"/>
              </w:rPr>
            </w:pP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Анализ. Страничка для </w:t>
            </w:r>
            <w:proofErr w:type="gramStart"/>
            <w:r>
              <w:rPr>
                <w:sz w:val="24"/>
              </w:rPr>
              <w:t>любознательных</w:t>
            </w:r>
            <w:proofErr w:type="gramEnd"/>
            <w:r>
              <w:rPr>
                <w:sz w:val="24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spacing w:after="150"/>
              <w:rPr>
                <w:sz w:val="24"/>
              </w:rPr>
            </w:pPr>
            <w:r>
              <w:rPr>
                <w:sz w:val="24"/>
              </w:rPr>
              <w:t>http://www.ucportal.ru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>Умножение и его свойства. Умножение на 0 и 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rPr>
                <w:sz w:val="24"/>
              </w:rPr>
            </w:pPr>
            <w:r>
              <w:rPr>
                <w:sz w:val="24"/>
              </w:rPr>
              <w:t>https://videouroki.net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>Письменные приемы умножения многозначных чисел на однозначное число.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spacing w:after="150"/>
              <w:rPr>
                <w:sz w:val="24"/>
              </w:rPr>
            </w:pPr>
            <w:r>
              <w:rPr>
                <w:sz w:val="24"/>
              </w:rPr>
              <w:t>http://resh.edu.ru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Приемы письменного умножения для случаев вида: </w:t>
            </w:r>
            <w:r>
              <w:rPr>
                <w:sz w:val="24"/>
              </w:rPr>
              <w:lastRenderedPageBreak/>
              <w:t>4019·7, 50801·4.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spacing w:after="150"/>
              <w:rPr>
                <w:sz w:val="24"/>
              </w:rPr>
            </w:pPr>
            <w:r>
              <w:rPr>
                <w:sz w:val="24"/>
              </w:rPr>
              <w:t>http://www.ucportal.ru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55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Умножение чисел, запись которых оканчивается нулями.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spacing w:after="150"/>
              <w:rPr>
                <w:sz w:val="24"/>
              </w:rPr>
            </w:pPr>
            <w:r>
              <w:rPr>
                <w:sz w:val="24"/>
              </w:rPr>
              <w:t>http://kopilurokov.ru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Нахождение неизвестного множителя, неизвестного делимого, неизвестного делителя.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rPr>
                <w:sz w:val="24"/>
              </w:rPr>
            </w:pPr>
            <w:r>
              <w:rPr>
                <w:sz w:val="24"/>
              </w:rPr>
              <w:t>https://videouroki.net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>Деление с числами 0 и 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spacing w:after="150"/>
              <w:rPr>
                <w:sz w:val="24"/>
              </w:rPr>
            </w:pPr>
            <w:r>
              <w:rPr>
                <w:sz w:val="24"/>
              </w:rPr>
              <w:t>http://resh.edu.ru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Прием письменного деления на однозначное число.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spacing w:after="150"/>
              <w:rPr>
                <w:sz w:val="24"/>
              </w:rPr>
            </w:pPr>
            <w:r>
              <w:rPr>
                <w:sz w:val="24"/>
              </w:rPr>
              <w:t>http://www.ucportal.ru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5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Приём письменного деления многозначного числа на </w:t>
            </w:r>
            <w:proofErr w:type="gramStart"/>
            <w:r>
              <w:rPr>
                <w:sz w:val="24"/>
              </w:rPr>
              <w:t>однозначное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spacing w:after="150"/>
              <w:rPr>
                <w:sz w:val="24"/>
              </w:rPr>
            </w:pPr>
            <w:r>
              <w:rPr>
                <w:sz w:val="24"/>
              </w:rPr>
              <w:t>http://kopilurokov.ru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 аттестация. Контрольная работа по теме «Числа, которые больше 1000».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BE60D4">
            <w:pPr>
              <w:rPr>
                <w:b/>
                <w:sz w:val="24"/>
              </w:rPr>
            </w:pP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Работа над ошибками. Решение задач на увеличение и уменьшение числа в несколько раз, выраженных в косвенной форме.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spacing w:after="150"/>
              <w:rPr>
                <w:sz w:val="24"/>
              </w:rPr>
            </w:pPr>
            <w:r>
              <w:rPr>
                <w:sz w:val="24"/>
              </w:rPr>
              <w:t>https://videouroki.net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t xml:space="preserve">Деление многозначного числа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однозначное</w:t>
            </w:r>
            <w:proofErr w:type="gramEnd"/>
            <w:r>
              <w:rPr>
                <w:sz w:val="24"/>
              </w:rPr>
              <w:t>, когда в записи частного есть нули.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spacing w:after="150"/>
              <w:rPr>
                <w:sz w:val="24"/>
              </w:rPr>
            </w:pPr>
            <w:r>
              <w:rPr>
                <w:sz w:val="24"/>
              </w:rPr>
              <w:t>http://resh.edu.ru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Решение задач на пропорциональное деление.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spacing w:after="150"/>
              <w:rPr>
                <w:sz w:val="24"/>
              </w:rPr>
            </w:pPr>
            <w:r>
              <w:rPr>
                <w:sz w:val="24"/>
              </w:rPr>
              <w:t>http://kopilurokov.ru</w:t>
            </w:r>
          </w:p>
        </w:tc>
      </w:tr>
      <w:tr w:rsidR="00BE60D4">
        <w:trPr>
          <w:trHeight w:val="284"/>
        </w:trPr>
        <w:tc>
          <w:tcPr>
            <w:tcW w:w="10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spacing w:after="15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3 четверть (37 ч.)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rPr>
                <w:sz w:val="24"/>
              </w:rPr>
            </w:pPr>
            <w:r>
              <w:rPr>
                <w:sz w:val="24"/>
              </w:rPr>
              <w:t>Решение задач на пропорциональное деление.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rPr>
                <w:sz w:val="24"/>
              </w:rPr>
            </w:pPr>
            <w:r>
              <w:rPr>
                <w:sz w:val="24"/>
              </w:rPr>
              <w:t>https://videouroki.net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Деление многозначного числа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однозначное.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spacing w:after="150"/>
              <w:rPr>
                <w:sz w:val="24"/>
              </w:rPr>
            </w:pPr>
            <w:r>
              <w:rPr>
                <w:sz w:val="24"/>
              </w:rPr>
              <w:t>http://resh.edu.ru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Деление многозначного числа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однозначное.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spacing w:after="150"/>
              <w:rPr>
                <w:sz w:val="24"/>
              </w:rPr>
            </w:pPr>
            <w:r>
              <w:rPr>
                <w:sz w:val="24"/>
              </w:rPr>
              <w:t>http://kopilurokov.ru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Повторение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  <w:r>
              <w:rPr>
                <w:sz w:val="24"/>
              </w:rPr>
              <w:t xml:space="preserve"> «Что узнали. Чему научились».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rPr>
                <w:sz w:val="24"/>
              </w:rPr>
            </w:pPr>
            <w:r>
              <w:rPr>
                <w:sz w:val="24"/>
              </w:rPr>
              <w:t>https://videouroki.net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Обобщение изученного материала по теме «Умножение и деление на однозначное число»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spacing w:after="150"/>
              <w:rPr>
                <w:sz w:val="24"/>
              </w:rPr>
            </w:pPr>
            <w:r>
              <w:rPr>
                <w:sz w:val="24"/>
              </w:rPr>
              <w:t>http://resh.edu.ru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Скорость. Единицы скорости.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spacing w:after="150"/>
              <w:rPr>
                <w:sz w:val="24"/>
              </w:rPr>
            </w:pPr>
            <w:r>
              <w:rPr>
                <w:sz w:val="24"/>
              </w:rPr>
              <w:t>http://www.ucportal.ru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>Взаимосвязь между скоростью, временем и расстоянием.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spacing w:after="150"/>
              <w:rPr>
                <w:sz w:val="24"/>
              </w:rPr>
            </w:pPr>
            <w:r>
              <w:rPr>
                <w:sz w:val="24"/>
              </w:rPr>
              <w:t>http://kopilurokov.ru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>Взаимосвязь между скоростью, временем и расстоянием.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rPr>
                <w:sz w:val="24"/>
              </w:rPr>
            </w:pPr>
            <w:r>
              <w:rPr>
                <w:sz w:val="24"/>
              </w:rPr>
              <w:t>https://videouroki.net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Нахождение времени движения по </w:t>
            </w:r>
            <w:proofErr w:type="gramStart"/>
            <w:r>
              <w:rPr>
                <w:sz w:val="24"/>
              </w:rPr>
              <w:t>известным</w:t>
            </w:r>
            <w:proofErr w:type="gramEnd"/>
            <w:r>
              <w:rPr>
                <w:sz w:val="24"/>
              </w:rPr>
              <w:t xml:space="preserve"> расстоянию и скорости.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spacing w:after="150"/>
              <w:rPr>
                <w:sz w:val="24"/>
              </w:rPr>
            </w:pPr>
            <w:r>
              <w:rPr>
                <w:sz w:val="24"/>
              </w:rPr>
              <w:t>http://resh.edu.ru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>Связь между величинами: скоростью, временем и расстоянием.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spacing w:after="150"/>
              <w:rPr>
                <w:sz w:val="24"/>
              </w:rPr>
            </w:pPr>
            <w:r>
              <w:rPr>
                <w:sz w:val="24"/>
              </w:rPr>
              <w:t>http://www.ucportal.ru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74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 по теме «Умножение и деление на однозначное число»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BE60D4">
            <w:pPr>
              <w:spacing w:after="150"/>
              <w:rPr>
                <w:b/>
                <w:sz w:val="24"/>
              </w:rPr>
            </w:pP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>Анализ. Работа над ошибками.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rPr>
                <w:sz w:val="24"/>
              </w:rPr>
            </w:pPr>
            <w:r>
              <w:rPr>
                <w:sz w:val="24"/>
              </w:rPr>
              <w:t>https://videouroki.net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>Умножение числа на произведение.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spacing w:after="150"/>
              <w:rPr>
                <w:sz w:val="24"/>
              </w:rPr>
            </w:pPr>
            <w:r>
              <w:rPr>
                <w:sz w:val="24"/>
              </w:rPr>
              <w:t>http://resh.edu.ru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>Письменное умножение на числа, оканчивающиеся нулями.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spacing w:after="150"/>
              <w:rPr>
                <w:sz w:val="24"/>
              </w:rPr>
            </w:pPr>
            <w:r>
              <w:rPr>
                <w:sz w:val="24"/>
              </w:rPr>
              <w:t>http://www.ucportal.ru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>Письменное умножение на числа, оканчивающиеся нулями.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spacing w:after="150"/>
              <w:rPr>
                <w:sz w:val="24"/>
              </w:rPr>
            </w:pPr>
            <w:r>
              <w:rPr>
                <w:sz w:val="24"/>
              </w:rPr>
              <w:t>http://kopilurokov.ru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>Письменное умножение на числа, оканчивающиеся нулями.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rPr>
                <w:sz w:val="24"/>
              </w:rPr>
            </w:pPr>
            <w:r>
              <w:rPr>
                <w:sz w:val="24"/>
              </w:rPr>
              <w:t>https://videouroki.net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Решение задач на встречное движение.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spacing w:after="150"/>
              <w:rPr>
                <w:sz w:val="24"/>
              </w:rPr>
            </w:pPr>
            <w:r>
              <w:rPr>
                <w:sz w:val="24"/>
              </w:rPr>
              <w:t>http://resh.edu.ru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>Перестановка и группировка множителей.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spacing w:after="150"/>
              <w:rPr>
                <w:sz w:val="24"/>
              </w:rPr>
            </w:pPr>
            <w:r>
              <w:rPr>
                <w:sz w:val="24"/>
              </w:rPr>
              <w:t>http://www.ucportal.ru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Повторение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  <w:r>
              <w:rPr>
                <w:sz w:val="24"/>
              </w:rPr>
              <w:t>. «Что узнали. Чему научились».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spacing w:after="150"/>
              <w:rPr>
                <w:sz w:val="24"/>
              </w:rPr>
            </w:pPr>
            <w:r>
              <w:rPr>
                <w:sz w:val="24"/>
              </w:rPr>
              <w:t>http://kopilurokov.ru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Повторение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  <w:r>
              <w:rPr>
                <w:sz w:val="24"/>
              </w:rPr>
              <w:t xml:space="preserve">. «Что узнали. Чему </w:t>
            </w:r>
            <w:r>
              <w:rPr>
                <w:sz w:val="24"/>
              </w:rPr>
              <w:lastRenderedPageBreak/>
              <w:t>научились».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rPr>
                <w:sz w:val="24"/>
              </w:rPr>
            </w:pPr>
            <w:r>
              <w:rPr>
                <w:sz w:val="24"/>
              </w:rPr>
              <w:t>https://videouroki.net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84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>Деление числа на произведение.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spacing w:after="150"/>
              <w:rPr>
                <w:sz w:val="24"/>
              </w:rPr>
            </w:pPr>
            <w:r>
              <w:rPr>
                <w:sz w:val="24"/>
              </w:rPr>
              <w:t>http://resh.edu.ru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>Деление числа на произведение.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spacing w:after="150"/>
              <w:rPr>
                <w:sz w:val="24"/>
              </w:rPr>
            </w:pPr>
            <w:r>
              <w:rPr>
                <w:sz w:val="24"/>
              </w:rPr>
              <w:t>http://www.ucportal.ru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>Деление числа на произведение.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spacing w:after="150"/>
              <w:rPr>
                <w:sz w:val="24"/>
              </w:rPr>
            </w:pPr>
            <w:r>
              <w:rPr>
                <w:sz w:val="24"/>
              </w:rPr>
              <w:t>http://kopilurokov.ru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Деление с остатком на 10, 100, 1000.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rPr>
                <w:sz w:val="24"/>
              </w:rPr>
            </w:pPr>
            <w:r>
              <w:rPr>
                <w:sz w:val="24"/>
              </w:rPr>
              <w:t>https://videouroki.net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rPr>
                <w:sz w:val="24"/>
              </w:rPr>
            </w:pPr>
            <w:r>
              <w:rPr>
                <w:sz w:val="24"/>
              </w:rPr>
              <w:t>Задачи на нахождение четвертого пропорционального.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spacing w:after="150"/>
              <w:rPr>
                <w:sz w:val="24"/>
              </w:rPr>
            </w:pPr>
            <w:r>
              <w:rPr>
                <w:sz w:val="24"/>
              </w:rPr>
              <w:t>http://resh.edu.ru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>Письменное деление на числа, оканчивающиеся нулями.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spacing w:after="150"/>
              <w:rPr>
                <w:sz w:val="24"/>
              </w:rPr>
            </w:pPr>
            <w:r>
              <w:rPr>
                <w:sz w:val="24"/>
              </w:rPr>
              <w:t>http://www.ucportal.ru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Прием письменного деления на числа, оканчивающиеся нулями.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spacing w:after="150"/>
              <w:rPr>
                <w:sz w:val="24"/>
              </w:rPr>
            </w:pPr>
            <w:r>
              <w:rPr>
                <w:sz w:val="24"/>
              </w:rPr>
              <w:t>http://kopilurokov.ru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Решение задач на противоположное движение.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rPr>
                <w:sz w:val="24"/>
              </w:rPr>
            </w:pPr>
            <w:r>
              <w:rPr>
                <w:sz w:val="24"/>
              </w:rPr>
              <w:t>https://videouroki.net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Решение задач арифметическим способом. Закрепление приемов деления.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spacing w:after="150"/>
              <w:rPr>
                <w:sz w:val="24"/>
              </w:rPr>
            </w:pPr>
            <w:r>
              <w:rPr>
                <w:sz w:val="24"/>
              </w:rPr>
              <w:t>http://resh.edu.ru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Повторение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  <w:r>
              <w:rPr>
                <w:sz w:val="24"/>
              </w:rPr>
              <w:t xml:space="preserve">. «Что узнали. Чему научились».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spacing w:after="150"/>
              <w:rPr>
                <w:sz w:val="24"/>
              </w:rPr>
            </w:pPr>
            <w:r>
              <w:rPr>
                <w:sz w:val="24"/>
              </w:rPr>
              <w:t>http://www.ucportal.ru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>Умножение числа на сумму.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spacing w:after="150"/>
              <w:rPr>
                <w:sz w:val="24"/>
              </w:rPr>
            </w:pPr>
            <w:r>
              <w:rPr>
                <w:sz w:val="24"/>
              </w:rPr>
              <w:t>http://kopilurokov.ru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Прием устного умножения на двузначное число.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rPr>
                <w:sz w:val="24"/>
              </w:rPr>
            </w:pPr>
            <w:r>
              <w:rPr>
                <w:sz w:val="24"/>
              </w:rPr>
              <w:t>https://videouroki.net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>Письменное умножение на двузначное число.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spacing w:after="150"/>
              <w:rPr>
                <w:sz w:val="24"/>
              </w:rPr>
            </w:pPr>
            <w:r>
              <w:rPr>
                <w:sz w:val="24"/>
              </w:rPr>
              <w:t>http://resh.edu.ru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>Письменное умножение на двузначное число.</w:t>
            </w: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spacing w:after="150"/>
              <w:rPr>
                <w:sz w:val="24"/>
              </w:rPr>
            </w:pPr>
            <w:r>
              <w:rPr>
                <w:sz w:val="24"/>
              </w:rPr>
              <w:t>http://www.ucportal.ru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98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 по теме «Умножение и деление»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BE60D4">
            <w:pPr>
              <w:spacing w:after="150"/>
              <w:rPr>
                <w:b/>
                <w:sz w:val="24"/>
              </w:rPr>
            </w:pP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Работа над ошибками. Решение задач на нахождение неизвестных по двум разностям.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rPr>
                <w:sz w:val="24"/>
              </w:rPr>
            </w:pPr>
            <w:r>
              <w:rPr>
                <w:sz w:val="24"/>
              </w:rPr>
              <w:t>http://kopilurokov.ru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Решение текстовых задач. Действия с именованными величинами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spacing w:after="150"/>
              <w:rPr>
                <w:sz w:val="24"/>
              </w:rPr>
            </w:pPr>
            <w:r>
              <w:rPr>
                <w:sz w:val="24"/>
              </w:rPr>
              <w:t>https://videouroki.net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Приемы письменного умножения.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spacing w:after="150"/>
              <w:rPr>
                <w:sz w:val="24"/>
              </w:rPr>
            </w:pPr>
            <w:r>
              <w:rPr>
                <w:sz w:val="24"/>
              </w:rPr>
              <w:t>http://www.ucportal.ru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Приемы письменного умножения на трехзначное число.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spacing w:after="150"/>
              <w:rPr>
                <w:sz w:val="24"/>
              </w:rPr>
            </w:pPr>
            <w:r>
              <w:rPr>
                <w:sz w:val="24"/>
              </w:rPr>
              <w:t>http://kopilurokov.ru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>Умножение на трехзначные числа, в записи которых есть нули.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spacing w:after="150"/>
              <w:rPr>
                <w:sz w:val="24"/>
              </w:rPr>
            </w:pPr>
            <w:r>
              <w:rPr>
                <w:sz w:val="24"/>
              </w:rPr>
              <w:t>http://resh.edu.ru</w:t>
            </w:r>
          </w:p>
        </w:tc>
      </w:tr>
      <w:tr w:rsidR="00BE60D4">
        <w:trPr>
          <w:trHeight w:val="284"/>
        </w:trPr>
        <w:tc>
          <w:tcPr>
            <w:tcW w:w="10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4 четверть (36 ч.)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>Письменный прием умножения на трехзначные числа в случаях, когда в записи первого множителя есть нули.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spacing w:after="150"/>
              <w:rPr>
                <w:sz w:val="24"/>
              </w:rPr>
            </w:pPr>
            <w:r>
              <w:rPr>
                <w:sz w:val="24"/>
              </w:rPr>
              <w:t>http://www.ucportal.ru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Умножение на двузначные и трехзначные числа.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spacing w:after="150"/>
              <w:rPr>
                <w:sz w:val="24"/>
              </w:rPr>
            </w:pPr>
            <w:r>
              <w:rPr>
                <w:sz w:val="24"/>
              </w:rPr>
              <w:t>http://kopilurokov.ru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>Умножение на двузначные и трехзначные числа. Закрепление изученного материала.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rPr>
                <w:sz w:val="24"/>
              </w:rPr>
            </w:pPr>
            <w:r>
              <w:rPr>
                <w:sz w:val="24"/>
              </w:rPr>
              <w:t>https://videouroki.net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>Письменное деление на двузначное число.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spacing w:after="150"/>
              <w:rPr>
                <w:sz w:val="24"/>
              </w:rPr>
            </w:pPr>
            <w:r>
              <w:rPr>
                <w:sz w:val="24"/>
              </w:rPr>
              <w:t>http://resh.edu.ru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>Письменное деление с остатком на двузначное число.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spacing w:after="150"/>
              <w:rPr>
                <w:sz w:val="24"/>
              </w:rPr>
            </w:pPr>
            <w:r>
              <w:rPr>
                <w:sz w:val="24"/>
              </w:rPr>
              <w:t>http://www.ucportal.ru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>Письменное деление на двузначное число.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spacing w:after="150"/>
              <w:rPr>
                <w:sz w:val="24"/>
              </w:rPr>
            </w:pPr>
            <w:r>
              <w:rPr>
                <w:sz w:val="24"/>
              </w:rPr>
              <w:t>http://kopilurokov.ru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Письменное деление на двузначное число.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rPr>
                <w:sz w:val="24"/>
              </w:rPr>
            </w:pPr>
            <w:r>
              <w:rPr>
                <w:sz w:val="24"/>
              </w:rPr>
              <w:t>https://videouroki.net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>Письменное деление на двузначное число.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spacing w:after="150"/>
              <w:rPr>
                <w:sz w:val="24"/>
              </w:rPr>
            </w:pPr>
            <w:r>
              <w:rPr>
                <w:sz w:val="24"/>
              </w:rPr>
              <w:t>http://resh.edu.ru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>Письменное деление на двузначное число.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spacing w:after="150"/>
              <w:rPr>
                <w:sz w:val="24"/>
              </w:rPr>
            </w:pPr>
            <w:r>
              <w:rPr>
                <w:sz w:val="24"/>
              </w:rPr>
              <w:t>http://www.ucportal.ru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Решение задач. Закрепление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spacing w:after="150"/>
              <w:rPr>
                <w:sz w:val="24"/>
              </w:rPr>
            </w:pPr>
            <w:r>
              <w:rPr>
                <w:sz w:val="24"/>
              </w:rPr>
              <w:t>http://kopilurokov.ru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Прием письменного деления на двузначное число.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rPr>
                <w:sz w:val="24"/>
              </w:rPr>
            </w:pPr>
            <w:r>
              <w:rPr>
                <w:sz w:val="24"/>
              </w:rPr>
              <w:t>https://videouroki.net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115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Прием письменного деления на двузначное число.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spacing w:after="150"/>
              <w:rPr>
                <w:sz w:val="24"/>
              </w:rPr>
            </w:pPr>
            <w:r>
              <w:rPr>
                <w:sz w:val="24"/>
              </w:rPr>
              <w:t>http://resh.edu.ru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 теме «Письменное деление на двузначное число».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spacing w:after="150"/>
              <w:rPr>
                <w:sz w:val="24"/>
              </w:rPr>
            </w:pPr>
            <w:r>
              <w:rPr>
                <w:sz w:val="24"/>
              </w:rPr>
              <w:t>http://www.ucportal.ru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Повторение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  <w:r>
              <w:rPr>
                <w:sz w:val="24"/>
              </w:rPr>
              <w:t>. «Что узнали. Чему научились».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spacing w:after="150"/>
              <w:rPr>
                <w:sz w:val="24"/>
              </w:rPr>
            </w:pPr>
            <w:r>
              <w:rPr>
                <w:sz w:val="24"/>
              </w:rPr>
              <w:t>http://kopilurokov.ru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118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Промежуточная аттестация за 1 полугодие. Контрольная работа по теме «Деление многозначного числа </w:t>
            </w:r>
            <w:proofErr w:type="gramStart"/>
            <w:r>
              <w:rPr>
                <w:b/>
                <w:sz w:val="24"/>
              </w:rPr>
              <w:t>на</w:t>
            </w:r>
            <w:proofErr w:type="gramEnd"/>
            <w:r>
              <w:rPr>
                <w:b/>
                <w:sz w:val="24"/>
              </w:rPr>
              <w:t xml:space="preserve"> двузначное»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BE60D4">
            <w:pPr>
              <w:rPr>
                <w:b/>
                <w:sz w:val="24"/>
              </w:rPr>
            </w:pP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Работа над ошибками. Прием письменного деления на трехзначное число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spacing w:after="150"/>
              <w:rPr>
                <w:sz w:val="24"/>
              </w:rPr>
            </w:pPr>
            <w:r>
              <w:rPr>
                <w:sz w:val="24"/>
              </w:rPr>
              <w:t>https://videouroki.net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Прием письменного деления на трехзначное число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spacing w:after="150"/>
              <w:rPr>
                <w:sz w:val="24"/>
              </w:rPr>
            </w:pPr>
            <w:r>
              <w:rPr>
                <w:sz w:val="24"/>
              </w:rPr>
              <w:t>http://resh.edu.ru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Прием письменного деления на трехзначное число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spacing w:after="150"/>
              <w:rPr>
                <w:sz w:val="24"/>
              </w:rPr>
            </w:pPr>
            <w:r>
              <w:rPr>
                <w:sz w:val="24"/>
              </w:rPr>
              <w:t>http://www.ucportal.ru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>Письменное деление на трехзначное число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rPr>
                <w:sz w:val="24"/>
              </w:rPr>
            </w:pPr>
            <w:r>
              <w:rPr>
                <w:sz w:val="24"/>
              </w:rPr>
              <w:t>https://videouroki.net</w:t>
            </w:r>
          </w:p>
        </w:tc>
      </w:tr>
      <w:tr w:rsidR="00BE60D4">
        <w:trPr>
          <w:trHeight w:val="2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Прием письменного деления на трехзначное число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spacing w:after="150"/>
              <w:rPr>
                <w:sz w:val="24"/>
              </w:rPr>
            </w:pPr>
            <w:r>
              <w:rPr>
                <w:sz w:val="24"/>
              </w:rPr>
              <w:t>http://resh.edu.ru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Проверка деления умножением. Закрепление.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spacing w:after="150"/>
              <w:rPr>
                <w:sz w:val="24"/>
              </w:rPr>
            </w:pPr>
            <w:r>
              <w:rPr>
                <w:sz w:val="24"/>
              </w:rPr>
              <w:t>http://www.ucportal.ru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Повторение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  <w:r>
              <w:rPr>
                <w:sz w:val="24"/>
              </w:rPr>
              <w:t>. «Что узнали. Чему научились».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spacing w:after="150"/>
              <w:rPr>
                <w:sz w:val="24"/>
              </w:rPr>
            </w:pPr>
            <w:r>
              <w:rPr>
                <w:sz w:val="24"/>
              </w:rPr>
              <w:t>http://kopilurokov.ru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 теме «Письменное деление на трехзначное число».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rPr>
                <w:sz w:val="24"/>
              </w:rPr>
            </w:pPr>
            <w:r>
              <w:rPr>
                <w:sz w:val="24"/>
              </w:rPr>
              <w:t>https://videouroki.net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Повторение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>. Нумерация.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spacing w:after="150"/>
              <w:rPr>
                <w:sz w:val="24"/>
              </w:rPr>
            </w:pPr>
            <w:r>
              <w:rPr>
                <w:sz w:val="24"/>
              </w:rPr>
              <w:t>http://resh.edu.ru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5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Повторение. Выражения и уравнения.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spacing w:after="150"/>
              <w:rPr>
                <w:sz w:val="24"/>
              </w:rPr>
            </w:pPr>
            <w:r>
              <w:rPr>
                <w:sz w:val="24"/>
              </w:rPr>
              <w:t>http://www.ucportal.ru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Повторение. Арифметические действия: сложение и вычитание.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spacing w:after="150"/>
              <w:rPr>
                <w:sz w:val="24"/>
              </w:rPr>
            </w:pPr>
            <w:r>
              <w:rPr>
                <w:sz w:val="24"/>
              </w:rPr>
              <w:t>http://kopilurokov.ru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Повторение. Правила о порядке выполнения действий.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spacing w:after="150"/>
              <w:rPr>
                <w:sz w:val="24"/>
              </w:rPr>
            </w:pPr>
            <w:r>
              <w:rPr>
                <w:sz w:val="24"/>
              </w:rPr>
              <w:t>http://resh.edu.ru</w:t>
            </w:r>
          </w:p>
        </w:tc>
      </w:tr>
      <w:tr w:rsidR="00BE60D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Итоговый урок.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D4" w:rsidRDefault="000367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spacing w:after="150"/>
              <w:rPr>
                <w:sz w:val="24"/>
              </w:rPr>
            </w:pPr>
            <w:r>
              <w:rPr>
                <w:sz w:val="24"/>
              </w:rPr>
              <w:t>http://www.ucportal.ru</w:t>
            </w:r>
          </w:p>
        </w:tc>
      </w:tr>
    </w:tbl>
    <w:p w:rsidR="00BE60D4" w:rsidRDefault="00BE60D4">
      <w:pPr>
        <w:spacing w:after="200" w:line="276" w:lineRule="auto"/>
        <w:rPr>
          <w:b/>
          <w:sz w:val="28"/>
        </w:rPr>
      </w:pPr>
    </w:p>
    <w:p w:rsidR="003912FD" w:rsidRDefault="003912FD">
      <w:pPr>
        <w:spacing w:after="200" w:line="276" w:lineRule="auto"/>
        <w:rPr>
          <w:b/>
          <w:sz w:val="28"/>
        </w:rPr>
      </w:pPr>
    </w:p>
    <w:p w:rsidR="003912FD" w:rsidRDefault="003912FD">
      <w:pPr>
        <w:spacing w:after="200" w:line="276" w:lineRule="auto"/>
        <w:rPr>
          <w:b/>
          <w:sz w:val="28"/>
        </w:rPr>
      </w:pPr>
    </w:p>
    <w:p w:rsidR="003912FD" w:rsidRDefault="003912FD">
      <w:pPr>
        <w:spacing w:after="200" w:line="276" w:lineRule="auto"/>
        <w:rPr>
          <w:b/>
          <w:sz w:val="28"/>
        </w:rPr>
      </w:pPr>
    </w:p>
    <w:p w:rsidR="003912FD" w:rsidRDefault="003912FD">
      <w:pPr>
        <w:spacing w:after="200" w:line="276" w:lineRule="auto"/>
        <w:rPr>
          <w:b/>
          <w:sz w:val="28"/>
        </w:rPr>
      </w:pPr>
    </w:p>
    <w:p w:rsidR="003912FD" w:rsidRDefault="003912FD">
      <w:pPr>
        <w:spacing w:after="200" w:line="276" w:lineRule="auto"/>
        <w:rPr>
          <w:b/>
          <w:sz w:val="28"/>
        </w:rPr>
      </w:pPr>
    </w:p>
    <w:p w:rsidR="003912FD" w:rsidRDefault="003912FD">
      <w:pPr>
        <w:spacing w:after="200" w:line="276" w:lineRule="auto"/>
        <w:rPr>
          <w:b/>
          <w:sz w:val="28"/>
        </w:rPr>
      </w:pPr>
    </w:p>
    <w:p w:rsidR="003912FD" w:rsidRDefault="003912FD">
      <w:pPr>
        <w:spacing w:after="200" w:line="276" w:lineRule="auto"/>
        <w:rPr>
          <w:b/>
          <w:sz w:val="28"/>
        </w:rPr>
      </w:pPr>
    </w:p>
    <w:p w:rsidR="003912FD" w:rsidRDefault="003912FD">
      <w:pPr>
        <w:spacing w:after="200" w:line="276" w:lineRule="auto"/>
        <w:rPr>
          <w:b/>
          <w:sz w:val="28"/>
        </w:rPr>
      </w:pPr>
      <w:bookmarkStart w:id="0" w:name="_GoBack"/>
      <w:bookmarkEnd w:id="0"/>
    </w:p>
    <w:p w:rsidR="00BE60D4" w:rsidRDefault="00BE60D4">
      <w:pPr>
        <w:spacing w:after="200" w:line="276" w:lineRule="auto"/>
        <w:rPr>
          <w:b/>
          <w:sz w:val="28"/>
        </w:rPr>
      </w:pPr>
    </w:p>
    <w:p w:rsidR="000367BF" w:rsidRDefault="000367BF">
      <w:pPr>
        <w:spacing w:after="200" w:line="276" w:lineRule="auto"/>
        <w:rPr>
          <w:b/>
          <w:sz w:val="28"/>
        </w:rPr>
      </w:pPr>
    </w:p>
    <w:p w:rsidR="000367BF" w:rsidRDefault="000367BF">
      <w:pPr>
        <w:spacing w:after="200" w:line="276" w:lineRule="auto"/>
        <w:rPr>
          <w:b/>
          <w:sz w:val="28"/>
        </w:rPr>
      </w:pPr>
    </w:p>
    <w:p w:rsidR="00BE60D4" w:rsidRDefault="000367BF">
      <w:pPr>
        <w:spacing w:after="200" w:line="276" w:lineRule="auto"/>
        <w:ind w:firstLine="708"/>
        <w:rPr>
          <w:sz w:val="28"/>
        </w:rPr>
      </w:pPr>
      <w:r>
        <w:rPr>
          <w:b/>
          <w:sz w:val="28"/>
        </w:rPr>
        <w:lastRenderedPageBreak/>
        <w:t>Лист внесения изменений в рабочую программу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1418"/>
        <w:gridCol w:w="1275"/>
        <w:gridCol w:w="1701"/>
        <w:gridCol w:w="1276"/>
        <w:gridCol w:w="1134"/>
      </w:tblGrid>
      <w:tr w:rsidR="00BE60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0D4" w:rsidRDefault="000367B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0D4" w:rsidRDefault="000367B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Тема (темы)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spacing w:line="276" w:lineRule="auto"/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Дата проведения в соответствии с КТП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0367BF">
            <w:pPr>
              <w:spacing w:line="276" w:lineRule="auto"/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Дата проведения с учетом корректировки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0D4" w:rsidRDefault="000367B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Причина</w:t>
            </w:r>
          </w:p>
          <w:p w:rsidR="00BE60D4" w:rsidRDefault="000367BF">
            <w:pPr>
              <w:spacing w:line="276" w:lineRule="auto"/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корректировки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0D4" w:rsidRDefault="000367B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Способ, форма </w:t>
            </w:r>
            <w:proofErr w:type="spellStart"/>
            <w:r>
              <w:rPr>
                <w:sz w:val="20"/>
              </w:rPr>
              <w:t>корректир-ки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0D4" w:rsidRDefault="000367BF">
            <w:pPr>
              <w:spacing w:line="276" w:lineRule="auto"/>
              <w:ind w:left="-107" w:right="-108" w:firstLine="10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Согласов</w:t>
            </w:r>
            <w:proofErr w:type="spellEnd"/>
            <w:r>
              <w:rPr>
                <w:sz w:val="20"/>
              </w:rPr>
              <w:t xml:space="preserve">-е с </w:t>
            </w:r>
            <w:proofErr w:type="spellStart"/>
            <w:r>
              <w:rPr>
                <w:sz w:val="20"/>
              </w:rPr>
              <w:t>администр</w:t>
            </w:r>
            <w:proofErr w:type="spellEnd"/>
            <w:r>
              <w:rPr>
                <w:sz w:val="20"/>
              </w:rPr>
              <w:t>-ей школы</w:t>
            </w:r>
          </w:p>
        </w:tc>
      </w:tr>
      <w:tr w:rsidR="00BE60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</w:tr>
      <w:tr w:rsidR="00BE60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</w:tr>
      <w:tr w:rsidR="00BE60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</w:tr>
      <w:tr w:rsidR="00BE60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</w:tr>
      <w:tr w:rsidR="00BE60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</w:tr>
      <w:tr w:rsidR="00BE60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</w:tr>
      <w:tr w:rsidR="00BE60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</w:tr>
      <w:tr w:rsidR="00BE60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</w:tr>
      <w:tr w:rsidR="00BE60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</w:tr>
      <w:tr w:rsidR="00BE60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</w:tr>
      <w:tr w:rsidR="00BE60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</w:tr>
      <w:tr w:rsidR="00BE60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</w:tr>
      <w:tr w:rsidR="00BE60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</w:tr>
      <w:tr w:rsidR="00BE60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</w:tr>
      <w:tr w:rsidR="00BE60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</w:tr>
      <w:tr w:rsidR="00BE60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</w:tr>
      <w:tr w:rsidR="00BE60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</w:tr>
      <w:tr w:rsidR="00BE60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</w:tr>
      <w:tr w:rsidR="00BE60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</w:tr>
      <w:tr w:rsidR="00BE60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</w:tr>
      <w:tr w:rsidR="00BE60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</w:tr>
      <w:tr w:rsidR="00BE60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</w:tr>
      <w:tr w:rsidR="00BE60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</w:tr>
      <w:tr w:rsidR="00BE60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</w:tr>
      <w:tr w:rsidR="00BE60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</w:tr>
      <w:tr w:rsidR="00BE60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D4" w:rsidRDefault="00BE60D4">
            <w:pPr>
              <w:spacing w:line="276" w:lineRule="auto"/>
              <w:jc w:val="both"/>
              <w:rPr>
                <w:sz w:val="24"/>
              </w:rPr>
            </w:pPr>
          </w:p>
        </w:tc>
      </w:tr>
    </w:tbl>
    <w:p w:rsidR="00BE60D4" w:rsidRDefault="00BE60D4">
      <w:pPr>
        <w:ind w:firstLine="709"/>
        <w:jc w:val="center"/>
        <w:rPr>
          <w:sz w:val="24"/>
        </w:rPr>
      </w:pPr>
    </w:p>
    <w:p w:rsidR="00BE60D4" w:rsidRDefault="00BE60D4">
      <w:pPr>
        <w:rPr>
          <w:sz w:val="24"/>
        </w:rPr>
      </w:pPr>
    </w:p>
    <w:p w:rsidR="00BE60D4" w:rsidRDefault="00BE60D4">
      <w:pPr>
        <w:pStyle w:val="a8"/>
        <w:ind w:left="0" w:firstLine="709"/>
        <w:rPr>
          <w:sz w:val="28"/>
        </w:rPr>
      </w:pPr>
    </w:p>
    <w:sectPr w:rsidR="00BE60D4">
      <w:pgSz w:w="11907" w:h="16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6FCA"/>
    <w:multiLevelType w:val="multilevel"/>
    <w:tmpl w:val="CAA6C9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31D25E3"/>
    <w:multiLevelType w:val="multilevel"/>
    <w:tmpl w:val="3E325EBE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0BCE052A"/>
    <w:multiLevelType w:val="multilevel"/>
    <w:tmpl w:val="AF1413E4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20F167EE"/>
    <w:multiLevelType w:val="multilevel"/>
    <w:tmpl w:val="C48A86F8"/>
    <w:lvl w:ilvl="0">
      <w:start w:val="1"/>
      <w:numFmt w:val="bullet"/>
      <w:lvlText w:val=""/>
      <w:lvlJc w:val="left"/>
      <w:pPr>
        <w:ind w:left="107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/>
      </w:rPr>
    </w:lvl>
  </w:abstractNum>
  <w:abstractNum w:abstractNumId="4">
    <w:nsid w:val="2DB66E00"/>
    <w:multiLevelType w:val="multilevel"/>
    <w:tmpl w:val="85E2C5F6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nsid w:val="363E28BC"/>
    <w:multiLevelType w:val="multilevel"/>
    <w:tmpl w:val="C5BA172A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nsid w:val="3C8C77FB"/>
    <w:multiLevelType w:val="multilevel"/>
    <w:tmpl w:val="5F5EED8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hAnsi="Noto Sans Symbols"/>
      </w:rPr>
    </w:lvl>
  </w:abstractNum>
  <w:abstractNum w:abstractNumId="7">
    <w:nsid w:val="40F957CE"/>
    <w:multiLevelType w:val="multilevel"/>
    <w:tmpl w:val="84B6B5A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>
    <w:nsid w:val="4AFF63B0"/>
    <w:multiLevelType w:val="multilevel"/>
    <w:tmpl w:val="38E412DA"/>
    <w:lvl w:ilvl="0">
      <w:start w:val="1"/>
      <w:numFmt w:val="bullet"/>
      <w:lvlText w:val=""/>
      <w:lvlJc w:val="left"/>
      <w:pPr>
        <w:ind w:left="135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9">
    <w:nsid w:val="52CD4008"/>
    <w:multiLevelType w:val="multilevel"/>
    <w:tmpl w:val="5D9E118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>
    <w:nsid w:val="53DC5BC7"/>
    <w:multiLevelType w:val="multilevel"/>
    <w:tmpl w:val="512093E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>
    <w:nsid w:val="57175499"/>
    <w:multiLevelType w:val="multilevel"/>
    <w:tmpl w:val="797054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58D064AF"/>
    <w:multiLevelType w:val="multilevel"/>
    <w:tmpl w:val="AF2CB38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">
    <w:nsid w:val="782328BE"/>
    <w:multiLevelType w:val="multilevel"/>
    <w:tmpl w:val="64707F96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10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13"/>
  </w:num>
  <w:num w:numId="10">
    <w:abstractNumId w:val="3"/>
  </w:num>
  <w:num w:numId="11">
    <w:abstractNumId w:val="6"/>
  </w:num>
  <w:num w:numId="12">
    <w:abstractNumId w:val="8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0D4"/>
    <w:rsid w:val="000367BF"/>
    <w:rsid w:val="003912FD"/>
    <w:rsid w:val="00BE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/>
      <w:outlineLvl w:val="0"/>
    </w:pPr>
    <w:rPr>
      <w:rFonts w:asciiTheme="majorHAnsi" w:hAnsiTheme="majorHAnsi"/>
      <w:color w:val="365F91" w:themeColor="accent1" w:themeShade="BF"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40"/>
      <w:outlineLvl w:val="1"/>
    </w:pPr>
    <w:rPr>
      <w:rFonts w:asciiTheme="majorHAnsi" w:hAnsiTheme="majorHAnsi"/>
      <w:color w:val="365F91" w:themeColor="accent1" w:themeShade="B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40"/>
      <w:outlineLvl w:val="2"/>
    </w:pPr>
    <w:rPr>
      <w:rFonts w:asciiTheme="majorHAnsi" w:hAnsiTheme="majorHAnsi"/>
      <w:color w:val="243F60" w:themeColor="accent1" w:themeShade="7F"/>
      <w:sz w:val="24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basedOn w:val="a"/>
    <w:next w:val="a"/>
    <w:link w:val="22"/>
    <w:uiPriority w:val="39"/>
    <w:pPr>
      <w:spacing w:after="100"/>
      <w:ind w:left="220"/>
    </w:pPr>
  </w:style>
  <w:style w:type="character" w:customStyle="1" w:styleId="22">
    <w:name w:val="Оглавление 2 Знак"/>
    <w:basedOn w:val="1"/>
    <w:link w:val="21"/>
    <w:rPr>
      <w:rFonts w:ascii="Times New Roman" w:hAnsi="Times New Roman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color w:val="243F60" w:themeColor="accent1" w:themeShade="7F"/>
      <w:sz w:val="24"/>
    </w:rPr>
  </w:style>
  <w:style w:type="paragraph" w:customStyle="1" w:styleId="12">
    <w:name w:val="Основной шрифт абзаца1"/>
  </w:style>
  <w:style w:type="paragraph" w:customStyle="1" w:styleId="31">
    <w:name w:val="Заголовок 31"/>
    <w:basedOn w:val="a"/>
    <w:link w:val="310"/>
    <w:pPr>
      <w:spacing w:before="83"/>
      <w:ind w:left="158" w:hanging="194"/>
      <w:outlineLvl w:val="3"/>
    </w:pPr>
    <w:rPr>
      <w:rFonts w:ascii="Trebuchet MS" w:hAnsi="Trebuchet MS"/>
    </w:rPr>
  </w:style>
  <w:style w:type="character" w:customStyle="1" w:styleId="310">
    <w:name w:val="Заголовок 31"/>
    <w:basedOn w:val="1"/>
    <w:link w:val="31"/>
    <w:rPr>
      <w:rFonts w:ascii="Trebuchet MS" w:hAnsi="Trebuchet MS"/>
    </w:rPr>
  </w:style>
  <w:style w:type="paragraph" w:styleId="a3">
    <w:name w:val="TOC Heading"/>
    <w:basedOn w:val="10"/>
    <w:next w:val="a"/>
    <w:link w:val="a4"/>
    <w:pPr>
      <w:widowControl/>
      <w:spacing w:line="264" w:lineRule="auto"/>
      <w:outlineLvl w:val="8"/>
    </w:pPr>
  </w:style>
  <w:style w:type="character" w:customStyle="1" w:styleId="a4">
    <w:name w:val="Заголовок оглавления Знак"/>
    <w:basedOn w:val="11"/>
    <w:link w:val="a3"/>
    <w:rPr>
      <w:rFonts w:asciiTheme="majorHAnsi" w:hAnsiTheme="majorHAnsi"/>
      <w:color w:val="365F91" w:themeColor="accent1" w:themeShade="BF"/>
      <w:sz w:val="32"/>
    </w:rPr>
  </w:style>
  <w:style w:type="paragraph" w:customStyle="1" w:styleId="110">
    <w:name w:val="Заголовок 11"/>
    <w:basedOn w:val="a"/>
    <w:link w:val="111"/>
    <w:pPr>
      <w:spacing w:before="71"/>
      <w:ind w:left="158"/>
      <w:outlineLvl w:val="1"/>
    </w:pPr>
    <w:rPr>
      <w:rFonts w:ascii="Tahoma" w:hAnsi="Tahoma"/>
      <w:b/>
      <w:sz w:val="24"/>
    </w:rPr>
  </w:style>
  <w:style w:type="character" w:customStyle="1" w:styleId="111">
    <w:name w:val="Заголовок 11"/>
    <w:basedOn w:val="1"/>
    <w:link w:val="110"/>
    <w:rPr>
      <w:rFonts w:ascii="Tahoma" w:hAnsi="Tahoma"/>
      <w:b/>
      <w:sz w:val="24"/>
    </w:rPr>
  </w:style>
  <w:style w:type="paragraph" w:styleId="32">
    <w:name w:val="toc 3"/>
    <w:basedOn w:val="a"/>
    <w:next w:val="a"/>
    <w:link w:val="33"/>
    <w:uiPriority w:val="39"/>
    <w:pPr>
      <w:spacing w:after="100"/>
      <w:ind w:left="440"/>
    </w:pPr>
  </w:style>
  <w:style w:type="character" w:customStyle="1" w:styleId="33">
    <w:name w:val="Оглавление 3 Знак"/>
    <w:basedOn w:val="1"/>
    <w:link w:val="32"/>
    <w:rPr>
      <w:rFonts w:ascii="Times New Roman" w:hAnsi="Times New Roman"/>
    </w:rPr>
  </w:style>
  <w:style w:type="paragraph" w:customStyle="1" w:styleId="a5">
    <w:name w:val="Основной"/>
    <w:basedOn w:val="a"/>
    <w:link w:val="a6"/>
    <w:pPr>
      <w:widowControl/>
      <w:spacing w:line="214" w:lineRule="atLeast"/>
      <w:ind w:firstLine="283"/>
      <w:jc w:val="both"/>
    </w:pPr>
    <w:rPr>
      <w:rFonts w:ascii="NewtonCSanPin" w:hAnsi="NewtonCSanPin"/>
      <w:sz w:val="21"/>
    </w:rPr>
  </w:style>
  <w:style w:type="character" w:customStyle="1" w:styleId="a6">
    <w:name w:val="Основной"/>
    <w:basedOn w:val="1"/>
    <w:link w:val="a5"/>
    <w:rPr>
      <w:rFonts w:ascii="NewtonCSanPin" w:hAnsi="NewtonCSanPin"/>
      <w:color w:val="000000"/>
      <w:sz w:val="21"/>
    </w:rPr>
  </w:style>
  <w:style w:type="paragraph" w:customStyle="1" w:styleId="TableParagraph">
    <w:name w:val="Table Paragraph"/>
    <w:basedOn w:val="a"/>
    <w:link w:val="TableParagraph0"/>
    <w:pPr>
      <w:ind w:left="112"/>
    </w:p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customStyle="1" w:styleId="13">
    <w:name w:val="Знак сноски1"/>
    <w:basedOn w:val="12"/>
    <w:link w:val="a7"/>
    <w:rPr>
      <w:vertAlign w:val="superscript"/>
    </w:rPr>
  </w:style>
  <w:style w:type="character" w:styleId="a7">
    <w:name w:val="footnote reference"/>
    <w:basedOn w:val="a0"/>
    <w:link w:val="13"/>
    <w:rPr>
      <w:vertAlign w:val="superscript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365F91" w:themeColor="accent1" w:themeShade="BF"/>
      <w:sz w:val="32"/>
    </w:rPr>
  </w:style>
  <w:style w:type="paragraph" w:styleId="a8">
    <w:name w:val="Body Text"/>
    <w:basedOn w:val="a"/>
    <w:link w:val="a9"/>
    <w:pPr>
      <w:ind w:left="383"/>
      <w:jc w:val="both"/>
    </w:pPr>
    <w:rPr>
      <w:sz w:val="20"/>
    </w:rPr>
  </w:style>
  <w:style w:type="character" w:customStyle="1" w:styleId="a9">
    <w:name w:val="Основной текст Знак"/>
    <w:basedOn w:val="1"/>
    <w:link w:val="a8"/>
    <w:rPr>
      <w:rFonts w:ascii="Times New Roman" w:hAnsi="Times New Roman"/>
      <w:sz w:val="20"/>
    </w:rPr>
  </w:style>
  <w:style w:type="paragraph" w:customStyle="1" w:styleId="14">
    <w:name w:val="Гиперссылка1"/>
    <w:basedOn w:val="12"/>
    <w:link w:val="aa"/>
    <w:rPr>
      <w:color w:val="0000FF" w:themeColor="hyperlink"/>
      <w:u w:val="single"/>
    </w:rPr>
  </w:style>
  <w:style w:type="character" w:styleId="aa">
    <w:name w:val="Hyperlink"/>
    <w:basedOn w:val="a0"/>
    <w:link w:val="14"/>
    <w:rPr>
      <w:color w:val="0000FF" w:themeColor="hyperlink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5">
    <w:name w:val="toc 1"/>
    <w:basedOn w:val="a"/>
    <w:next w:val="a"/>
    <w:link w:val="16"/>
    <w:uiPriority w:val="39"/>
    <w:pPr>
      <w:spacing w:after="100"/>
    </w:pPr>
  </w:style>
  <w:style w:type="character" w:customStyle="1" w:styleId="16">
    <w:name w:val="Оглавление 1 Знак"/>
    <w:basedOn w:val="1"/>
    <w:link w:val="15"/>
    <w:rPr>
      <w:rFonts w:ascii="Times New Roman" w:hAnsi="Times New Roman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10">
    <w:name w:val="Заголовок 21"/>
    <w:basedOn w:val="a"/>
    <w:link w:val="211"/>
    <w:pPr>
      <w:spacing w:before="74"/>
      <w:ind w:left="157"/>
      <w:outlineLvl w:val="2"/>
    </w:pPr>
    <w:rPr>
      <w:rFonts w:ascii="Tahoma" w:hAnsi="Tahoma"/>
      <w:b/>
    </w:rPr>
  </w:style>
  <w:style w:type="character" w:customStyle="1" w:styleId="211">
    <w:name w:val="Заголовок 21"/>
    <w:basedOn w:val="1"/>
    <w:link w:val="210"/>
    <w:rPr>
      <w:rFonts w:ascii="Tahoma" w:hAnsi="Tahoma"/>
      <w:b/>
    </w:rPr>
  </w:style>
  <w:style w:type="paragraph" w:styleId="ab">
    <w:name w:val="Balloon Text"/>
    <w:basedOn w:val="a"/>
    <w:link w:val="ac"/>
    <w:rPr>
      <w:rFonts w:ascii="Segoe UI" w:hAnsi="Segoe UI"/>
      <w:sz w:val="18"/>
    </w:rPr>
  </w:style>
  <w:style w:type="character" w:customStyle="1" w:styleId="ac">
    <w:name w:val="Текст выноски Знак"/>
    <w:basedOn w:val="1"/>
    <w:link w:val="ab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Normal (Web)"/>
    <w:basedOn w:val="a"/>
    <w:link w:val="ae"/>
    <w:pPr>
      <w:widowControl/>
      <w:spacing w:beforeAutospacing="1" w:afterAutospacing="1"/>
    </w:pPr>
    <w:rPr>
      <w:sz w:val="24"/>
    </w:rPr>
  </w:style>
  <w:style w:type="character" w:customStyle="1" w:styleId="ae">
    <w:name w:val="Обычный (веб) Знак"/>
    <w:basedOn w:val="1"/>
    <w:link w:val="ad"/>
    <w:rPr>
      <w:rFonts w:ascii="Times New Roman" w:hAnsi="Times New Roman"/>
      <w:sz w:val="24"/>
    </w:rPr>
  </w:style>
  <w:style w:type="paragraph" w:customStyle="1" w:styleId="af">
    <w:name w:val="Буллит"/>
    <w:basedOn w:val="a5"/>
    <w:link w:val="af0"/>
    <w:pPr>
      <w:ind w:firstLine="244"/>
    </w:pPr>
  </w:style>
  <w:style w:type="character" w:customStyle="1" w:styleId="af0">
    <w:name w:val="Буллит"/>
    <w:basedOn w:val="a6"/>
    <w:link w:val="af"/>
    <w:rPr>
      <w:rFonts w:ascii="NewtonCSanPin" w:hAnsi="NewtonCSanPin"/>
      <w:color w:val="000000"/>
      <w:sz w:val="21"/>
    </w:rPr>
  </w:style>
  <w:style w:type="paragraph" w:styleId="af1">
    <w:name w:val="Subtitle"/>
    <w:next w:val="a"/>
    <w:link w:val="a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sz w:val="24"/>
    </w:rPr>
  </w:style>
  <w:style w:type="paragraph" w:styleId="af3">
    <w:name w:val="List Paragraph"/>
    <w:basedOn w:val="a"/>
    <w:link w:val="af4"/>
    <w:pPr>
      <w:ind w:left="687" w:hanging="305"/>
    </w:pPr>
  </w:style>
  <w:style w:type="character" w:customStyle="1" w:styleId="af4">
    <w:name w:val="Абзац списка Знак"/>
    <w:basedOn w:val="1"/>
    <w:link w:val="af3"/>
    <w:rPr>
      <w:rFonts w:ascii="Times New Roman" w:hAnsi="Times New Roman"/>
    </w:rPr>
  </w:style>
  <w:style w:type="paragraph" w:styleId="af5">
    <w:name w:val="Title"/>
    <w:basedOn w:val="a"/>
    <w:link w:val="af6"/>
    <w:uiPriority w:val="10"/>
    <w:qFormat/>
    <w:pPr>
      <w:spacing w:before="306"/>
      <w:ind w:left="159" w:right="159"/>
      <w:jc w:val="center"/>
    </w:pPr>
    <w:rPr>
      <w:rFonts w:ascii="Verdana" w:hAnsi="Verdana"/>
      <w:b/>
      <w:sz w:val="100"/>
    </w:rPr>
  </w:style>
  <w:style w:type="character" w:customStyle="1" w:styleId="af6">
    <w:name w:val="Название Знак"/>
    <w:basedOn w:val="1"/>
    <w:link w:val="af5"/>
    <w:rPr>
      <w:rFonts w:ascii="Verdana" w:hAnsi="Verdana"/>
      <w:b/>
      <w:sz w:val="10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color w:val="365F91" w:themeColor="accent1" w:themeShade="BF"/>
      <w:sz w:val="26"/>
    </w:rPr>
  </w:style>
  <w:style w:type="paragraph" w:customStyle="1" w:styleId="410">
    <w:name w:val="Заголовок 41"/>
    <w:basedOn w:val="a"/>
    <w:link w:val="411"/>
    <w:pPr>
      <w:ind w:left="383"/>
      <w:outlineLvl w:val="4"/>
    </w:pPr>
    <w:rPr>
      <w:rFonts w:ascii="Cambria" w:hAnsi="Cambria"/>
      <w:b/>
      <w:sz w:val="20"/>
    </w:rPr>
  </w:style>
  <w:style w:type="character" w:customStyle="1" w:styleId="411">
    <w:name w:val="Заголовок 41"/>
    <w:basedOn w:val="1"/>
    <w:link w:val="410"/>
    <w:rPr>
      <w:rFonts w:ascii="Cambria" w:hAnsi="Cambria"/>
      <w:b/>
      <w:sz w:val="20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7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/>
      <w:outlineLvl w:val="0"/>
    </w:pPr>
    <w:rPr>
      <w:rFonts w:asciiTheme="majorHAnsi" w:hAnsiTheme="majorHAnsi"/>
      <w:color w:val="365F91" w:themeColor="accent1" w:themeShade="BF"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40"/>
      <w:outlineLvl w:val="1"/>
    </w:pPr>
    <w:rPr>
      <w:rFonts w:asciiTheme="majorHAnsi" w:hAnsiTheme="majorHAnsi"/>
      <w:color w:val="365F91" w:themeColor="accent1" w:themeShade="B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40"/>
      <w:outlineLvl w:val="2"/>
    </w:pPr>
    <w:rPr>
      <w:rFonts w:asciiTheme="majorHAnsi" w:hAnsiTheme="majorHAnsi"/>
      <w:color w:val="243F60" w:themeColor="accent1" w:themeShade="7F"/>
      <w:sz w:val="24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basedOn w:val="a"/>
    <w:next w:val="a"/>
    <w:link w:val="22"/>
    <w:uiPriority w:val="39"/>
    <w:pPr>
      <w:spacing w:after="100"/>
      <w:ind w:left="220"/>
    </w:pPr>
  </w:style>
  <w:style w:type="character" w:customStyle="1" w:styleId="22">
    <w:name w:val="Оглавление 2 Знак"/>
    <w:basedOn w:val="1"/>
    <w:link w:val="21"/>
    <w:rPr>
      <w:rFonts w:ascii="Times New Roman" w:hAnsi="Times New Roman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color w:val="243F60" w:themeColor="accent1" w:themeShade="7F"/>
      <w:sz w:val="24"/>
    </w:rPr>
  </w:style>
  <w:style w:type="paragraph" w:customStyle="1" w:styleId="12">
    <w:name w:val="Основной шрифт абзаца1"/>
  </w:style>
  <w:style w:type="paragraph" w:customStyle="1" w:styleId="31">
    <w:name w:val="Заголовок 31"/>
    <w:basedOn w:val="a"/>
    <w:link w:val="310"/>
    <w:pPr>
      <w:spacing w:before="83"/>
      <w:ind w:left="158" w:hanging="194"/>
      <w:outlineLvl w:val="3"/>
    </w:pPr>
    <w:rPr>
      <w:rFonts w:ascii="Trebuchet MS" w:hAnsi="Trebuchet MS"/>
    </w:rPr>
  </w:style>
  <w:style w:type="character" w:customStyle="1" w:styleId="310">
    <w:name w:val="Заголовок 31"/>
    <w:basedOn w:val="1"/>
    <w:link w:val="31"/>
    <w:rPr>
      <w:rFonts w:ascii="Trebuchet MS" w:hAnsi="Trebuchet MS"/>
    </w:rPr>
  </w:style>
  <w:style w:type="paragraph" w:styleId="a3">
    <w:name w:val="TOC Heading"/>
    <w:basedOn w:val="10"/>
    <w:next w:val="a"/>
    <w:link w:val="a4"/>
    <w:pPr>
      <w:widowControl/>
      <w:spacing w:line="264" w:lineRule="auto"/>
      <w:outlineLvl w:val="8"/>
    </w:pPr>
  </w:style>
  <w:style w:type="character" w:customStyle="1" w:styleId="a4">
    <w:name w:val="Заголовок оглавления Знак"/>
    <w:basedOn w:val="11"/>
    <w:link w:val="a3"/>
    <w:rPr>
      <w:rFonts w:asciiTheme="majorHAnsi" w:hAnsiTheme="majorHAnsi"/>
      <w:color w:val="365F91" w:themeColor="accent1" w:themeShade="BF"/>
      <w:sz w:val="32"/>
    </w:rPr>
  </w:style>
  <w:style w:type="paragraph" w:customStyle="1" w:styleId="110">
    <w:name w:val="Заголовок 11"/>
    <w:basedOn w:val="a"/>
    <w:link w:val="111"/>
    <w:pPr>
      <w:spacing w:before="71"/>
      <w:ind w:left="158"/>
      <w:outlineLvl w:val="1"/>
    </w:pPr>
    <w:rPr>
      <w:rFonts w:ascii="Tahoma" w:hAnsi="Tahoma"/>
      <w:b/>
      <w:sz w:val="24"/>
    </w:rPr>
  </w:style>
  <w:style w:type="character" w:customStyle="1" w:styleId="111">
    <w:name w:val="Заголовок 11"/>
    <w:basedOn w:val="1"/>
    <w:link w:val="110"/>
    <w:rPr>
      <w:rFonts w:ascii="Tahoma" w:hAnsi="Tahoma"/>
      <w:b/>
      <w:sz w:val="24"/>
    </w:rPr>
  </w:style>
  <w:style w:type="paragraph" w:styleId="32">
    <w:name w:val="toc 3"/>
    <w:basedOn w:val="a"/>
    <w:next w:val="a"/>
    <w:link w:val="33"/>
    <w:uiPriority w:val="39"/>
    <w:pPr>
      <w:spacing w:after="100"/>
      <w:ind w:left="440"/>
    </w:pPr>
  </w:style>
  <w:style w:type="character" w:customStyle="1" w:styleId="33">
    <w:name w:val="Оглавление 3 Знак"/>
    <w:basedOn w:val="1"/>
    <w:link w:val="32"/>
    <w:rPr>
      <w:rFonts w:ascii="Times New Roman" w:hAnsi="Times New Roman"/>
    </w:rPr>
  </w:style>
  <w:style w:type="paragraph" w:customStyle="1" w:styleId="a5">
    <w:name w:val="Основной"/>
    <w:basedOn w:val="a"/>
    <w:link w:val="a6"/>
    <w:pPr>
      <w:widowControl/>
      <w:spacing w:line="214" w:lineRule="atLeast"/>
      <w:ind w:firstLine="283"/>
      <w:jc w:val="both"/>
    </w:pPr>
    <w:rPr>
      <w:rFonts w:ascii="NewtonCSanPin" w:hAnsi="NewtonCSanPin"/>
      <w:sz w:val="21"/>
    </w:rPr>
  </w:style>
  <w:style w:type="character" w:customStyle="1" w:styleId="a6">
    <w:name w:val="Основной"/>
    <w:basedOn w:val="1"/>
    <w:link w:val="a5"/>
    <w:rPr>
      <w:rFonts w:ascii="NewtonCSanPin" w:hAnsi="NewtonCSanPin"/>
      <w:color w:val="000000"/>
      <w:sz w:val="21"/>
    </w:rPr>
  </w:style>
  <w:style w:type="paragraph" w:customStyle="1" w:styleId="TableParagraph">
    <w:name w:val="Table Paragraph"/>
    <w:basedOn w:val="a"/>
    <w:link w:val="TableParagraph0"/>
    <w:pPr>
      <w:ind w:left="112"/>
    </w:p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customStyle="1" w:styleId="13">
    <w:name w:val="Знак сноски1"/>
    <w:basedOn w:val="12"/>
    <w:link w:val="a7"/>
    <w:rPr>
      <w:vertAlign w:val="superscript"/>
    </w:rPr>
  </w:style>
  <w:style w:type="character" w:styleId="a7">
    <w:name w:val="footnote reference"/>
    <w:basedOn w:val="a0"/>
    <w:link w:val="13"/>
    <w:rPr>
      <w:vertAlign w:val="superscript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365F91" w:themeColor="accent1" w:themeShade="BF"/>
      <w:sz w:val="32"/>
    </w:rPr>
  </w:style>
  <w:style w:type="paragraph" w:styleId="a8">
    <w:name w:val="Body Text"/>
    <w:basedOn w:val="a"/>
    <w:link w:val="a9"/>
    <w:pPr>
      <w:ind w:left="383"/>
      <w:jc w:val="both"/>
    </w:pPr>
    <w:rPr>
      <w:sz w:val="20"/>
    </w:rPr>
  </w:style>
  <w:style w:type="character" w:customStyle="1" w:styleId="a9">
    <w:name w:val="Основной текст Знак"/>
    <w:basedOn w:val="1"/>
    <w:link w:val="a8"/>
    <w:rPr>
      <w:rFonts w:ascii="Times New Roman" w:hAnsi="Times New Roman"/>
      <w:sz w:val="20"/>
    </w:rPr>
  </w:style>
  <w:style w:type="paragraph" w:customStyle="1" w:styleId="14">
    <w:name w:val="Гиперссылка1"/>
    <w:basedOn w:val="12"/>
    <w:link w:val="aa"/>
    <w:rPr>
      <w:color w:val="0000FF" w:themeColor="hyperlink"/>
      <w:u w:val="single"/>
    </w:rPr>
  </w:style>
  <w:style w:type="character" w:styleId="aa">
    <w:name w:val="Hyperlink"/>
    <w:basedOn w:val="a0"/>
    <w:link w:val="14"/>
    <w:rPr>
      <w:color w:val="0000FF" w:themeColor="hyperlink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5">
    <w:name w:val="toc 1"/>
    <w:basedOn w:val="a"/>
    <w:next w:val="a"/>
    <w:link w:val="16"/>
    <w:uiPriority w:val="39"/>
    <w:pPr>
      <w:spacing w:after="100"/>
    </w:pPr>
  </w:style>
  <w:style w:type="character" w:customStyle="1" w:styleId="16">
    <w:name w:val="Оглавление 1 Знак"/>
    <w:basedOn w:val="1"/>
    <w:link w:val="15"/>
    <w:rPr>
      <w:rFonts w:ascii="Times New Roman" w:hAnsi="Times New Roman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10">
    <w:name w:val="Заголовок 21"/>
    <w:basedOn w:val="a"/>
    <w:link w:val="211"/>
    <w:pPr>
      <w:spacing w:before="74"/>
      <w:ind w:left="157"/>
      <w:outlineLvl w:val="2"/>
    </w:pPr>
    <w:rPr>
      <w:rFonts w:ascii="Tahoma" w:hAnsi="Tahoma"/>
      <w:b/>
    </w:rPr>
  </w:style>
  <w:style w:type="character" w:customStyle="1" w:styleId="211">
    <w:name w:val="Заголовок 21"/>
    <w:basedOn w:val="1"/>
    <w:link w:val="210"/>
    <w:rPr>
      <w:rFonts w:ascii="Tahoma" w:hAnsi="Tahoma"/>
      <w:b/>
    </w:rPr>
  </w:style>
  <w:style w:type="paragraph" w:styleId="ab">
    <w:name w:val="Balloon Text"/>
    <w:basedOn w:val="a"/>
    <w:link w:val="ac"/>
    <w:rPr>
      <w:rFonts w:ascii="Segoe UI" w:hAnsi="Segoe UI"/>
      <w:sz w:val="18"/>
    </w:rPr>
  </w:style>
  <w:style w:type="character" w:customStyle="1" w:styleId="ac">
    <w:name w:val="Текст выноски Знак"/>
    <w:basedOn w:val="1"/>
    <w:link w:val="ab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Normal (Web)"/>
    <w:basedOn w:val="a"/>
    <w:link w:val="ae"/>
    <w:pPr>
      <w:widowControl/>
      <w:spacing w:beforeAutospacing="1" w:afterAutospacing="1"/>
    </w:pPr>
    <w:rPr>
      <w:sz w:val="24"/>
    </w:rPr>
  </w:style>
  <w:style w:type="character" w:customStyle="1" w:styleId="ae">
    <w:name w:val="Обычный (веб) Знак"/>
    <w:basedOn w:val="1"/>
    <w:link w:val="ad"/>
    <w:rPr>
      <w:rFonts w:ascii="Times New Roman" w:hAnsi="Times New Roman"/>
      <w:sz w:val="24"/>
    </w:rPr>
  </w:style>
  <w:style w:type="paragraph" w:customStyle="1" w:styleId="af">
    <w:name w:val="Буллит"/>
    <w:basedOn w:val="a5"/>
    <w:link w:val="af0"/>
    <w:pPr>
      <w:ind w:firstLine="244"/>
    </w:pPr>
  </w:style>
  <w:style w:type="character" w:customStyle="1" w:styleId="af0">
    <w:name w:val="Буллит"/>
    <w:basedOn w:val="a6"/>
    <w:link w:val="af"/>
    <w:rPr>
      <w:rFonts w:ascii="NewtonCSanPin" w:hAnsi="NewtonCSanPin"/>
      <w:color w:val="000000"/>
      <w:sz w:val="21"/>
    </w:rPr>
  </w:style>
  <w:style w:type="paragraph" w:styleId="af1">
    <w:name w:val="Subtitle"/>
    <w:next w:val="a"/>
    <w:link w:val="a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sz w:val="24"/>
    </w:rPr>
  </w:style>
  <w:style w:type="paragraph" w:styleId="af3">
    <w:name w:val="List Paragraph"/>
    <w:basedOn w:val="a"/>
    <w:link w:val="af4"/>
    <w:pPr>
      <w:ind w:left="687" w:hanging="305"/>
    </w:pPr>
  </w:style>
  <w:style w:type="character" w:customStyle="1" w:styleId="af4">
    <w:name w:val="Абзац списка Знак"/>
    <w:basedOn w:val="1"/>
    <w:link w:val="af3"/>
    <w:rPr>
      <w:rFonts w:ascii="Times New Roman" w:hAnsi="Times New Roman"/>
    </w:rPr>
  </w:style>
  <w:style w:type="paragraph" w:styleId="af5">
    <w:name w:val="Title"/>
    <w:basedOn w:val="a"/>
    <w:link w:val="af6"/>
    <w:uiPriority w:val="10"/>
    <w:qFormat/>
    <w:pPr>
      <w:spacing w:before="306"/>
      <w:ind w:left="159" w:right="159"/>
      <w:jc w:val="center"/>
    </w:pPr>
    <w:rPr>
      <w:rFonts w:ascii="Verdana" w:hAnsi="Verdana"/>
      <w:b/>
      <w:sz w:val="100"/>
    </w:rPr>
  </w:style>
  <w:style w:type="character" w:customStyle="1" w:styleId="af6">
    <w:name w:val="Название Знак"/>
    <w:basedOn w:val="1"/>
    <w:link w:val="af5"/>
    <w:rPr>
      <w:rFonts w:ascii="Verdana" w:hAnsi="Verdana"/>
      <w:b/>
      <w:sz w:val="10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color w:val="365F91" w:themeColor="accent1" w:themeShade="BF"/>
      <w:sz w:val="26"/>
    </w:rPr>
  </w:style>
  <w:style w:type="paragraph" w:customStyle="1" w:styleId="410">
    <w:name w:val="Заголовок 41"/>
    <w:basedOn w:val="a"/>
    <w:link w:val="411"/>
    <w:pPr>
      <w:ind w:left="383"/>
      <w:outlineLvl w:val="4"/>
    </w:pPr>
    <w:rPr>
      <w:rFonts w:ascii="Cambria" w:hAnsi="Cambria"/>
      <w:b/>
      <w:sz w:val="20"/>
    </w:rPr>
  </w:style>
  <w:style w:type="character" w:customStyle="1" w:styleId="411">
    <w:name w:val="Заголовок 41"/>
    <w:basedOn w:val="1"/>
    <w:link w:val="410"/>
    <w:rPr>
      <w:rFonts w:ascii="Cambria" w:hAnsi="Cambria"/>
      <w:b/>
      <w:sz w:val="20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7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8579</Words>
  <Characters>48901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орп</dc:creator>
  <cp:lastModifiedBy>орп</cp:lastModifiedBy>
  <cp:revision>2</cp:revision>
  <dcterms:created xsi:type="dcterms:W3CDTF">2024-09-09T10:44:00Z</dcterms:created>
  <dcterms:modified xsi:type="dcterms:W3CDTF">2024-09-09T10:44:00Z</dcterms:modified>
</cp:coreProperties>
</file>