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63" w:rsidRPr="00F347F1" w:rsidRDefault="00343D63" w:rsidP="00343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343D63" w:rsidRPr="00F347F1" w:rsidRDefault="00343D63" w:rsidP="00343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343D63" w:rsidRPr="00F347F1" w:rsidRDefault="00343D63" w:rsidP="00343D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343D63" w:rsidRPr="00F347F1" w:rsidTr="00C07C7A">
        <w:tc>
          <w:tcPr>
            <w:tcW w:w="2693" w:type="dxa"/>
          </w:tcPr>
          <w:p w:rsidR="00343D63" w:rsidRPr="00F347F1" w:rsidRDefault="00343D63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43D63" w:rsidRPr="00F347F1" w:rsidRDefault="00343D63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343D63" w:rsidRPr="00F347F1" w:rsidRDefault="00343D63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343D63" w:rsidRPr="00F347F1" w:rsidRDefault="00343D63" w:rsidP="00C07C7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343D63" w:rsidRPr="00F347F1" w:rsidRDefault="00343D63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43D63" w:rsidRPr="00F347F1" w:rsidRDefault="00343D63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343D63" w:rsidRPr="00F347F1" w:rsidRDefault="00343D63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________О.С.Таранова</w:t>
            </w:r>
          </w:p>
          <w:p w:rsidR="00343D63" w:rsidRPr="00F347F1" w:rsidRDefault="00343D63" w:rsidP="00C07C7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343D63" w:rsidRPr="00F347F1" w:rsidRDefault="00343D63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343D63" w:rsidRPr="00F347F1" w:rsidRDefault="00343D63" w:rsidP="00C07C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343D63" w:rsidRPr="00F347F1" w:rsidRDefault="00343D63" w:rsidP="00C07C7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130-од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28.08.2025г.</w:t>
            </w:r>
          </w:p>
        </w:tc>
      </w:tr>
    </w:tbl>
    <w:p w:rsidR="00343D63" w:rsidRPr="00F347F1" w:rsidRDefault="00343D63" w:rsidP="00343D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D63" w:rsidRPr="00F347F1" w:rsidRDefault="00343D63" w:rsidP="00343D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D63" w:rsidRPr="00F347F1" w:rsidRDefault="00343D63" w:rsidP="00343D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D63" w:rsidRDefault="00343D63" w:rsidP="00343D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D63" w:rsidRDefault="00343D63" w:rsidP="00343D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D63" w:rsidRPr="00F347F1" w:rsidRDefault="00343D63" w:rsidP="00343D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343D63" w:rsidRPr="00204F71" w:rsidRDefault="00343D63" w:rsidP="00343D6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окружающему миру</w:t>
      </w:r>
    </w:p>
    <w:p w:rsidR="00343D63" w:rsidRPr="00F347F1" w:rsidRDefault="00343D63" w:rsidP="00343D6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класс «а»</w:t>
      </w:r>
    </w:p>
    <w:p w:rsidR="00343D63" w:rsidRPr="00F347F1" w:rsidRDefault="00343D63" w:rsidP="00343D6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– 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</w:p>
    <w:p w:rsidR="00343D63" w:rsidRPr="00F347F1" w:rsidRDefault="00343D63" w:rsidP="00343D6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343D63" w:rsidRPr="00F347F1" w:rsidRDefault="00343D63" w:rsidP="00343D6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Некрасова Татьяна Александровна</w:t>
      </w: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63" w:rsidRPr="00F347F1" w:rsidRDefault="00343D63" w:rsidP="00343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63" w:rsidRPr="00F347F1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343D63" w:rsidRPr="00F347F1" w:rsidRDefault="00343D63" w:rsidP="00343D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343D63" w:rsidRDefault="00343D63" w:rsidP="00343D63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A16C83" w:rsidRPr="00A16C83" w:rsidRDefault="00A16C83" w:rsidP="00A16C83">
      <w:pPr>
        <w:rPr>
          <w:rFonts w:ascii="Times New Roman" w:hAnsi="Times New Roman"/>
          <w:b/>
          <w:smallCaps/>
          <w:kern w:val="2"/>
          <w:sz w:val="24"/>
          <w:szCs w:val="24"/>
        </w:rPr>
        <w:sectPr w:rsidR="00A16C83" w:rsidRPr="00A16C83" w:rsidSect="00C07C7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16C83" w:rsidRPr="00A16C83" w:rsidRDefault="00A16C83" w:rsidP="00A16C83">
      <w:pPr>
        <w:ind w:firstLine="708"/>
      </w:pPr>
      <w:r w:rsidRPr="00A16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459"/>
        <w:gridCol w:w="2394"/>
        <w:gridCol w:w="5365"/>
        <w:gridCol w:w="7085"/>
        <w:gridCol w:w="1969"/>
      </w:tblGrid>
      <w:tr w:rsidR="00A16C83" w:rsidRPr="00A16C83" w:rsidTr="00C07C7A">
        <w:tc>
          <w:tcPr>
            <w:tcW w:w="133" w:type="pct"/>
            <w:vAlign w:val="center"/>
          </w:tcPr>
          <w:p w:rsidR="00A16C83" w:rsidRPr="00A16C83" w:rsidRDefault="00A16C83" w:rsidP="00A16C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3" w:type="pct"/>
            <w:vAlign w:val="center"/>
          </w:tcPr>
          <w:p w:rsidR="00A16C83" w:rsidRPr="00A16C83" w:rsidRDefault="00A16C83" w:rsidP="00A16C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1553" w:type="pct"/>
            <w:vAlign w:val="center"/>
          </w:tcPr>
          <w:p w:rsidR="00A16C83" w:rsidRPr="00A16C83" w:rsidRDefault="00A16C83" w:rsidP="00A16C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051" w:type="pct"/>
            <w:vAlign w:val="center"/>
          </w:tcPr>
          <w:p w:rsidR="00A16C83" w:rsidRPr="00A16C83" w:rsidRDefault="00A16C83" w:rsidP="00A16C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570" w:type="pct"/>
          </w:tcPr>
          <w:p w:rsidR="00A16C83" w:rsidRPr="00A16C83" w:rsidRDefault="00A16C83" w:rsidP="00A16C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343D63" w:rsidRPr="00A16C83" w:rsidTr="00C07C7A">
        <w:tc>
          <w:tcPr>
            <w:tcW w:w="133" w:type="pct"/>
            <w:vMerge w:val="restart"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vMerge w:val="restar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общество.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01CC8">
              <w:rPr>
                <w:rFonts w:ascii="Times New Roman" w:hAnsi="Times New Roman" w:cs="Times New Roman"/>
                <w:b/>
                <w:sz w:val="24"/>
                <w:szCs w:val="24"/>
              </w:rPr>
              <w:t>20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 — многонациональная страна. Особенности жизни, быта, культуры народов Российской Федерации. Уникальные памятники культуры (социальные и природные объекты) России, родного края. Города Золотого кольца России. Государственная символика Российской Федерации (гимн, герб, флаг) и своего региона.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Ролевая игра по теме, например, «Встречаем гостей из разных республик РФ»: рассказы гостей об их крае и народах, рассказы для гостей о родном крае. 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Работа в группе: чтение текстов учебника и использование полученной информации для подготовки собственного рассказа о памятниках культуры России.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маршрута по Золотому кольцу с использованием фотографий достопримечательностей, сувениров и т. д.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задание).</w:t>
            </w:r>
          </w:p>
        </w:tc>
        <w:tc>
          <w:tcPr>
            <w:tcW w:w="570" w:type="pct"/>
            <w:vMerge w:val="restart"/>
          </w:tcPr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1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1.Электронные учебники: </w:t>
            </w:r>
            <w:hyperlink r:id="rId4" w:history="1"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Окружающий мир. 1 класс 2 часть. Плешаков А. А. Школа России (uchebniksonline.ru)</w:t>
              </w:r>
            </w:hyperlink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Окружающий мир. 2 класс 1 часть. Плешаков А. А. Школа России (uchebniksonline.ru)</w:t>
              </w:r>
            </w:hyperlink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Окружающий мир. 2 класс 2 часть. Плешаков А. А. Школа России (uchebniksonline.ru)</w:t>
              </w:r>
            </w:hyperlink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Calibri" w:hAnsi="Times New Roman" w:cs="Times New Roman"/>
                <w:sz w:val="24"/>
                <w:szCs w:val="24"/>
              </w:rPr>
              <w:t>2.Видеоуроки; тесты; презентации; поурочные планы:</w:t>
            </w:r>
          </w:p>
          <w:tbl>
            <w:tblPr>
              <w:tblW w:w="143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0"/>
              <w:gridCol w:w="1415"/>
            </w:tblGrid>
            <w:tr w:rsidR="00343D63" w:rsidRPr="00A16C83" w:rsidTr="00C07C7A">
              <w:trPr>
                <w:trHeight w:val="1144"/>
                <w:tblCellSpacing w:w="0" w:type="dxa"/>
              </w:trPr>
              <w:tc>
                <w:tcPr>
                  <w:tcW w:w="59" w:type="pct"/>
                </w:tcPr>
                <w:p w:rsidR="00343D63" w:rsidRPr="00A16C83" w:rsidRDefault="00343D63" w:rsidP="00343D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1" w:type="pct"/>
                </w:tcPr>
                <w:p w:rsidR="00343D63" w:rsidRPr="00A16C83" w:rsidRDefault="00343D63" w:rsidP="00343D6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Pr="00A16C83">
                      <w:rPr>
                        <w:rFonts w:ascii="Times New Roman" w:eastAsia="Calibri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videouroki.net/</w:t>
                    </w:r>
                    <w:proofErr w:type="spellStart"/>
                    <w:r w:rsidRPr="00A16C83">
                      <w:rPr>
                        <w:rFonts w:ascii="Times New Roman" w:eastAsia="Calibri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search?q</w:t>
                    </w:r>
                    <w:proofErr w:type="spellEnd"/>
                    <w:r w:rsidRPr="00A16C83">
                      <w:rPr>
                        <w:rFonts w:ascii="Times New Roman" w:eastAsia="Calibri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=окружающий+мир+2+класс</w:t>
                    </w:r>
                  </w:hyperlink>
                </w:p>
                <w:p w:rsidR="00343D63" w:rsidRPr="00A16C83" w:rsidRDefault="00343D63" w:rsidP="00343D6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6C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3.Российская Электронная школа: </w:t>
                  </w:r>
                  <w:hyperlink r:id="rId8" w:history="1">
                    <w:r w:rsidRPr="00A16C83">
                      <w:rPr>
                        <w:rFonts w:ascii="Times New Roman" w:eastAsia="Calibri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Окружающий мир - 2 класс - Российская электронная школа (resh.edu.ru)</w:t>
                    </w:r>
                  </w:hyperlink>
                </w:p>
                <w:p w:rsidR="00343D63" w:rsidRPr="00A16C83" w:rsidRDefault="00343D63" w:rsidP="00343D6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4.Единая коллекция цифровых образовательных ресурсов.</w:t>
            </w:r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D63" w:rsidRPr="00A16C83" w:rsidRDefault="00343D63" w:rsidP="00343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Calibri" w:hAnsi="Times New Roman" w:cs="Times New Roman"/>
                <w:sz w:val="24"/>
                <w:szCs w:val="24"/>
              </w:rPr>
              <w:t>5.Я - учитель: интернет-сообщество педагогов:</w:t>
            </w:r>
          </w:p>
          <w:p w:rsidR="00343D63" w:rsidRPr="00A16C83" w:rsidRDefault="00343D63" w:rsidP="00343D63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Окружающий мир - Начальные классы - Методическая копилка - Международное сообщество педагогов "Я - Учитель!" (ya-uchitel.ru)</w:t>
              </w:r>
            </w:hyperlink>
          </w:p>
          <w:p w:rsidR="00343D63" w:rsidRPr="00A16C83" w:rsidRDefault="00343D63" w:rsidP="00343D63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  <w:p w:rsidR="00343D63" w:rsidRPr="00A16C83" w:rsidRDefault="00343D63" w:rsidP="00343D63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ВИДЕОУРОКИ: Окружающий мир 2 класс - </w:t>
              </w:r>
              <w:proofErr w:type="spellStart"/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</w:hyperlink>
          </w:p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hyperlink r:id="rId12" w:history="1">
              <w:r w:rsidRPr="00A16C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Планета животных (planetanimal.ru)</w:t>
              </w:r>
            </w:hyperlink>
          </w:p>
        </w:tc>
      </w:tr>
      <w:tr w:rsidR="00343D63" w:rsidRPr="00A16C83" w:rsidTr="00C07C7A">
        <w:tc>
          <w:tcPr>
            <w:tcW w:w="13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B01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коллектив близких, родных людей</w:t>
            </w:r>
            <w:r w:rsidRPr="00B01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Поколения в семье. Взаимоотношения в семье: любовь, доброта, внимание, поддержка. Семейный бюджет, доходы и расходы семьи.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по теме, например, «Для чего создаётся семья», «Почему семью называют коллективом». Работа в группах: коллективный ответ на вопрос «Какие бывают семьи?».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Рассказ учителя: «Что такое семейный бюджет». Беседа по теме, например, «Доходы и расходы семьи». Практическая работа по теме, например, «Моделирование семейного бюджета» (дифференцированное задание).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13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Страны и народы мира на карте. Памятники природы и культуры — символы стран, в которых они находятся.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картой: страны мира. Работа в группах: самостоятельное составление описания любой страны или народа мира (с использованием дополнительной литературы и ресурсов Интернета). «Путешествие по странам мира» (достопримечательности отдельных стран мира, по выбору детей): рассматривание видеоматериалов, слайдов,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тифлокомментированием и подробными описательными комментариями учителя)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. Символы стран, с которыми знакомятся дети.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133" w:type="pct"/>
            <w:vMerge w:val="restart"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  <w:vMerge w:val="restart"/>
          </w:tcPr>
          <w:p w:rsidR="00343D63" w:rsidRPr="002940FD" w:rsidRDefault="00343D63" w:rsidP="00343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природа.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940FD">
              <w:rPr>
                <w:rFonts w:ascii="Times New Roman" w:hAnsi="Times New Roman" w:cs="Times New Roman"/>
                <w:b/>
                <w:sz w:val="24"/>
                <w:szCs w:val="24"/>
              </w:rPr>
              <w:t>35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Вещество. Разнообразие веществ в окружающем мире. Твёрдые тела, жидкости, газы, их свойства.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 — смесь газов. Свойства воздуха. Значение для жизни. Вода. Свойства воды. Состояния воды, её распространение в природе, значение для жизни.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 Охрана воздуха, воды. Горные породы и минералы. Полезные ископаемые, их значение в хозяйстве человека. Полезные ископаемые родного края (2—3 примера). Почва, её состав, значение для живой природы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и хозяйственной деятельности человека.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работы (наблюдение и опыты) с веществами: текучесть, растворимость, окрашиваемость и другое.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горные породы и минералы — название, сравнение, описание.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Экскурсия: почвы (виды, состав, значение для жизни природы и хозяйственной деятельности людей).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133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Царства природы.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Бактерии, общее представление. Грибы: строение шляпочного гриба; съедобные и несъедобные грибы.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питания и дыхания растений.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характеристика. Охрана растений.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(чтение текста учебника) о бактериях. 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специальном руководстве педагога)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и описание особенностей внешнего вида бактерий.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(рельефно-графическими изображениями или на основе подробных комментариев учителя)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, например, «Какие грибы мы не положим в корзинку». Рисование схемы: «Шляпочный гриб». Рассказ учителя: «Чем грибы отличаются от растений». Работа в группе: классификация растений из списка, который предложили одноклассники. Коллективное создание схемы по теме, например, «Условия жизни растений». Рассказ-рассуждение о жизни растений.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паре по теме, например,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«Размножения растений (побегом, листом, семенами)».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Охраняемые растения родного края (наблюдение, рассматривание иллюстраций).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13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звери, пресмыкающиеся, земноводные). Особенности питания животных. Цепи питания.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по теме, например, «Каких животных мы знаем». Коллективное составление схемы по теме, например, «Разнообразие животных».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Упражнения: опиши животное, узнай животное, найди ошибку в классификации животных.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Учебный диалог по теме, например, «Как животные питаются». Составление и анализ цепей питания.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Работа в парах: характеристика животных по способу размножения (на основе справочной литературы), подготовка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тифлоинформационных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помощи ассистента)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Моделирование стадий размножения животных (на примере земноводных, рыб). Рассказ учителя по теме, например, «Как человек одомашнил животных». Рассказы детей по теме, например, «Мой домашний питомец». 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комментариями учителя)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и обсуждение иллюстраций, видеофрагментов и других материалов (по выбору) на тему «Охрана животных».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13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сообщества: лес, луг, пруд. Взаимосвязи в природном сообществе. Создание человеком природных сообществ для хозяйственной деятельности, получения продуктов питания (поле, сад, огород).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родного края (примеры).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лесу, на водоёме, на лугу.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Работа со словарём: определение значения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«сообщество». Рассказ учителя по теме, например,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«Что такое природное сообщество». Учебный диалог по теме, например, «Особенности леса (луга, водоёма) как сообщества». Сравнение понятий: естественные сообщества, искусственные сообщества. Беседа по теме, например, «Для чего человек создает новые сообщества?». Обсуждение ситуаций, раскрывающих правила положительного и отрицательного отношения к природе.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13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43D63" w:rsidRPr="00A16C83" w:rsidRDefault="00343D63" w:rsidP="00343D6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отдельных органов и систем органов человека.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тела человека, частоты пульса.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текстов учебника, объяснения учителя: «Строение тела человека». Рассматривание схемы строения тела человека: называние, описание функций разных систем органов.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теме, например, «Измерение температуры тела и частоты пульса».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133" w:type="pct"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безопасной жизнедеятельности.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B01CC8"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3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жизни; забота о здоровье и безопасности окружающих людей. Безопасность во дворе жилого дома (внимание к зонам электрических, газовых, тепловых подстанций и других опасных объектов; предупреждающие знаки безопасности). 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безопасность пассажира разных видов транспорта, правила поведения на вокзалах, в аэропортах, на борту самолёта, судна. Безопасность в информационно-телекоммуникационной сети «Интернет» (ориентировка в признаках мошенничества в Сети; защита персональной информации) в условиях контролируемого доступа в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информационно-телекоммуникационную сеть «Интернет».</w:t>
            </w:r>
          </w:p>
        </w:tc>
        <w:tc>
          <w:tcPr>
            <w:tcW w:w="2051" w:type="pct"/>
          </w:tcPr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по теме, например, «Рассматривание знаков (опасно, </w:t>
            </w:r>
            <w:proofErr w:type="spellStart"/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пожароопасно</w:t>
            </w:r>
            <w:proofErr w:type="spellEnd"/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, взрывоопасно; внимание —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если…». Ролевая игра по теме, например, «Расскажи малышу, как нужно вести себя на игровой и спортивной площадке». Рассказ учителя по теме, например, «Правила 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>группы)».</w:t>
            </w:r>
          </w:p>
          <w:p w:rsidR="00343D63" w:rsidRPr="00B01CC8" w:rsidRDefault="00343D63" w:rsidP="0034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по теме, например, «Как обеспечить безопасность при работе в информационно-телекоммуникационной сети “Интернет”». Обсуждение результатов проектной деятельности по </w:t>
            </w:r>
            <w:r w:rsidRPr="00B0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теме, например, «Что такое здоровый образ жизни и как его обеспечить».</w:t>
            </w:r>
          </w:p>
        </w:tc>
        <w:tc>
          <w:tcPr>
            <w:tcW w:w="570" w:type="pct"/>
            <w:vMerge/>
          </w:tcPr>
          <w:p w:rsidR="00343D63" w:rsidRPr="00A16C83" w:rsidRDefault="00343D63" w:rsidP="00343D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4430" w:type="pct"/>
            <w:gridSpan w:val="4"/>
          </w:tcPr>
          <w:p w:rsidR="00343D63" w:rsidRPr="00A16C83" w:rsidRDefault="00343D63" w:rsidP="00F1687F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A16C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Резерв: </w:t>
            </w:r>
            <w:r w:rsidR="00F1687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4</w:t>
            </w:r>
            <w:r w:rsidRPr="00A16C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часа</w:t>
            </w:r>
          </w:p>
        </w:tc>
        <w:tc>
          <w:tcPr>
            <w:tcW w:w="570" w:type="pct"/>
          </w:tcPr>
          <w:p w:rsidR="00343D63" w:rsidRPr="00A16C83" w:rsidRDefault="00343D63" w:rsidP="00343D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43D63" w:rsidRPr="00A16C83" w:rsidTr="00C07C7A">
        <w:tc>
          <w:tcPr>
            <w:tcW w:w="4430" w:type="pct"/>
            <w:gridSpan w:val="4"/>
          </w:tcPr>
          <w:p w:rsidR="00343D63" w:rsidRPr="00A16C83" w:rsidRDefault="00343D63" w:rsidP="00F1687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16C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:</w:t>
            </w:r>
            <w:r w:rsidRPr="00A16C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6</w:t>
            </w:r>
            <w:r w:rsidR="00F1687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</w:t>
            </w:r>
            <w:r w:rsidRPr="00A16C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часов</w:t>
            </w:r>
          </w:p>
        </w:tc>
        <w:tc>
          <w:tcPr>
            <w:tcW w:w="570" w:type="pct"/>
          </w:tcPr>
          <w:p w:rsidR="00343D63" w:rsidRPr="00A16C83" w:rsidRDefault="00343D63" w:rsidP="00343D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16C83" w:rsidRPr="00A16C83" w:rsidRDefault="00A16C83" w:rsidP="00A16C83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16C83" w:rsidRPr="00A16C83" w:rsidRDefault="00A16C83" w:rsidP="00A16C83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6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 выполнения практической части программы</w:t>
      </w:r>
    </w:p>
    <w:tbl>
      <w:tblPr>
        <w:tblW w:w="172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9072"/>
        <w:gridCol w:w="3119"/>
        <w:gridCol w:w="3969"/>
      </w:tblGrid>
      <w:tr w:rsidR="00A16C83" w:rsidRPr="00A16C83" w:rsidTr="00C07C7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A16C83" w:rsidRPr="00A16C83" w:rsidTr="00C07C7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F1687F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Входная диагностика.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F1687F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A16C83"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</w:tr>
      <w:tr w:rsidR="00A16C83" w:rsidRPr="00A16C83" w:rsidTr="00C07C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83" w:rsidRPr="00A16C83" w:rsidRDefault="00343D63" w:rsidP="00343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A16C83"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онтрольная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16C83"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83" w:rsidRPr="00A16C83" w:rsidRDefault="00A16C83" w:rsidP="00F16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168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</w:tr>
      <w:tr w:rsidR="00A16C83" w:rsidRPr="00A16C83" w:rsidTr="00C07C7A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F1687F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Промежуточная аттестация за 1 полугодие.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F1687F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A16C83"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</w:tr>
      <w:tr w:rsidR="00A16C83" w:rsidRPr="00A16C83" w:rsidTr="00C07C7A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F1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F168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343D63" w:rsidP="00343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A16C83"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онтрольная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16C83"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F1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168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</w:tr>
      <w:tr w:rsidR="00A16C83" w:rsidRPr="00A16C83" w:rsidTr="00C07C7A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C83" w:rsidRPr="00A16C83" w:rsidRDefault="00F1687F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Промежуточная аттестация за 2 полугодие.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A1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C83" w:rsidRPr="00A16C83" w:rsidRDefault="00A16C83" w:rsidP="00D17C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17C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A1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</w:tr>
    </w:tbl>
    <w:p w:rsidR="00A16C83" w:rsidRPr="00A16C83" w:rsidRDefault="00A16C83" w:rsidP="00A16C83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16C83" w:rsidRPr="00A16C83" w:rsidRDefault="00A16C83" w:rsidP="00A16C8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6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bookmarkStart w:id="0" w:name="_GoBack"/>
      <w:bookmarkEnd w:id="0"/>
    </w:p>
    <w:p w:rsidR="00A16C83" w:rsidRPr="00A16C83" w:rsidRDefault="00A16C83" w:rsidP="00A16C83">
      <w:pPr>
        <w:ind w:firstLine="708"/>
      </w:pPr>
      <w:r w:rsidRPr="00A16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Календарно – тематическое планирование</w:t>
      </w:r>
    </w:p>
    <w:tbl>
      <w:tblPr>
        <w:tblW w:w="17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64"/>
        <w:gridCol w:w="143"/>
        <w:gridCol w:w="1134"/>
        <w:gridCol w:w="1842"/>
        <w:gridCol w:w="3006"/>
        <w:gridCol w:w="2551"/>
        <w:gridCol w:w="3084"/>
        <w:gridCol w:w="1736"/>
        <w:gridCol w:w="2410"/>
      </w:tblGrid>
      <w:tr w:rsidR="00C07C7A" w:rsidRPr="00C07C7A" w:rsidTr="00C07C7A">
        <w:tc>
          <w:tcPr>
            <w:tcW w:w="553" w:type="dxa"/>
            <w:vMerge w:val="restart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1" w:type="dxa"/>
            <w:gridSpan w:val="3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1842" w:type="dxa"/>
            <w:vMerge w:val="restart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006" w:type="dxa"/>
            <w:vMerge w:val="restart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направленность</w:t>
            </w:r>
          </w:p>
        </w:tc>
        <w:tc>
          <w:tcPr>
            <w:tcW w:w="9781" w:type="dxa"/>
            <w:gridSpan w:val="4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07C7A" w:rsidRPr="00C07C7A" w:rsidTr="00C07C7A">
        <w:tc>
          <w:tcPr>
            <w:tcW w:w="553" w:type="dxa"/>
            <w:vMerge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2" w:type="dxa"/>
            <w:vMerge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4820" w:type="dxa"/>
            <w:gridSpan w:val="2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2410" w:type="dxa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C07C7A" w:rsidRPr="00C07C7A" w:rsidTr="00C07C7A">
        <w:tc>
          <w:tcPr>
            <w:tcW w:w="17323" w:type="dxa"/>
            <w:gridSpan w:val="10"/>
            <w:vAlign w:val="center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07C7A" w:rsidRPr="00C07C7A" w:rsidTr="00C07C7A">
        <w:tc>
          <w:tcPr>
            <w:tcW w:w="17323" w:type="dxa"/>
            <w:gridSpan w:val="10"/>
            <w:shd w:val="clear" w:color="auto" w:fill="auto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«Общение» (6 ч)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.09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Наша дружная семья.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объяснять, что такое культура общения. 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учебную задачу урока и стремиться её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рассуждения в форме связи простых суждений.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основных моральных норм.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«Родословная»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составлять родословное древо своей семьи.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его этапы и сроки.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обязанности по проекту (в парах, в группах, в классах), определять свои обязанности (свой вклад в общую работу).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форму работы и способ оформления результатов проекта в соответствии с характером и объемом работы.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основных моральных норм.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обсуждать вопрос о культуре общения в школе; осознают себя членами классного коллектива.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Ориентация в нравственном содержании и смысле поступков.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и принятие норм и правил школьной жизни, внутренняя позиция школьника на уровне положительного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предмету.</w:t>
            </w:r>
          </w:p>
        </w:tc>
      </w:tr>
      <w:tr w:rsidR="00C07C7A" w:rsidRPr="00C07C7A" w:rsidTr="00C07C7A">
        <w:trPr>
          <w:trHeight w:val="3468"/>
        </w:trPr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вежливости.</w:t>
            </w:r>
            <w:r w:rsidRPr="00C07C7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обсуждать вопрос о культуре общения в школе; осознают себя членами классного коллектива.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Ориентация в нравственном содержании и смысле поступков.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принятие норм и правил школьной жизни, внутренняя позиция школьника на уровне положительного отношения к предмету.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диагностика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словесно-логической памяти.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 xml:space="preserve"> Развитие связной грамматически правильной речи.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использовать «вежливые» слова в общении с другими людьми. Научатся формулировать правила этикета; работать с пословицами.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контролировать себя и товарища.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Ты и твои друзья.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– зрители и пассажиры.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работать по алгоритму, образцу. Развитие смысловой памяти, внимания, наблюдательности.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вести себя в общественных местах.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строить логическое высказывание; делать выводы из изученного материала.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контролировать себя и своих товарищей.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17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«Путешествия» (17 ч)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Посмотри вокруг.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познавательного опыта обучающихся.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Научатся различать стороны горизонта и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обозначать их на схеме.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учебную задачу урока и стремиться её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Учебно-познавательный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интерес к новому учебному материалу.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на местности.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работать по алгоритму, образцу.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ориентироваться на местности с помощью компаса; по местным признакам.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своё действие в соответствии с поставленной задачей.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знаково-символические средства; строить рассуждения.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на местности.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 Развитие смысловой памяти, внимания, наблюдательности.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формы земной поверхности; замечать и ценить красоту природы.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учителем, планировать последовательность операций на отдельных этапах урока.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знаково-символические средства; проводить сравнение.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называть части реки; анализировать схему.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на карте.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приёмам чтения карты; осознают величие нашей страны.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Узнают новую информацию о городах России.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Россия на карте. Проект «Города России».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приёмам чтения карты; осознают величие нашей страны.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Узнают новую информацию о городах России.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его этапы и сроки.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обязанности по проекту (в парах, в группах, в классах), определять свои обязанности (свой вклад в общую работу).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форму работы и способ оформления результатов проекта в соответствии с характером и объемом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Москве. Московский Кремль.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 xml:space="preserve">богащение 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lastRenderedPageBreak/>
              <w:t>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Научатся находить Москву на карте России; называть основные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достопримечательности столицы.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Ценностно-смысловая ориентация учащихся.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Красная площадь.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</w:tr>
      <w:tr w:rsidR="00C07C7A" w:rsidRPr="00C07C7A" w:rsidTr="00C07C7A">
        <w:tc>
          <w:tcPr>
            <w:tcW w:w="17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Город на Неве.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Санкт-Петербург на карте России; находить в тексте нужную информацию.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Город на Неве.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Санкт-Петербург на карте России; находить в тексте нужную информацию.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способности концентрировать и распределять внимание.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материкам.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материки на карте мира; осознают масштабность нашей планеты.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материкам.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материки на карте мира; осознают масштабность нашей планеты.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Страны мира.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активного творческого мышления.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различать физическую и политическую карты мира; показывать на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политической карте мира территорию России.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планировать своё действие в соответствии с поставленной задачей.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Осознание ответственности человека за благосостояние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</w:tr>
      <w:tr w:rsidR="00C07C7A" w:rsidRPr="00C07C7A" w:rsidTr="00C07C7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по разделу «Путешествия»..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работать с атласом-определителем; узнают о жизни насекомых и растений летом.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и принимать учебную задачу, сформулированную совместно с учителем, планировать последовательность операций на отдельных этапах урока. </w:t>
            </w:r>
            <w:r w:rsidRPr="00C07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14913" w:type="dxa"/>
            <w:gridSpan w:val="9"/>
            <w:shd w:val="clear" w:color="auto" w:fill="auto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«Как устроен мир?» ( 9 ч)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Природа. Разнообразие природы.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умений работать по алгоритму, образцу. Формирование привычки использовать оптические средства коррекции зрения.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Познакомятся с разнообразием природы;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выделять признаки живых существ; раскрывать ценность природы для людей.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личного отношения к окружающему миру.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Природа. Ценность природы для людей.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умений работать по алгоритму, образцу. Формирование привычки использовать оптические средства коррекции зрения.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Познакомятся с разнообразием природы;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выделять признаки живых существ; раскрывать ценность природы для людей.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личного отношения к окружающему миру.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Человек.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Знать, чем </w:t>
            </w:r>
            <w:r w:rsidRPr="00C07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отличается от других живых существ; различать внешность человека и его внутренний мир; перечислять ступеньки познания человеком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разностороннюю значимость природы в своей жизни.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Ступеньки познания. Проект «Богатства, отданные людям».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активного творческого мышления.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смысл названия проекта «Богатства, отданные людям»;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-называть людей, которые могут служить примером душевной щедрости, благородного служения Отечеству и другим людям.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его этапы и сроки.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обязанности по проекту (в парах, в группах, в классах), определять свои обязанности (свой вклад в общую работу).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форму работы и способ оформления результатов проекта в соответствии с характером и объемом работы.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разностороннюю значимость природы в своей жизни.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Развитие связной грамматически правильной речи.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место человека в окружающем мире; характеризовать семью, народ, государство как части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общества; описывать по фотографиям достопримечательности разных стран.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Осознавать ценность каждого человека в обществе; проявлять интерес и уважение к жизни разных народов, стран, к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государственному устройству своей страны.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Обнаруживать взаимосвязи в природе, между природой и человеком; изображать экологические связи с помощью моделей.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необходимость бережного отношения к природе.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Федерация. О чем расскажет план.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между поведением людей, их деятельностью и состоянием окружающей среды;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-приводить примеры отрицательного и положительного воздействия человека на природу.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необходимость ответственного отношения к природе.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между поведением людей, их деятельностью и состоянием окружающей среды;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-приводить примеры отрицательного и положительного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воздействия человека на природу;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-объяснять, что такое ответственное отношение к природе.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и сохранять целевые установки урока;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 овладевать навыками смыслового чтения текста в соответствии с поставленными задачами.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-сравнивать (по фотографиям в учебнике) примеры отрицательного и положительного воздействия человека на природу;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-использовать дополнительную литературу для поиска информации в соответствии с учебным заданием.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-взаимодействовать в паре при выполнении учебных заданий;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осознавать необходимость ответственного отношения к природе.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природы. Обобщение знаний по разделу «Как устроен мир». 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Проверять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C07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свои достижения.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и сохранять целевые установки урока;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 овладевать навыками смыслового чтения текста в соответствии с поставленными задачами.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-уметь осознанно и произвольно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-понимать относительности оценок или подходов к выбору.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моральной самооценки.</w:t>
            </w:r>
          </w:p>
        </w:tc>
      </w:tr>
      <w:tr w:rsidR="00C07C7A" w:rsidRPr="00C07C7A" w:rsidTr="00C07C7A">
        <w:tc>
          <w:tcPr>
            <w:tcW w:w="17323" w:type="dxa"/>
            <w:gridSpan w:val="10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07C7A" w:rsidRPr="00C07C7A" w:rsidTr="00C07C7A">
        <w:tc>
          <w:tcPr>
            <w:tcW w:w="17323" w:type="dxa"/>
            <w:gridSpan w:val="10"/>
            <w:shd w:val="clear" w:color="auto" w:fill="auto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«Эта удивительная природа» ( 22 ч)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Тела, вещества, частицы.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Раскрывать понятия «тела», «вещества», «частицы»; приводить примеры естественных и искусственных тел, твердых, жидких и газообразных веществ.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интерес к познанию природы.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веществ.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словесно-логической памяти,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способности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концентрировать и распределять внимание.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Раскрыть понятие «химия»; наблюдать и характеризовать свойства поваренной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соли, сахара, крахмала, кислоты; проводить наблюдения и ставить опыты, используя лабораторное оборудование.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образа «Я» тесно связано миром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природы, культуры окружающих людей.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Воздух и его охрана.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 с помощью опытов свойства воздуха.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C07C7A" w:rsidRPr="00C07C7A" w:rsidTr="00C07C7A">
        <w:trPr>
          <w:trHeight w:val="558"/>
        </w:trPr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Вода.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Развитие умений сравнивать и наблюдать за предметами и явлениями.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 с помощью опытов свойства воды.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образа «Я» тесно связано миром природы, культуры окружающих людей.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Превращения и круговорот воды.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словесно-логической памяти. Формирование умений переносить усвоенные способы действий в новые ситуации.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круговорот воды в природе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бережное и экономное отношение к природным богатствам страны.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Обнаруживать взаимосвязи между живой и неживой природой, моделировать и использовать для объяснения необходимости бережного отношения к природе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бережное отношение к природе, формировать позицию эколога.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почва.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 состав почвы в ходе учебного эксперимента, использовать полученные данные для проверки выдвинутых гипотез.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соблюдение моральных норм в учебной деятельности и формировать бережное отношение к природным ценностям.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растений.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растений разных групп и видов.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ко всему живому.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словесно-логической памяти.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Обнаруживать взаимосвязи между неживой природой, растениями и человеком, изображать их с помощью схем,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моделей и использовать для объяснения необходимости бережного отношения к природе.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бережное отношение к природе, формировать позицию эколога.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и развитие растений.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 Формирование умений переносить усвоенные способы действий в новые ситуации.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границы собственного знания и незнания, вырабатывать способность к решению моральных проблем.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восприимчивости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систематизировать знания об охране природы.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ко всему живому.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классификацию животных и их групповые признаки. Уметь относить животное к определённой группе.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выполнение моральных норм, воспитывать бережное отношение к животным.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животных. Цепи питания.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абстрактное мышление, умение сопоставлять материал.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классификацию животных и их групповые признаки. Уметь относить животное к определённой группе.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выполнение моральных норм, воспитывать бережное отношение к животным.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Кто что ест?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научатся классифицировать животных по типу пищи, составлять цепи питания, находить в краеведческой литературе материалы о природе родного края.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ко всему живому.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Кто как приспособлен.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научатся классифицировать животных по типу пищи, составлять цепи питания, находить в краеведческой литературе материалы о природе родного края.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ко всему живому.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словесно-логической памяти.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научатся изображать процесс развития животных с помощью моделей,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обнаруживать взаимосвязи в живой природе.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Ориентироваться на выполнение моральных норм, воспитывать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бережное отношение к животным.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за 3 четверть.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словесно-логической памяти.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научатся изображать процесс развития животных с помощью моделей, обнаруживать взаимосвязи в живой природе.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выполнение моральных норм, воспитывать бережное отношение к животным.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животных.</w:t>
            </w:r>
            <w:r w:rsidRPr="00C07C7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Проект «Разнообразие природы родного края»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почему многие животные стали редкими, как нужно охранять животных, оценивать поступки людей по отношению к природе.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должны систематизировать знания о природе родного края.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его этапы и сроки.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обязанности по проекту (в парах, в группах, в классах), определять свои обязанности (свой вклад в общую работу).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форму работы и способ оформления результатов проекта в соответствии с характером и объемом работы.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выполнение моральных норм, воспитывать бережное отношение к животным.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строение грибов, их значение в природе и в жизни людей, различать съедобные и несъедобные грибы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ко всему живому.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строение грибов, их значение в природе и в жизни людей, различать съедобные и несъедобные грибы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ко всему живому.</w:t>
            </w:r>
          </w:p>
        </w:tc>
      </w:tr>
      <w:tr w:rsidR="00F1687F" w:rsidRPr="00C07C7A" w:rsidTr="00F44A52">
        <w:tc>
          <w:tcPr>
            <w:tcW w:w="17323" w:type="dxa"/>
            <w:gridSpan w:val="10"/>
          </w:tcPr>
          <w:p w:rsidR="00F1687F" w:rsidRPr="00C07C7A" w:rsidRDefault="00F1687F" w:rsidP="00F16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Великий круговорот жизни.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активного творческого мышления.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участие каждого живого существа в едином круговороте веществ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взаимосвязь в природе и воспитывать бережное отношение и правильное поведение в природе.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по разделу «Эта удивительная природа».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Проверять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C07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свои достижения.</w:t>
            </w:r>
          </w:p>
        </w:tc>
        <w:tc>
          <w:tcPr>
            <w:tcW w:w="4820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моральной самооценки.</w:t>
            </w:r>
          </w:p>
        </w:tc>
      </w:tr>
      <w:tr w:rsidR="00C07C7A" w:rsidRPr="00C07C7A" w:rsidTr="00C07C7A">
        <w:tc>
          <w:tcPr>
            <w:tcW w:w="17323" w:type="dxa"/>
            <w:gridSpan w:val="10"/>
            <w:shd w:val="clear" w:color="auto" w:fill="auto"/>
          </w:tcPr>
          <w:p w:rsidR="00C07C7A" w:rsidRPr="00C07C7A" w:rsidRDefault="00C07C7A" w:rsidP="00C07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«Мы и наше здоровье» ( 9 ч)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грамматически правильной речи.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что такое органы и системы органов человека, устанавливать связь между их строением и работой.</w:t>
            </w:r>
          </w:p>
        </w:tc>
        <w:tc>
          <w:tcPr>
            <w:tcW w:w="3084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речевое высказывание в устной форме; обобщать и делать выводы.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4146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привычку соблюдать правила гигиены, установку на заботу о своем здоровье.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07" w:type="dxa"/>
            <w:gridSpan w:val="2"/>
          </w:tcPr>
          <w:p w:rsidR="00C07C7A" w:rsidRPr="00C07C7A" w:rsidRDefault="00C07C7A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Развитие связной грамматически правильной речи.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об органах чувств по плану.</w:t>
            </w:r>
          </w:p>
        </w:tc>
        <w:tc>
          <w:tcPr>
            <w:tcW w:w="3084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4146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привычку соблюдать правила гигиены, установку на заботу о своем здоровье.</w:t>
            </w:r>
          </w:p>
        </w:tc>
      </w:tr>
      <w:tr w:rsidR="00C07C7A" w:rsidRPr="00C07C7A" w:rsidTr="00C07C7A">
        <w:tc>
          <w:tcPr>
            <w:tcW w:w="553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7" w:type="dxa"/>
            <w:gridSpan w:val="2"/>
          </w:tcPr>
          <w:p w:rsidR="00C07C7A" w:rsidRPr="00C07C7A" w:rsidRDefault="00F1687F" w:rsidP="00C07C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C07C7A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C07C7A" w:rsidRPr="00C07C7A" w:rsidRDefault="00C07C7A" w:rsidP="00C07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C07C7A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Надежная защита организма. </w:t>
            </w:r>
            <w:r w:rsidR="00F1687F"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Опора тела и движение.</w:t>
            </w:r>
            <w:r w:rsidR="00F1687F"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работать по алгоритму, образцу.</w:t>
            </w:r>
          </w:p>
        </w:tc>
        <w:tc>
          <w:tcPr>
            <w:tcW w:w="2551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что такое кожа и работа кожи, оказывать первую помощь при небольших повреждениях кожи.</w:t>
            </w:r>
          </w:p>
        </w:tc>
        <w:tc>
          <w:tcPr>
            <w:tcW w:w="3084" w:type="dxa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4146" w:type="dxa"/>
            <w:gridSpan w:val="2"/>
          </w:tcPr>
          <w:p w:rsidR="00C07C7A" w:rsidRPr="00C07C7A" w:rsidRDefault="00C07C7A" w:rsidP="00C07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привычку соблюдать правила гигиены, установку на заботу о своем здоровье. Учиться оказывать первую помощь.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0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F1687F" w:rsidRDefault="00F1687F" w:rsidP="00F168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 обучающихся.</w:t>
            </w: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Развитие умения применять полученные знания на практике.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строение и принципы работы опорно-двигательной системы человека, держать правильную осанку.</w:t>
            </w: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контролировать себя и товарища.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выполнение моральных норм. Формировать привычку соблюдать правила гигиены, установку на заботу о своем здоровье. Установка на выполнение утренней гимнастики.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Наше питание. </w:t>
            </w:r>
            <w:r w:rsidRPr="00C07C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 «Школа кулинаров».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строение и принципы работы пищеварительной системы, выполнять правила рационального питания</w:t>
            </w: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его этапы и сроки.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обязанности по проекту (в парах, в группах, в классах), определять свои обязанности (свой вклад в общую работу).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форму работы и способ оформления результатов проекта в соответствии с характером и объемом работы.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границы собственного незнания и знания, стремиться к соблюдению правильного питания.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Дыхание и кровообращение.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строение и принципы работы дыхательной и кровеносной систем.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Ориентироваться на выполнение моральных норм. 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привычку соблюдать правила гигиены, установку на заботу о своем здоровье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00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Умей предупреждать болезни. 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восприимчивости 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к обучению средствами наглядности. О</w:t>
            </w:r>
            <w:r w:rsidRPr="00C07C7A">
              <w:rPr>
                <w:rFonts w:ascii="Times New Roman" w:eastAsia="Calibri" w:hAnsi="Times New Roman" w:cs="Times New Roman"/>
                <w:color w:val="2A2723"/>
                <w:sz w:val="24"/>
                <w:szCs w:val="24"/>
              </w:rPr>
              <w:t>богащение зрительных представлений.</w:t>
            </w: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Знать, как закаливать организм, предупреждать болезни.</w:t>
            </w: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привычку соблюдать правила гигиены, установку на заботу о своем здоровье.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строение и принципы работы пищеварительной системы, выполнять правила рационального питания</w:t>
            </w: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границы собственного незнания и знания, стремиться к соблюдению правильного питания.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Обобщение знаний по теме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«Мы и наше здоровье».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Расширение познавательного опыта обучающихся.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Сформулировать правила ЗОЖ,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научатся их выполнять.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Уметь выполнять тесты с выбором ответа.</w:t>
            </w: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учебную задачу урока и стремиться её выполнить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контролировать себя и товарища.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Ориентироваться на выполнение моральных норм. 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-Формировать привычку соблюдать правила гигиены, установку на заботу о своем здоровье.</w:t>
            </w:r>
          </w:p>
        </w:tc>
      </w:tr>
      <w:tr w:rsidR="00F1687F" w:rsidRPr="00C07C7A" w:rsidTr="00C07C7A">
        <w:tc>
          <w:tcPr>
            <w:tcW w:w="17323" w:type="dxa"/>
            <w:gridSpan w:val="10"/>
            <w:shd w:val="clear" w:color="auto" w:fill="auto"/>
          </w:tcPr>
          <w:p w:rsidR="00F1687F" w:rsidRPr="00C07C7A" w:rsidRDefault="00F1687F" w:rsidP="00F16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«Наша безопасность» ( 5 ч)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Годовая контрольная работа.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Огонь, вода и газ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работать по алгоритму, образцу.</w:t>
            </w: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правила пожарной безопасности, правила обращения с газовыми приборами.</w:t>
            </w: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стараться ее выполнить.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вопросам.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способность к действиям в экстремальных ситуациях с целью сохранения своего здоровья.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Чтобы путь был счастливым.</w:t>
            </w:r>
            <w:r w:rsidRPr="00C07C7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умений сравнивать и наблюдать за предметами и явлениями.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безопасного поведения пешехода, велосипедиста, пассажира.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учебную задачу урока и стремиться её выполнить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контролировать себя и товарища.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способность к действиям в экстремальных ситуациях с целью сохранения своего здоровья.</w:t>
            </w:r>
          </w:p>
        </w:tc>
      </w:tr>
      <w:tr w:rsidR="00F1687F" w:rsidRPr="00C07C7A" w:rsidTr="00C07C7A">
        <w:tc>
          <w:tcPr>
            <w:tcW w:w="553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64" w:type="dxa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Pr="00C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7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Дорожные знаки. 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3006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словесно-логической памяти,</w:t>
            </w: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способности концентрировать и распределять внимание.</w:t>
            </w:r>
          </w:p>
        </w:tc>
        <w:tc>
          <w:tcPr>
            <w:tcW w:w="2551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дорожные знаки разных групп, следовать их указаниям.</w:t>
            </w:r>
          </w:p>
        </w:tc>
        <w:tc>
          <w:tcPr>
            <w:tcW w:w="3084" w:type="dxa"/>
          </w:tcPr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F1687F" w:rsidRPr="00C07C7A" w:rsidRDefault="00F1687F" w:rsidP="00F168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Включаться в коллективное обсуждение вопросов с учителем и сверстниками; формулировать ответы на вопросы.</w:t>
            </w:r>
          </w:p>
        </w:tc>
        <w:tc>
          <w:tcPr>
            <w:tcW w:w="4146" w:type="dxa"/>
            <w:gridSpan w:val="2"/>
          </w:tcPr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>.соблюдать</w:t>
            </w:r>
            <w:proofErr w:type="gramEnd"/>
            <w:r w:rsidRPr="00C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безопасности для сохранения здоровья.</w:t>
            </w:r>
          </w:p>
          <w:p w:rsidR="00F1687F" w:rsidRPr="00C07C7A" w:rsidRDefault="00F1687F" w:rsidP="00F16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3D63" w:rsidRPr="00A16C83" w:rsidRDefault="00343D63" w:rsidP="00A16C83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3D63" w:rsidRPr="00A16C83" w:rsidSect="00C07C7A">
          <w:pgSz w:w="18722" w:h="12242" w:orient="landscape" w:code="258"/>
          <w:pgMar w:top="720" w:right="720" w:bottom="720" w:left="720" w:header="708" w:footer="708" w:gutter="0"/>
          <w:cols w:space="708"/>
          <w:docGrid w:linePitch="360"/>
        </w:sectPr>
      </w:pPr>
    </w:p>
    <w:p w:rsidR="00A16C83" w:rsidRPr="00A16C83" w:rsidRDefault="00A16C83" w:rsidP="00A16C83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A16C83" w:rsidRPr="00A16C83" w:rsidRDefault="00A16C83" w:rsidP="00A16C83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</w:t>
            </w:r>
            <w:proofErr w:type="spellEnd"/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администр</w:t>
            </w:r>
            <w:proofErr w:type="spellEnd"/>
            <w:r w:rsidRPr="00A16C8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-ей школы</w:t>
            </w: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16C83" w:rsidRPr="00A16C83" w:rsidTr="00C07C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83" w:rsidRPr="00A16C83" w:rsidRDefault="00A16C83" w:rsidP="00A16C8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A16C83" w:rsidRPr="00A16C83" w:rsidRDefault="00A16C83" w:rsidP="00A16C83">
      <w:pPr>
        <w:rPr>
          <w:kern w:val="2"/>
        </w:rPr>
        <w:sectPr w:rsidR="00A16C83" w:rsidRPr="00A16C83" w:rsidSect="00C07C7A">
          <w:pgSz w:w="12242" w:h="18722" w:code="258"/>
          <w:pgMar w:top="720" w:right="720" w:bottom="720" w:left="720" w:header="709" w:footer="709" w:gutter="0"/>
          <w:cols w:space="708"/>
          <w:docGrid w:linePitch="360"/>
        </w:sectPr>
      </w:pPr>
    </w:p>
    <w:p w:rsidR="00A16C83" w:rsidRPr="00A16C83" w:rsidRDefault="00A16C83" w:rsidP="00A16C83">
      <w:pPr>
        <w:rPr>
          <w:kern w:val="2"/>
        </w:rPr>
      </w:pPr>
    </w:p>
    <w:p w:rsidR="00817F0A" w:rsidRDefault="00817F0A"/>
    <w:sectPr w:rsidR="00817F0A" w:rsidSect="00C07C7A">
      <w:pgSz w:w="18722" w:h="12242" w:orient="landscape" w:code="25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83"/>
    <w:rsid w:val="00343D63"/>
    <w:rsid w:val="00817F0A"/>
    <w:rsid w:val="00A16C83"/>
    <w:rsid w:val="00C07C7A"/>
    <w:rsid w:val="00D17C81"/>
    <w:rsid w:val="00F1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2489"/>
  <w15:chartTrackingRefBased/>
  <w15:docId w15:val="{5143ADA9-95F1-4DA1-B386-44CC1CC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C8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16C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16C83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A16C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16C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16C8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16C8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16C8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16C8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C8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16C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6C8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16C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16C8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16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16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16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16C83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6C83"/>
  </w:style>
  <w:style w:type="paragraph" w:styleId="a3">
    <w:name w:val="Body Text"/>
    <w:basedOn w:val="a"/>
    <w:link w:val="a4"/>
    <w:rsid w:val="00A16C8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16C8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A16C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A16C83"/>
  </w:style>
  <w:style w:type="character" w:customStyle="1" w:styleId="c4">
    <w:name w:val="c4"/>
    <w:basedOn w:val="a0"/>
    <w:rsid w:val="00A16C83"/>
  </w:style>
  <w:style w:type="paragraph" w:customStyle="1" w:styleId="a7">
    <w:name w:val="Основной"/>
    <w:basedOn w:val="a"/>
    <w:link w:val="a8"/>
    <w:uiPriority w:val="99"/>
    <w:rsid w:val="00A16C8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character" w:customStyle="1" w:styleId="a8">
    <w:name w:val="Основной Знак"/>
    <w:link w:val="a7"/>
    <w:uiPriority w:val="99"/>
    <w:locked/>
    <w:rsid w:val="00A16C83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A16C83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A16C83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b">
    <w:name w:val="List Paragraph"/>
    <w:basedOn w:val="a"/>
    <w:qFormat/>
    <w:rsid w:val="00A16C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A16C83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6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A16C8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rsid w:val="00A16C83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16C8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16C83"/>
    <w:rPr>
      <w:rFonts w:eastAsiaTheme="minorEastAsia"/>
      <w:lang w:eastAsia="ru-RU"/>
    </w:rPr>
  </w:style>
  <w:style w:type="table" w:styleId="af1">
    <w:name w:val="Table Grid"/>
    <w:basedOn w:val="a1"/>
    <w:uiPriority w:val="59"/>
    <w:rsid w:val="00A16C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Содержимое таблицы"/>
    <w:basedOn w:val="a"/>
    <w:rsid w:val="00A16C83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af3">
    <w:name w:val="Balloon Text"/>
    <w:basedOn w:val="a"/>
    <w:link w:val="af4"/>
    <w:semiHidden/>
    <w:unhideWhenUsed/>
    <w:rsid w:val="00A16C8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A16C83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unhideWhenUsed/>
    <w:rsid w:val="00A16C83"/>
  </w:style>
  <w:style w:type="table" w:customStyle="1" w:styleId="12">
    <w:name w:val="Сетка таблицы1"/>
    <w:basedOn w:val="a1"/>
    <w:next w:val="af1"/>
    <w:rsid w:val="00A16C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A16C8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f5">
    <w:name w:val="Plain Text"/>
    <w:basedOn w:val="a"/>
    <w:link w:val="af6"/>
    <w:uiPriority w:val="99"/>
    <w:rsid w:val="00A16C8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sid w:val="00A16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 Indent"/>
    <w:basedOn w:val="a"/>
    <w:link w:val="af8"/>
    <w:rsid w:val="00A16C8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8">
    <w:name w:val="Основной текст с отступом Знак"/>
    <w:basedOn w:val="a0"/>
    <w:link w:val="af7"/>
    <w:rsid w:val="00A16C83"/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link w:val="ListParagraphChar"/>
    <w:rsid w:val="00A16C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3"/>
    <w:locked/>
    <w:rsid w:val="00A16C83"/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unhideWhenUsed/>
    <w:rsid w:val="00A16C83"/>
  </w:style>
  <w:style w:type="table" w:customStyle="1" w:styleId="22">
    <w:name w:val="Сетка таблицы2"/>
    <w:basedOn w:val="a1"/>
    <w:next w:val="af1"/>
    <w:rsid w:val="00A16C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сновной шрифт абзаца1"/>
    <w:rsid w:val="00A16C83"/>
  </w:style>
  <w:style w:type="character" w:customStyle="1" w:styleId="23">
    <w:name w:val="Основной шрифт абзаца2"/>
    <w:rsid w:val="00A16C83"/>
  </w:style>
  <w:style w:type="character" w:customStyle="1" w:styleId="apple-converted-space">
    <w:name w:val="apple-converted-space"/>
    <w:basedOn w:val="23"/>
    <w:rsid w:val="00A16C83"/>
  </w:style>
  <w:style w:type="paragraph" w:customStyle="1" w:styleId="15">
    <w:name w:val="Заголовок1"/>
    <w:basedOn w:val="a"/>
    <w:next w:val="a3"/>
    <w:rsid w:val="00A16C83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f9">
    <w:name w:val="List"/>
    <w:basedOn w:val="a3"/>
    <w:rsid w:val="00A16C83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lang w:eastAsia="zh-CN"/>
    </w:rPr>
  </w:style>
  <w:style w:type="paragraph" w:styleId="afa">
    <w:name w:val="caption"/>
    <w:basedOn w:val="a"/>
    <w:qFormat/>
    <w:rsid w:val="00A16C83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Lucida Sans"/>
      <w:i/>
      <w:iCs/>
      <w:kern w:val="1"/>
      <w:sz w:val="24"/>
      <w:szCs w:val="24"/>
      <w:lang w:eastAsia="zh-CN"/>
    </w:rPr>
  </w:style>
  <w:style w:type="paragraph" w:customStyle="1" w:styleId="24">
    <w:name w:val="Указатель2"/>
    <w:basedOn w:val="a"/>
    <w:rsid w:val="00A16C8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Lucida Sans"/>
      <w:kern w:val="1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A16C83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zh-CN"/>
    </w:rPr>
  </w:style>
  <w:style w:type="paragraph" w:customStyle="1" w:styleId="17">
    <w:name w:val="Указатель1"/>
    <w:basedOn w:val="a"/>
    <w:rsid w:val="00A16C8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25">
    <w:name w:val="Основной текст (2)"/>
    <w:basedOn w:val="a"/>
    <w:rsid w:val="00A16C83"/>
    <w:pPr>
      <w:widowControl w:val="0"/>
      <w:suppressAutoHyphens/>
      <w:spacing w:after="0" w:line="240" w:lineRule="auto"/>
    </w:pPr>
    <w:rPr>
      <w:rFonts w:ascii="Century Schoolbook" w:eastAsia="Century Schoolbook" w:hAnsi="Century Schoolbook" w:cs="Century Schoolbook"/>
      <w:kern w:val="1"/>
      <w:sz w:val="24"/>
      <w:szCs w:val="24"/>
      <w:shd w:val="clear" w:color="auto" w:fill="FFFFFF"/>
      <w:lang w:eastAsia="zh-CN"/>
    </w:rPr>
  </w:style>
  <w:style w:type="paragraph" w:customStyle="1" w:styleId="18">
    <w:name w:val="Без интервала1"/>
    <w:rsid w:val="00A16C83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afb">
    <w:name w:val="Заголовок таблицы"/>
    <w:basedOn w:val="af2"/>
    <w:rsid w:val="00A16C83"/>
    <w:pPr>
      <w:widowControl w:val="0"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2">
    <w:name w:val="c2"/>
    <w:basedOn w:val="a"/>
    <w:rsid w:val="00A16C83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c">
    <w:name w:val="Title"/>
    <w:basedOn w:val="a"/>
    <w:link w:val="afd"/>
    <w:qFormat/>
    <w:rsid w:val="00A16C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Заголовок Знак"/>
    <w:basedOn w:val="a0"/>
    <w:link w:val="afc"/>
    <w:rsid w:val="00A16C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footnote text"/>
    <w:basedOn w:val="a"/>
    <w:link w:val="aff"/>
    <w:semiHidden/>
    <w:rsid w:val="00A1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A16C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A16C83"/>
    <w:rPr>
      <w:vertAlign w:val="superscript"/>
    </w:rPr>
  </w:style>
  <w:style w:type="character" w:styleId="aff1">
    <w:name w:val="Hyperlink"/>
    <w:basedOn w:val="a0"/>
    <w:rsid w:val="00A16C83"/>
    <w:rPr>
      <w:color w:val="0000FF"/>
      <w:u w:val="single"/>
    </w:rPr>
  </w:style>
  <w:style w:type="paragraph" w:customStyle="1" w:styleId="Style6">
    <w:name w:val="Style6"/>
    <w:basedOn w:val="a"/>
    <w:rsid w:val="00A16C83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16C8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16C83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16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16C83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16C8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A16C8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f2">
    <w:name w:val="Схема документа Знак"/>
    <w:basedOn w:val="a0"/>
    <w:link w:val="aff3"/>
    <w:semiHidden/>
    <w:rsid w:val="00A16C83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16C83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9">
    <w:name w:val="Схема документа Знак1"/>
    <w:basedOn w:val="a0"/>
    <w:uiPriority w:val="99"/>
    <w:semiHidden/>
    <w:rsid w:val="00A16C83"/>
    <w:rPr>
      <w:rFonts w:ascii="Segoe UI" w:hAnsi="Segoe UI" w:cs="Segoe UI"/>
      <w:sz w:val="16"/>
      <w:szCs w:val="16"/>
    </w:rPr>
  </w:style>
  <w:style w:type="paragraph" w:customStyle="1" w:styleId="zagbig">
    <w:name w:val="zag_big"/>
    <w:basedOn w:val="a"/>
    <w:rsid w:val="00A16C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f4">
    <w:name w:val="Strong"/>
    <w:basedOn w:val="a0"/>
    <w:qFormat/>
    <w:rsid w:val="00A16C83"/>
    <w:rPr>
      <w:b/>
      <w:bCs/>
    </w:rPr>
  </w:style>
  <w:style w:type="paragraph" w:customStyle="1" w:styleId="body">
    <w:name w:val="body"/>
    <w:basedOn w:val="a"/>
    <w:rsid w:val="00A16C8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basedOn w:val="a0"/>
    <w:qFormat/>
    <w:rsid w:val="00A16C83"/>
    <w:rPr>
      <w:i/>
      <w:iCs/>
    </w:rPr>
  </w:style>
  <w:style w:type="paragraph" w:styleId="26">
    <w:name w:val="Body Text Indent 2"/>
    <w:basedOn w:val="a"/>
    <w:link w:val="27"/>
    <w:rsid w:val="00A16C8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A16C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Body Text 2"/>
    <w:basedOn w:val="a"/>
    <w:link w:val="29"/>
    <w:unhideWhenUsed/>
    <w:rsid w:val="00A16C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2 Знак"/>
    <w:basedOn w:val="a0"/>
    <w:link w:val="28"/>
    <w:rsid w:val="00A16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"/>
    <w:basedOn w:val="a"/>
    <w:rsid w:val="00A16C8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7">
    <w:name w:val="page number"/>
    <w:basedOn w:val="a0"/>
    <w:rsid w:val="00A16C83"/>
  </w:style>
  <w:style w:type="paragraph" w:customStyle="1" w:styleId="Default">
    <w:name w:val="Default"/>
    <w:rsid w:val="00A16C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0"/>
    <w:rsid w:val="00A16C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A16C83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rsid w:val="00A16C8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A16C8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A16C83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A16C83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A16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A16C83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A16C8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A16C83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a">
    <w:name w:val="List Bullet 2"/>
    <w:basedOn w:val="a"/>
    <w:rsid w:val="00A16C8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a"/>
    <w:link w:val="32"/>
    <w:rsid w:val="00A16C83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2">
    <w:name w:val="Стиль3 Знак"/>
    <w:basedOn w:val="a0"/>
    <w:link w:val="31"/>
    <w:rsid w:val="00A16C83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8">
    <w:name w:val="Новый"/>
    <w:basedOn w:val="a"/>
    <w:rsid w:val="00A16C8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A16C83"/>
  </w:style>
  <w:style w:type="paragraph" w:customStyle="1" w:styleId="33">
    <w:name w:val="Заголовок 3+"/>
    <w:basedOn w:val="a"/>
    <w:rsid w:val="00A16C8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5c0">
    <w:name w:val="c15 c0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16C83"/>
  </w:style>
  <w:style w:type="character" w:customStyle="1" w:styleId="c35c21">
    <w:name w:val="c35 c21"/>
    <w:basedOn w:val="a0"/>
    <w:rsid w:val="00A16C83"/>
  </w:style>
  <w:style w:type="paragraph" w:customStyle="1" w:styleId="c32c0">
    <w:name w:val="c32 c0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8c9">
    <w:name w:val="c21 c8 c9"/>
    <w:basedOn w:val="a0"/>
    <w:rsid w:val="00A16C83"/>
  </w:style>
  <w:style w:type="paragraph" w:customStyle="1" w:styleId="c0c32">
    <w:name w:val="c0 c32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4c7">
    <w:name w:val="c1 c24 c7"/>
    <w:basedOn w:val="a0"/>
    <w:rsid w:val="00A16C83"/>
  </w:style>
  <w:style w:type="paragraph" w:customStyle="1" w:styleId="c7">
    <w:name w:val="c7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A16C83"/>
  </w:style>
  <w:style w:type="character" w:customStyle="1" w:styleId="c1c12c3">
    <w:name w:val="c1 c12 c3"/>
    <w:basedOn w:val="a0"/>
    <w:rsid w:val="00A16C83"/>
  </w:style>
  <w:style w:type="character" w:customStyle="1" w:styleId="c1c3">
    <w:name w:val="c1 c3"/>
    <w:basedOn w:val="a0"/>
    <w:rsid w:val="00A16C83"/>
  </w:style>
  <w:style w:type="paragraph" w:customStyle="1" w:styleId="1a">
    <w:name w:val="Стиль1"/>
    <w:basedOn w:val="a"/>
    <w:rsid w:val="00A16C83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b">
    <w:name w:val="Стиль2"/>
    <w:basedOn w:val="a"/>
    <w:rsid w:val="00A16C83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List 2"/>
    <w:basedOn w:val="a"/>
    <w:rsid w:val="00A16C8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Continue 2"/>
    <w:basedOn w:val="a"/>
    <w:rsid w:val="00A16C8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Внутренний адрес"/>
    <w:basedOn w:val="a"/>
    <w:rsid w:val="00A1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Body Text First Indent"/>
    <w:basedOn w:val="a3"/>
    <w:link w:val="affb"/>
    <w:rsid w:val="00A16C83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basedOn w:val="a4"/>
    <w:link w:val="affa"/>
    <w:rsid w:val="00A16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First Indent 2"/>
    <w:basedOn w:val="af7"/>
    <w:link w:val="2f"/>
    <w:rsid w:val="00A16C83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f">
    <w:name w:val="Красная строка 2 Знак"/>
    <w:basedOn w:val="af8"/>
    <w:link w:val="2e"/>
    <w:rsid w:val="00A16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A16C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16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3c22">
    <w:name w:val="c3 c22"/>
    <w:basedOn w:val="a0"/>
    <w:rsid w:val="00A16C83"/>
  </w:style>
  <w:style w:type="character" w:customStyle="1" w:styleId="c3">
    <w:name w:val="c3"/>
    <w:basedOn w:val="a0"/>
    <w:rsid w:val="00A16C83"/>
  </w:style>
  <w:style w:type="paragraph" w:customStyle="1" w:styleId="41">
    <w:name w:val="Стиль4"/>
    <w:basedOn w:val="a"/>
    <w:rsid w:val="00A16C83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"/>
    <w:rsid w:val="00A16C8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97">
    <w:name w:val="Font Style97"/>
    <w:rsid w:val="00A16C8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A16C83"/>
  </w:style>
  <w:style w:type="table" w:customStyle="1" w:styleId="37">
    <w:name w:val="Сетка таблицы3"/>
    <w:basedOn w:val="a1"/>
    <w:next w:val="af1"/>
    <w:rsid w:val="00A16C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Стиль"/>
    <w:rsid w:val="00A16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b">
    <w:name w:val="Table Grid 1"/>
    <w:basedOn w:val="a1"/>
    <w:rsid w:val="00A1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d">
    <w:name w:val="endnote text"/>
    <w:basedOn w:val="a"/>
    <w:link w:val="affe"/>
    <w:semiHidden/>
    <w:rsid w:val="00A1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e">
    <w:name w:val="Текст концевой сноски Знак"/>
    <w:basedOn w:val="a0"/>
    <w:link w:val="affd"/>
    <w:semiHidden/>
    <w:rsid w:val="00A16C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rsid w:val="00A16C83"/>
    <w:rPr>
      <w:vertAlign w:val="superscript"/>
    </w:rPr>
  </w:style>
  <w:style w:type="paragraph" w:customStyle="1" w:styleId="c16">
    <w:name w:val="c16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C83"/>
  </w:style>
  <w:style w:type="paragraph" w:customStyle="1" w:styleId="c44">
    <w:name w:val="c44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16C83"/>
  </w:style>
  <w:style w:type="paragraph" w:customStyle="1" w:styleId="c9">
    <w:name w:val="c9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16C83"/>
  </w:style>
  <w:style w:type="paragraph" w:customStyle="1" w:styleId="c47">
    <w:name w:val="c47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16C83"/>
  </w:style>
  <w:style w:type="paragraph" w:customStyle="1" w:styleId="c49">
    <w:name w:val="c49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6C83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numbering" w:customStyle="1" w:styleId="42">
    <w:name w:val="Нет списка4"/>
    <w:next w:val="a2"/>
    <w:uiPriority w:val="99"/>
    <w:semiHidden/>
    <w:unhideWhenUsed/>
    <w:rsid w:val="00C07C7A"/>
  </w:style>
  <w:style w:type="numbering" w:customStyle="1" w:styleId="120">
    <w:name w:val="Нет списка12"/>
    <w:next w:val="a2"/>
    <w:semiHidden/>
    <w:unhideWhenUsed/>
    <w:rsid w:val="00C07C7A"/>
  </w:style>
  <w:style w:type="numbering" w:customStyle="1" w:styleId="210">
    <w:name w:val="Нет списка21"/>
    <w:next w:val="a2"/>
    <w:semiHidden/>
    <w:unhideWhenUsed/>
    <w:rsid w:val="00C07C7A"/>
  </w:style>
  <w:style w:type="numbering" w:customStyle="1" w:styleId="310">
    <w:name w:val="Нет списка31"/>
    <w:next w:val="a2"/>
    <w:semiHidden/>
    <w:rsid w:val="00C0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43/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deouroki.net/search?q=%D0%BE%D0%BA%D1%80%D1%83%D0%B6%D0%B0%D1%8E%D1%89%D0%B8%D0%B9+%D0%BC%D0%B8%D1%80+1+%D0%BA%D0%BB%D0%B0%D1%81%D1%81" TargetMode="External"/><Relationship Id="rId12" Type="http://schemas.openxmlformats.org/officeDocument/2006/relationships/hyperlink" Target="https://planetanimal.ru/?ysclid=lj32nqrfu13193951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ebniksonline.ru/uchebniki/1-klass/okruzhayuschiy-mir-1-klass-1-chast-pleshakov-a-a-shkola-rossii" TargetMode="External"/><Relationship Id="rId11" Type="http://schemas.openxmlformats.org/officeDocument/2006/relationships/hyperlink" Target="https://www.youtube.com/playlist?list=PLvtJKssE5NrjW6YFRKxjc-vsN_iYwvyio" TargetMode="External"/><Relationship Id="rId5" Type="http://schemas.openxmlformats.org/officeDocument/2006/relationships/hyperlink" Target="https://uchebniksonline.ru/uchebniki/1-klass/okruzhayuschiy-mir-1-klass-1-chast-pleshakov-a-a-shkola-rossii" TargetMode="External"/><Relationship Id="rId10" Type="http://schemas.openxmlformats.org/officeDocument/2006/relationships/hyperlink" Target="https://ya-uchitel.ru/load/nachalnye_klassy/okruzhajushhij_mir/85" TargetMode="External"/><Relationship Id="rId4" Type="http://schemas.openxmlformats.org/officeDocument/2006/relationships/hyperlink" Target="https://uchebniksonline.ru/uchebniki/1-klass/okruzhayuschiy-mir-1-klass-2-chast-pleshakov-a-a-shkola-rossii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28</Pages>
  <Words>7980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Татьяна Некрасова</cp:lastModifiedBy>
  <cp:revision>2</cp:revision>
  <dcterms:created xsi:type="dcterms:W3CDTF">2025-09-07T12:58:00Z</dcterms:created>
  <dcterms:modified xsi:type="dcterms:W3CDTF">2025-09-07T13:30:00Z</dcterms:modified>
</cp:coreProperties>
</file>