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Министерство образования Ростовской области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Государственное казенное общеобразовательное учреждение Ростовской области «Новочеркасская специальная школа – интернат № 33»</w:t>
      </w:r>
    </w:p>
    <w:p>
      <w:pPr>
        <w:pStyle w:val="Normal"/>
        <w:spacing w:lineRule="auto" w:line="240" w:before="0" w:after="20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932" w:type="dxa"/>
        <w:jc w:val="left"/>
        <w:tblInd w:w="392" w:type="dxa"/>
        <w:tblCellMar>
          <w:top w:w="0" w:type="dxa"/>
          <w:left w:w="108" w:type="dxa"/>
          <w:bottom w:w="0" w:type="dxa"/>
          <w:right w:w="108" w:type="dxa"/>
        </w:tblCellMar>
        <w:tblLook w:val="04a0" w:noVBand="1" w:noHBand="0" w:firstRow="1" w:lastRow="0" w:firstColumn="1" w:lastColumn="0"/>
      </w:tblPr>
      <w:tblGrid>
        <w:gridCol w:w="2690"/>
        <w:gridCol w:w="2980"/>
        <w:gridCol w:w="4262"/>
      </w:tblGrid>
      <w:tr>
        <w:trPr/>
        <w:tc>
          <w:tcPr>
            <w:tcW w:w="2690" w:type="dxa"/>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Согласовано</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педагогическим советом</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протокол №1 </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27.08.2025г.</w:t>
            </w:r>
          </w:p>
        </w:tc>
        <w:tc>
          <w:tcPr>
            <w:tcW w:w="2980" w:type="dxa"/>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Согласовано</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заместителем директора по учебной работе</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________О.С.Таранова</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262" w:type="dxa"/>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Утверждено</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Директор ГКОУ РО Новочеркасской специальной школы – интерната №33 ________И.Е. Климченко</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Приказ № от 2</w:t>
            </w:r>
            <w:r>
              <w:rPr>
                <w:rFonts w:eastAsia="Times New Roman" w:cs="Times New Roman" w:ascii="Times New Roman" w:hAnsi="Times New Roman"/>
                <w:sz w:val="28"/>
                <w:szCs w:val="28"/>
                <w:lang w:eastAsia="ru-RU"/>
              </w:rPr>
              <w:t>8</w:t>
            </w:r>
            <w:r>
              <w:rPr>
                <w:rFonts w:eastAsia="Times New Roman" w:cs="Times New Roman" w:ascii="Times New Roman" w:hAnsi="Times New Roman"/>
                <w:sz w:val="28"/>
                <w:szCs w:val="28"/>
                <w:lang w:eastAsia="ru-RU"/>
              </w:rPr>
              <w:t>.08.2025г.</w:t>
            </w:r>
          </w:p>
        </w:tc>
      </w:tr>
    </w:tbl>
    <w:p>
      <w:pPr>
        <w:pStyle w:val="Normal"/>
        <w:spacing w:lineRule="auto" w:line="240" w:before="0" w:after="20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bookmarkStart w:id="0" w:name="_GoBack"/>
      <w:bookmarkStart w:id="1" w:name="_GoBack"/>
      <w:bookmarkEnd w:id="1"/>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АДАПТИРОВАННАЯ РАБОЧАЯ ПРОГРАММА</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по труду (</w:t>
      </w:r>
      <w:r>
        <w:rPr>
          <w:rFonts w:eastAsia="Arial Unicode MS" w:cs="Arial Unicode MS" w:ascii="Times New Roman" w:hAnsi="Times New Roman"/>
          <w:color w:val="000000"/>
          <w:kern w:val="2"/>
          <w:sz w:val="28"/>
          <w:szCs w:val="28"/>
          <w:u w:val="none" w:color="000000"/>
          <w:lang w:eastAsia="ar-SA"/>
        </w:rPr>
        <w:t>технологии)</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Начальное общее образование 1 класс «а»</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часов – 31 час</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Составитель: учитель начальных классов</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Каурова Елена Борисовна.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t>Новочеркасск 2025 год</w:t>
      </w:r>
    </w:p>
    <w:p>
      <w:pPr>
        <w:pStyle w:val="Normal"/>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r>
      <w:r>
        <w:br w:type="page"/>
      </w:r>
    </w:p>
    <w:p>
      <w:pPr>
        <w:pStyle w:val="Normal"/>
        <w:suppressAutoHyphens w:val="true"/>
        <w:spacing w:lineRule="auto" w:line="240" w:before="0" w:after="0"/>
        <w:ind w:firstLine="708"/>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Пояснительная записка</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u w:val="none" w:color="000000"/>
          <w:lang w:eastAsia="ru-RU"/>
        </w:rPr>
      </w:pPr>
      <w:r>
        <w:rPr>
          <w:rFonts w:eastAsia="Times New Roman" w:cs="Times New Roman" w:ascii="Times New Roman" w:hAnsi="Times New Roman"/>
          <w:sz w:val="28"/>
          <w:szCs w:val="28"/>
          <w:u w:val="none" w:color="000000"/>
          <w:lang w:eastAsia="ru-RU"/>
        </w:rPr>
        <w:t xml:space="preserve">Адаптированная рабочая программа по предмету «Труд </w:t>
      </w:r>
      <w:r>
        <w:rPr>
          <w:rFonts w:eastAsia="Times New Roman" w:cs="Times New Roman" w:ascii="Times New Roman" w:hAnsi="Times New Roman"/>
          <w:color w:val="000000"/>
          <w:sz w:val="28"/>
          <w:szCs w:val="28"/>
          <w:u w:val="none" w:color="000000"/>
          <w:lang w:eastAsia="ru-RU"/>
        </w:rPr>
        <w:t>(</w:t>
      </w:r>
      <w:r>
        <w:rPr>
          <w:rFonts w:eastAsia="Arial Unicode MS" w:cs="Arial Unicode MS" w:ascii="Times New Roman" w:hAnsi="Times New Roman"/>
          <w:color w:val="000000"/>
          <w:kern w:val="2"/>
          <w:sz w:val="28"/>
          <w:szCs w:val="28"/>
          <w:u w:val="none" w:color="000000"/>
          <w:lang w:eastAsia="ar-SA"/>
        </w:rPr>
        <w:t>Технология)</w:t>
      </w:r>
      <w:r>
        <w:rPr>
          <w:rFonts w:eastAsia="Times New Roman" w:cs="Times New Roman" w:ascii="Times New Roman" w:hAnsi="Times New Roman"/>
          <w:color w:val="000000"/>
          <w:sz w:val="28"/>
          <w:szCs w:val="28"/>
          <w:u w:val="none" w:color="000000"/>
          <w:lang w:eastAsia="ru-RU"/>
        </w:rPr>
        <w:t xml:space="preserve">» </w:t>
      </w:r>
      <w:r>
        <w:rPr>
          <w:rFonts w:eastAsia="Times New Roman" w:cs="Times New Roman" w:ascii="Times New Roman" w:hAnsi="Times New Roman"/>
          <w:sz w:val="28"/>
          <w:szCs w:val="28"/>
          <w:u w:val="none" w:color="000000"/>
          <w:lang w:eastAsia="ru-RU"/>
        </w:rPr>
        <w:t xml:space="preserve">для 1 класса разработана </w:t>
      </w:r>
      <w:r>
        <w:rPr>
          <w:rFonts w:eastAsia="Times New Roman" w:cs="Times New Roman" w:ascii="Times New Roman" w:hAnsi="Times New Roman"/>
          <w:sz w:val="28"/>
          <w:szCs w:val="28"/>
        </w:rPr>
        <w:t>на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основе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Федерального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государственного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образовательного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стандарта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начального общего образования обучающихся с ограниченными возможностями здоровья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(далее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Стандарта) и </w:t>
      </w:r>
      <w:r>
        <w:rPr>
          <w:rFonts w:cs="Times New Roman" w:ascii="Times New Roman" w:hAnsi="Times New Roman"/>
          <w:sz w:val="28"/>
          <w:szCs w:val="28"/>
        </w:rPr>
        <w:t xml:space="preserve">Адаптированной основной общеобразовательной программы начального общего образования для слепых обучающихся </w:t>
      </w:r>
      <w:r>
        <w:rPr>
          <w:rFonts w:eastAsia="Times New Roman" w:cs="Times New Roman" w:ascii="Times New Roman" w:hAnsi="Times New Roman"/>
          <w:sz w:val="28"/>
          <w:szCs w:val="28"/>
          <w:u w:val="none" w:color="000000"/>
          <w:lang w:eastAsia="ru-RU"/>
        </w:rPr>
        <w:t xml:space="preserve">(вариант 3.2 - 4.2), </w:t>
      </w:r>
      <w:r>
        <w:rPr>
          <w:rFonts w:cs="Times New Roman" w:ascii="Times New Roman" w:hAnsi="Times New Roman"/>
          <w:sz w:val="28"/>
          <w:szCs w:val="28"/>
        </w:rPr>
        <w:t xml:space="preserve"> ГКОУ РО Новочеркасской специальной школы-интернат №33</w:t>
      </w:r>
      <w:r>
        <w:rPr>
          <w:rFonts w:eastAsia="Times New Roman" w:cs="Times New Roman" w:ascii="Times New Roman" w:hAnsi="Times New Roman"/>
          <w:sz w:val="28"/>
          <w:szCs w:val="28"/>
        </w:rPr>
        <w:t>,</w:t>
      </w:r>
      <w:r>
        <w:rPr>
          <w:rFonts w:eastAsia="Times New Roman" w:cs="Times New Roman" w:ascii="Times New Roman" w:hAnsi="Times New Roman"/>
          <w:sz w:val="28"/>
          <w:szCs w:val="28"/>
          <w:u w:val="none" w:color="000000"/>
          <w:lang w:eastAsia="ru-RU"/>
        </w:rPr>
        <w:t xml:space="preserve"> специфических методик обучения слепых и слабовидящих детей.</w:t>
      </w:r>
    </w:p>
    <w:p>
      <w:pPr>
        <w:pStyle w:val="Normal"/>
        <w:shd w:val="clear" w:color="auto" w:fill="FFFFFF"/>
        <w:spacing w:lineRule="auto" w:line="240" w:before="0" w:after="0"/>
        <w:ind w:firstLine="709"/>
        <w:jc w:val="both"/>
        <w:rPr>
          <w:rFonts w:ascii="Times New Roman" w:hAnsi="Times New Roman" w:eastAsia="Times New Roman" w:cs="Times New Roman"/>
          <w:b/>
          <w:b/>
          <w:sz w:val="28"/>
          <w:szCs w:val="28"/>
          <w:u w:val="none" w:color="000000"/>
          <w:lang w:eastAsia="ru-RU"/>
        </w:rPr>
      </w:pPr>
      <w:r>
        <w:rPr>
          <w:rFonts w:eastAsia="Times New Roman" w:cs="Times New Roman" w:ascii="Times New Roman" w:hAnsi="Times New Roman"/>
          <w:b/>
          <w:sz w:val="28"/>
          <w:szCs w:val="28"/>
          <w:u w:val="none" w:color="000000"/>
          <w:lang w:eastAsia="ru-RU"/>
        </w:rPr>
        <w:t>Общая характеристика предмета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Предмет «Труд (Технология)» входит в образовательную область «Технология». Программа направлена на освоение учащимися базовых знаний и формирование базовых компетентностей, что соответствует основной образовательной программе общего образования, федеральным государственным образовательным стандартам начального образования для детей с ОВЗ и направлена на обеспечение равных возможностей и качественного образования слепых</w:t>
      </w:r>
      <w:r>
        <w:rPr>
          <w:rFonts w:eastAsia="Times New Roman" w:cs="Times New Roman" w:ascii="Times New Roman" w:hAnsi="Times New Roman"/>
          <w:sz w:val="28"/>
          <w:szCs w:val="28"/>
          <w:u w:val="none" w:color="000000"/>
          <w:lang w:eastAsia="ru-RU"/>
        </w:rPr>
        <w:t xml:space="preserve"> и слабовидящих</w:t>
      </w:r>
      <w:r>
        <w:rPr>
          <w:rFonts w:eastAsia="Calibri" w:cs="Times New Roman" w:ascii="Times New Roman" w:hAnsi="Times New Roman"/>
          <w:sz w:val="28"/>
          <w:szCs w:val="28"/>
        </w:rPr>
        <w:t xml:space="preserve"> детей.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Учебный предмет имеет практико-ориентированную направленность. При отсутствии зрения или глубоком его нарушении, не позволяющем различать формы, цвет предметов, трудовое обучение осуществляется с помощью осязания и слуха.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но и показывает, как использовать эти знания в разных сферах деятельности. Практическая деятельность на уроках технологии помогает учащимся овладевать приемами и способами предметной и пространственной ориентировки, является средством общего развития ребенка,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 рабочей программе предусмотрены следующие формы организации деятельности учащихся: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групповая; парная; индивидуальная;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проектная, игровая деятельность;</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самостоятельная, совместная деятельность;</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экскурсия.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Все формы проводятся с использованием комментирования деятельности. 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 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обучающегося младшего школьного возраста. На уроках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Коррекционно-развивающий потенциал учебного предмета «Технология» способствует преодолению обучающимися следующих специфических трудностей, обусловленных глубокими нарушениями зрения: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замедленность и неточность восприятия;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низкий уровень развития мелкой моторики, зрительно-моторной координации;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несформированность или искаженность ряда представлений;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отсутствие или недостаточность социального опыта, низкий уровень самостоятельности;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трудности в формировании базовых представлений о мире современных профессий и технологий.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Преодоление указанных трудностей необходимо осуществлять на каждом уроке учителю в процессе специально организованной коррекционной работы.</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Основной </w:t>
      </w:r>
      <w:r>
        <w:rPr>
          <w:rFonts w:eastAsia="Calibri" w:cs="Times New Roman" w:ascii="Times New Roman" w:hAnsi="Times New Roman"/>
          <w:b/>
          <w:sz w:val="28"/>
          <w:szCs w:val="28"/>
        </w:rPr>
        <w:t xml:space="preserve">целью </w:t>
      </w:r>
      <w:r>
        <w:rPr>
          <w:rFonts w:eastAsia="Calibri" w:cs="Times New Roman" w:ascii="Times New Roman" w:hAnsi="Times New Roman"/>
          <w:sz w:val="28"/>
          <w:szCs w:val="28"/>
        </w:rPr>
        <w:t>предмета «Труд (Технология)»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 xml:space="preserve">Задачи </w:t>
      </w:r>
      <w:r>
        <w:rPr>
          <w:rFonts w:eastAsia="Calibri" w:cs="Times New Roman" w:ascii="Times New Roman" w:hAnsi="Times New Roman"/>
          <w:sz w:val="28"/>
          <w:szCs w:val="28"/>
        </w:rPr>
        <w:t>данного курса: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общих представлений о культуре и организации трудовой деятельности как важной части общей культуры человека;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основ графической грамотности, умения работать с простейшей технологической документацией (эскиз, схема);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элементарных знаний и представлений о различных материалах, технологиях их обработки и соответствующих умений.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сенсомоторных процессов, психомоторной координации, глазомера через формирование практических умений;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расширение культурного кругозора, развитие способности творческого использования полученных знаний и умений в практической деятельности;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гибкости и вариативности мышления, способностей к изобретательской деятельности.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b/>
          <w:sz w:val="28"/>
          <w:szCs w:val="28"/>
        </w:rPr>
        <w:t>Коррекционные задачи</w:t>
      </w:r>
      <w:r>
        <w:rPr>
          <w:rFonts w:eastAsia="Calibri" w:cs="Times New Roman" w:ascii="Times New Roman" w:hAnsi="Times New Roman"/>
          <w:sz w:val="28"/>
          <w:szCs w:val="28"/>
        </w:rPr>
        <w:t>:</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осязательного, зрительно-осязательного и слухового восприятия;</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навыков осязательного, зрительно-осязательного и слухового анализа;</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произвольного внимания;</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и коррекция памяти;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критического и технологического мышления;</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преодоление вербализма знаний;</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обогащение активного и пассивного словаря, формирование новых понятий в различных сферах применения современных технологий;</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уточнение или коррекция представлений о предметах и процессах окружающей действительности;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и коррекция умений планирования, программирования и контроля собственной деятельности;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изучение различных материалов труда и их применении, трудовых операций и технологических процессов, выполняемых без визуального контроля;</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обучение приемам осязательного и слухового самоконтроля в процессе формирования трудовых действий;</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изучение основных видов механизмов (выполняемые ими функции, их рабочие части);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обучение использованию при выполнении работ рельефных инструкционно-технологических карт;</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и коррекция предметно-практических действий посредством овладения компенсаторными способами выполнения трудовых операций и работы с различными материалами без визуального контроля;</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и коррекция навыков алгоритмизации деятельности (работа по заданным алгоритмам и создание собственных алгоритмов;</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навыков алгоритмизации трудовых операций;</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специальных приемов обследования и изображения изучаемых объектов доступным способом;</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мотивационно-потребностной сферы;</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воспитание технологической культуры и грамотности;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воспитание любви к труду, формирование активной жизненной позиции, преодоление негативных установок на иждивенчество и инвалидность, коррекция самооценки;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и коррекция мелкой моторики;</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формирование общих и специальных надпрофессиональных навыков (ориентировка в микро и макропространстве, коммуникативные навыки, навыки работы в команде, криативное и критическое мышление, использование тифлоинформационных технологий и тифлоприборов, навыки социально-бытовой адаптации, моделирование, проектная деятельность);</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ознакомление с миром современных профессий, в том числе доступными для слепых;</w:t>
      </w:r>
    </w:p>
    <w:p>
      <w:pPr>
        <w:pStyle w:val="Normal"/>
        <w:tabs>
          <w:tab w:val="clear" w:pos="708"/>
          <w:tab w:val="left" w:pos="720" w:leader="none"/>
        </w:tabs>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развитие способностей в доступных видах деятельности.</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Место учебного предмета в учебном плане.</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Times New Roman" w:cs="Times New Roman" w:ascii="Times New Roman" w:hAnsi="Times New Roman"/>
          <w:color w:val="000000"/>
          <w:spacing w:val="1"/>
          <w:sz w:val="28"/>
          <w:szCs w:val="28"/>
          <w:lang w:eastAsia="ar-SA"/>
        </w:rPr>
        <w:t xml:space="preserve">В соответствии с учебным планом и годовым календарным учебным графиком ГКОУ РО </w:t>
      </w:r>
      <w:r>
        <w:rPr>
          <w:rFonts w:eastAsia="Arial Unicode MS" w:cs="Arial Unicode MS" w:ascii="Times New Roman" w:hAnsi="Times New Roman"/>
          <w:color w:val="000000"/>
          <w:kern w:val="2"/>
          <w:sz w:val="28"/>
          <w:szCs w:val="28"/>
          <w:u w:val="none" w:color="000000"/>
          <w:lang w:eastAsia="ar-SA"/>
        </w:rPr>
        <w:t xml:space="preserve">Новочеркасской специальной школы – интерната № 33, рабочая программа по предмету «Технология» рассчитана на 31 час в год при 1 часе в неделю (33 учебные недели). </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color w:val="000000"/>
          <w:kern w:val="2"/>
          <w:sz w:val="28"/>
          <w:szCs w:val="28"/>
          <w:u w:val="none" w:color="000000"/>
          <w:lang w:eastAsia="ar-SA"/>
        </w:rPr>
        <w:t>I четверть- 8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color w:val="000000"/>
          <w:kern w:val="2"/>
          <w:sz w:val="28"/>
          <w:szCs w:val="28"/>
          <w:u w:val="none" w:color="000000"/>
          <w:lang w:eastAsia="ar-SA"/>
        </w:rPr>
        <w:t>II четверть- 8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color w:val="000000"/>
          <w:kern w:val="2"/>
          <w:sz w:val="28"/>
          <w:szCs w:val="28"/>
          <w:u w:val="none" w:color="000000"/>
          <w:lang w:eastAsia="ar-SA"/>
        </w:rPr>
        <w:t>III четверть- 8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color w:val="000000"/>
          <w:kern w:val="2"/>
          <w:sz w:val="28"/>
          <w:szCs w:val="28"/>
          <w:u w:val="none" w:color="000000"/>
          <w:lang w:eastAsia="ar-SA"/>
        </w:rPr>
        <w:t>IV четверть -7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b/>
          <w:b/>
          <w:color w:val="000000"/>
          <w:kern w:val="2"/>
          <w:sz w:val="28"/>
          <w:szCs w:val="28"/>
          <w:u w:val="none" w:color="000000"/>
          <w:lang w:eastAsia="ar-SA"/>
        </w:rPr>
      </w:pPr>
      <w:r>
        <w:rPr>
          <w:rFonts w:eastAsia="Arial Unicode MS" w:cs="Arial Unicode MS" w:ascii="Times New Roman" w:hAnsi="Times New Roman"/>
          <w:b/>
          <w:color w:val="000000"/>
          <w:kern w:val="2"/>
          <w:sz w:val="28"/>
          <w:szCs w:val="28"/>
          <w:u w:val="none" w:color="000000"/>
          <w:lang w:eastAsia="ar-SA"/>
        </w:rPr>
        <w:t xml:space="preserve">Содержание обучения. </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i/>
          <w:color w:val="000000"/>
          <w:kern w:val="2"/>
          <w:sz w:val="28"/>
          <w:szCs w:val="28"/>
          <w:u w:val="none" w:color="000000"/>
          <w:lang w:eastAsia="ar-SA"/>
        </w:rPr>
        <w:t>Технологии, профессии и производства.</w:t>
      </w:r>
      <w:r>
        <w:rPr>
          <w:rFonts w:eastAsia="Arial Unicode MS" w:cs="Arial Unicode MS" w:ascii="Times New Roman" w:hAnsi="Times New Roman"/>
          <w:color w:val="000000"/>
          <w:kern w:val="2"/>
          <w:sz w:val="28"/>
          <w:szCs w:val="28"/>
          <w:u w:val="none" w:color="000000"/>
          <w:lang w:eastAsia="ar-SA"/>
        </w:rPr>
        <w:t xml:space="preserve">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Профессии родных и знакомых. Профессии, связанные с изучаемыми материалами и производствами. Профессии сферы обслуживания. Традиции и праздники народов России, ремёсла, обычаи.</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i/>
          <w:color w:val="000000"/>
          <w:kern w:val="2"/>
          <w:sz w:val="28"/>
          <w:szCs w:val="28"/>
          <w:u w:val="none" w:color="000000"/>
          <w:lang w:eastAsia="ar-SA"/>
        </w:rPr>
        <w:t>Технологии ручной обработки материалов.</w:t>
      </w:r>
      <w:r>
        <w:rPr>
          <w:rFonts w:eastAsia="Arial Unicode MS" w:cs="Arial Unicode MS" w:ascii="Times New Roman" w:hAnsi="Times New Roman"/>
          <w:color w:val="000000"/>
          <w:kern w:val="2"/>
          <w:sz w:val="28"/>
          <w:szCs w:val="28"/>
          <w:u w:val="none" w:color="000000"/>
          <w:lang w:eastAsia="ar-SA"/>
        </w:rPr>
        <w:t xml:space="preserve">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 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 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 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Использование дополнительных отделочных материалов.</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i/>
          <w:color w:val="000000"/>
          <w:kern w:val="2"/>
          <w:sz w:val="28"/>
          <w:szCs w:val="28"/>
          <w:u w:val="none" w:color="000000"/>
          <w:lang w:eastAsia="ar-SA"/>
        </w:rPr>
        <w:t>Конструирование и моделирование</w:t>
      </w:r>
      <w:r>
        <w:rPr>
          <w:rFonts w:eastAsia="Arial Unicode MS" w:cs="Arial Unicode MS" w:ascii="Times New Roman" w:hAnsi="Times New Roman"/>
          <w:color w:val="000000"/>
          <w:kern w:val="2"/>
          <w:sz w:val="28"/>
          <w:szCs w:val="28"/>
          <w:u w:val="none" w:color="000000"/>
          <w:lang w:eastAsia="ar-SA"/>
        </w:rPr>
        <w:t>. 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pPr>
        <w:pStyle w:val="Normal"/>
        <w:widowControl w:val="false"/>
        <w:shd w:val="clear" w:color="auto" w:fill="FFFFFF"/>
        <w:suppressAutoHyphens w:val="true"/>
        <w:spacing w:lineRule="auto" w:line="240" w:before="0" w:after="0"/>
        <w:ind w:firstLine="708"/>
        <w:jc w:val="both"/>
        <w:rPr>
          <w:rFonts w:ascii="Times New Roman" w:hAnsi="Times New Roman" w:eastAsia="Arial Unicode MS" w:cs="Arial Unicode MS"/>
          <w:color w:val="000000"/>
          <w:kern w:val="2"/>
          <w:sz w:val="28"/>
          <w:szCs w:val="28"/>
          <w:u w:val="none" w:color="000000"/>
          <w:lang w:eastAsia="ar-SA"/>
        </w:rPr>
      </w:pPr>
      <w:r>
        <w:rPr>
          <w:rFonts w:eastAsia="Arial Unicode MS" w:cs="Arial Unicode MS" w:ascii="Times New Roman" w:hAnsi="Times New Roman"/>
          <w:i/>
          <w:color w:val="000000"/>
          <w:kern w:val="2"/>
          <w:sz w:val="28"/>
          <w:szCs w:val="28"/>
          <w:u w:val="none" w:color="000000"/>
          <w:lang w:eastAsia="ar-SA"/>
        </w:rPr>
        <w:t xml:space="preserve">Информационно-коммуникативные технологии. </w:t>
      </w:r>
      <w:r>
        <w:rPr>
          <w:rFonts w:eastAsia="Arial Unicode MS" w:cs="Arial Unicode MS" w:ascii="Times New Roman" w:hAnsi="Times New Roman"/>
          <w:color w:val="000000"/>
          <w:kern w:val="2"/>
          <w:sz w:val="28"/>
          <w:szCs w:val="28"/>
          <w:u w:val="none" w:color="000000"/>
          <w:lang w:eastAsia="ar-SA"/>
        </w:rPr>
        <w:t>Демонстрация учителем готовых материалов на информационных носителях. Информация. Виды информации.</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Планируемые результаты.</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 результате изучения технологии на уровне начального общего образования у обучающегося будут сформированы следующие </w:t>
      </w:r>
      <w:r>
        <w:rPr>
          <w:rFonts w:eastAsia="Calibri" w:cs="Times New Roman" w:ascii="Times New Roman" w:hAnsi="Times New Roman"/>
          <w:i/>
          <w:sz w:val="28"/>
          <w:szCs w:val="28"/>
        </w:rPr>
        <w:t>личностные результаты</w:t>
      </w:r>
      <w:r>
        <w:rPr>
          <w:rFonts w:eastAsia="Calibri"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проявление способности к эстетической оценке (доступным способом)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готовность вступать в сотрудничество с другими людьми с учётом этики общения, проявление толерантности и доброжелательности.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Специальные личностные результаты</w:t>
      </w:r>
      <w:r>
        <w:rPr>
          <w:rFonts w:eastAsia="Calibri" w:cs="Times New Roman" w:ascii="Times New Roman" w:hAnsi="Times New Roman"/>
          <w:sz w:val="28"/>
          <w:szCs w:val="28"/>
        </w:rPr>
        <w:t>:</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способность к осмыслению и дифференциации картины мира, ее временно-пространственной организации;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способность к осмыслению социального окружения, своего места в нем, принятию соответствующих возрасту ценностей и социальных ролей;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умение оценивать с позиций социальных норм собственные поступки и поступки других людей;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эмоционально-ценностное отношение к окружающей среде, необходимости ее сохранения и рационального использования;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умение формировать эстетические чувства, впечатления от восприятия предметов и явлений окружающего мира.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Изучение курса «Технология» играет значительную роль в достижении </w:t>
      </w:r>
      <w:r>
        <w:rPr>
          <w:rFonts w:eastAsia="Calibri" w:cs="Times New Roman" w:ascii="Times New Roman" w:hAnsi="Times New Roman"/>
          <w:i/>
          <w:sz w:val="28"/>
          <w:szCs w:val="28"/>
        </w:rPr>
        <w:t>метапредметных результатов</w:t>
      </w:r>
      <w:r>
        <w:rPr>
          <w:rFonts w:eastAsia="Calibri" w:cs="Times New Roman" w:ascii="Times New Roman" w:hAnsi="Times New Roman"/>
          <w:sz w:val="28"/>
          <w:szCs w:val="28"/>
        </w:rPr>
        <w:t>, которые с</w:t>
      </w:r>
      <w:r>
        <w:rPr>
          <w:rFonts w:eastAsia="Calibri" w:cs="Times New Roman" w:ascii="Times New Roman" w:hAnsi="Times New Roman"/>
          <w:bCs/>
          <w:sz w:val="28"/>
          <w:szCs w:val="28"/>
        </w:rPr>
        <w:t xml:space="preserve"> учетом </w:t>
      </w:r>
      <w:r>
        <w:rPr>
          <w:rFonts w:eastAsia="Calibri" w:cs="Times New Roman" w:ascii="Times New Roman" w:hAnsi="Times New Roman"/>
          <w:sz w:val="28"/>
          <w:szCs w:val="28"/>
        </w:rPr>
        <w:t>индивидуальных возможностей и особых образовательных потребностей слепых и слабовидящих обучающихся должны отражать:</w:t>
      </w:r>
    </w:p>
    <w:p>
      <w:pPr>
        <w:pStyle w:val="Normal"/>
        <w:spacing w:lineRule="auto" w:line="240" w:before="0" w:after="0"/>
        <w:ind w:firstLine="708"/>
        <w:jc w:val="both"/>
        <w:rPr>
          <w:rFonts w:ascii="Times New Roman" w:hAnsi="Times New Roman" w:eastAsia="Calibri" w:cs="Times New Roman"/>
          <w:i/>
          <w:i/>
          <w:sz w:val="28"/>
          <w:szCs w:val="28"/>
        </w:rPr>
      </w:pPr>
      <w:r>
        <w:rPr>
          <w:rFonts w:eastAsia="Calibri" w:cs="Times New Roman" w:ascii="Times New Roman" w:hAnsi="Times New Roman"/>
          <w:sz w:val="28"/>
          <w:szCs w:val="28"/>
        </w:rPr>
        <w:t xml:space="preserve">У обучающегося будут сформированы следующие базовые логические и исследовательские действия как часть </w:t>
      </w:r>
      <w:r>
        <w:rPr>
          <w:rFonts w:eastAsia="Calibri" w:cs="Times New Roman" w:ascii="Times New Roman" w:hAnsi="Times New Roman"/>
          <w:i/>
          <w:sz w:val="28"/>
          <w:szCs w:val="28"/>
        </w:rPr>
        <w:t xml:space="preserve">познавательных универсальных учебных действий: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признаков;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сравнивать группы объектов (изделий), выделять в них общее и различия;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проводить обобщения (технико-технологического и декоративно-художественного характера) по изучаемой тематике; использовать схемы, модели и простейшие чертежи в собственной практической творческой деятельности;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w:t>
      </w:r>
      <w:r>
        <w:rPr>
          <w:rFonts w:eastAsia="Calibri" w:cs="Times New Roman" w:ascii="Times New Roman" w:hAnsi="Times New Roman"/>
          <w:i/>
          <w:sz w:val="28"/>
          <w:szCs w:val="28"/>
        </w:rPr>
        <w:t>работать с информацией</w:t>
      </w:r>
      <w:r>
        <w:rPr>
          <w:rFonts w:eastAsia="Calibri" w:cs="Times New Roman" w:ascii="Times New Roman" w:hAnsi="Times New Roman"/>
          <w:sz w:val="28"/>
          <w:szCs w:val="28"/>
        </w:rPr>
        <w:t xml:space="preserve"> как часть познавательных универсальных учебных действий: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следовать при выполнении работы инструкциям учителя или представленным в других информационных источниках.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общения как часть </w:t>
      </w:r>
      <w:r>
        <w:rPr>
          <w:rFonts w:eastAsia="Calibri" w:cs="Times New Roman" w:ascii="Times New Roman" w:hAnsi="Times New Roman"/>
          <w:i/>
          <w:sz w:val="28"/>
          <w:szCs w:val="28"/>
        </w:rPr>
        <w:t>коммуникативных универсальных учебных действий</w:t>
      </w:r>
      <w:r>
        <w:rPr>
          <w:rFonts w:eastAsia="Calibri"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создавать тексты-описания на основе наблюдений (рассматривания) изделий декоративно-прикладного искусства народов России;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строить рассуждения о связях природного и предметного мира, простые суждения (небольшие тексты) об объекте, его строении, свойствах и способах создания;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объяснять последовательность совершаемых действий при создании изделия.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самоорганизации и самоконтроля как часть </w:t>
      </w:r>
      <w:r>
        <w:rPr>
          <w:rFonts w:eastAsia="Calibri" w:cs="Times New Roman" w:ascii="Times New Roman" w:hAnsi="Times New Roman"/>
          <w:i/>
          <w:sz w:val="28"/>
          <w:szCs w:val="28"/>
        </w:rPr>
        <w:t>регулятивных универсальных учебных действий</w:t>
      </w:r>
      <w:r>
        <w:rPr>
          <w:rFonts w:eastAsia="Calibri"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рационально организовывать свою работу (подготовка рабочего места, поддержание и наведение порядка, уборка после работы);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выполнять правила безопасности труда при выполнении работы; планировать работу, соотносить свои действия с поставленной целью;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проявлять волевую саморегуляцию при выполнении работы.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w:t>
      </w:r>
      <w:r>
        <w:rPr>
          <w:rFonts w:eastAsia="Calibri" w:cs="Times New Roman" w:ascii="Times New Roman" w:hAnsi="Times New Roman"/>
          <w:i/>
          <w:sz w:val="28"/>
          <w:szCs w:val="28"/>
        </w:rPr>
        <w:t>совместной деятельности</w:t>
      </w:r>
      <w:r>
        <w:rPr>
          <w:rFonts w:eastAsia="Calibri"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Специальные метапредметные результаты</w:t>
      </w:r>
      <w:r>
        <w:rPr>
          <w:rFonts w:eastAsia="Calibri" w:cs="Times New Roman" w:ascii="Times New Roman" w:hAnsi="Times New Roman"/>
          <w:sz w:val="28"/>
          <w:szCs w:val="28"/>
        </w:rPr>
        <w:t>:</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использовать сохранные анализаторы в различных видах деятельности (учебно-познавательной, ориентировочной, трудовой);</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осязательный и слуховой способы восприятия материала;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читать и писать с использованием рельефно-точечной системы Л. Брайля;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современные средства коммуникации и тифлотехнические средства;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осуществлять пространственную и социально-бытовую ориентировку, обладать мобильностью;</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приемы отбора и систематизации материала на определенную тему;</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вести самостоятельный поиск информации;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преобразовывать, сохранять и передавать информацию, полученную в результате чтения или аудирования;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принимать участие в речевом общении, соблюдая нормы речевого этикета;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адекватно использовать жесты, мимику в процессе речевого общения;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осуществлять речевой самоконтроль в процессе учебной деятельности и в повседневной коммуникации;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оценивать свою речь с точки зрения ее содержания, языкового оформления;</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находить грамматические и речевые ошибки, недочеты, исправлять их;</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планировать, контролировать и оценивать учебные действия в соответствии с поставленной задачей и условиями ее реализации.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При изучении курса «Труд (Технология)» достигаются следующие </w:t>
      </w:r>
      <w:r>
        <w:rPr>
          <w:rFonts w:eastAsia="Calibri" w:cs="Times New Roman" w:ascii="Times New Roman" w:hAnsi="Times New Roman"/>
          <w:i/>
          <w:sz w:val="28"/>
          <w:szCs w:val="28"/>
        </w:rPr>
        <w:t>предметные результаты</w:t>
      </w:r>
      <w:r>
        <w:rPr>
          <w:rFonts w:eastAsia="Calibri" w:cs="Times New Roman" w:ascii="Times New Roman" w:hAnsi="Times New Roman"/>
          <w:sz w:val="28"/>
          <w:szCs w:val="28"/>
        </w:rPr>
        <w:t>:</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понимать общие правила создания предметов рукотворного мира;</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pPr>
        <w:pStyle w:val="Normal"/>
        <w:spacing w:lineRule="auto" w:line="240" w:before="0" w:after="0"/>
        <w:jc w:val="both"/>
        <w:rPr>
          <w:rFonts w:ascii="Times New Roman" w:hAnsi="Times New Roman" w:eastAsia="Calibri" w:cs="Times New Roman"/>
          <w:iCs/>
          <w:sz w:val="28"/>
          <w:szCs w:val="28"/>
        </w:rPr>
      </w:pPr>
      <w:r>
        <w:rPr>
          <w:rFonts w:eastAsia="Calibri" w:cs="Times New Roman" w:ascii="Times New Roman" w:hAnsi="Times New Roman"/>
          <w:iCs/>
          <w:sz w:val="28"/>
          <w:szCs w:val="28"/>
        </w:rPr>
        <w:t>- уважительно относиться к труду людей;</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нивелировать иждивенческую жизненную позицию для преодоления ситуации неуспеха;   </w:t>
      </w:r>
    </w:p>
    <w:p>
      <w:pPr>
        <w:pStyle w:val="Normal"/>
        <w:spacing w:lineRule="auto" w:line="240" w:before="0" w:after="0"/>
        <w:jc w:val="both"/>
        <w:rPr>
          <w:rFonts w:ascii="Times New Roman" w:hAnsi="Times New Roman" w:eastAsia="Calibri" w:cs="Times New Roman"/>
          <w:iCs/>
          <w:sz w:val="28"/>
          <w:szCs w:val="28"/>
        </w:rPr>
      </w:pPr>
      <w:r>
        <w:rPr>
          <w:rFonts w:eastAsia="Calibri" w:cs="Times New Roman" w:ascii="Times New Roman" w:hAnsi="Times New Roman"/>
          <w:iCs/>
          <w:sz w:val="28"/>
          <w:szCs w:val="28"/>
        </w:rPr>
        <w:t>- осуществлять под руководством учителя элементарную проектную деятельность в малых группах;</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отбирать и выполнять в зависимости от свойств освоенных материалов оптимальные и доступные технологические приёмы их ручной обработки;</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приёмы рациональной безопасной работы ручными инструментами;</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изготавливать плоскостные и объёмные изделия по простейшим чертежам, схемам, рисункам, выполненным рельефным способом;</w:t>
      </w:r>
    </w:p>
    <w:p>
      <w:pPr>
        <w:pStyle w:val="Normal"/>
        <w:spacing w:lineRule="auto" w:line="240" w:before="0" w:after="0"/>
        <w:jc w:val="both"/>
        <w:rPr>
          <w:rFonts w:ascii="Times New Roman" w:hAnsi="Times New Roman" w:eastAsia="Calibri" w:cs="Times New Roman"/>
          <w:iCs/>
          <w:sz w:val="28"/>
          <w:szCs w:val="28"/>
        </w:rPr>
      </w:pPr>
      <w:r>
        <w:rPr>
          <w:rFonts w:eastAsia="Calibri" w:cs="Times New Roman" w:ascii="Times New Roman" w:hAnsi="Times New Roman"/>
          <w:iCs/>
          <w:sz w:val="28"/>
          <w:szCs w:val="28"/>
        </w:rPr>
        <w:t>- наблюдать и активно познавать окружающий мир.</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изготавливать несложные конструкции изделий по рельефному рисунку, простейшему чертежу, образцу и доступным заданным условиям;</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соотносить объёмную конструкцию, основанную на правильных геометрических формах, с рельефными изображениями;</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создавать простейшие конструкции, с целью решения определённой конструкторской задачи по алгоритму или образцу в материале.</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К концу обучения в первом классе обучающийся научится:</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правильно организовывать свой труд: своевременно подготавливать и убирать рабочее место, поддерживать порядок на нём в процессе труда;</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правила безопасной работы ножницами, иглой и аккуратной работы с клеем;</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ориентироваться в наименованиях основных технологических операций: разметка деталей, выделение деталей, сборка изделия;</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оформлять изделия строчкой прямого стежка;</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понимать смысл понятий «изделие», «деталь изделия», «образец», «заготовка», «материал», «инструмент», «приспособление», «конструирование», «аппликация»;</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выполнять задания с опорой на готовый план;</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называть ручные инструменты (ножницы, игла, линейка) и приспособления (шаблон, стека, булавки и др.), безопасно хранить и работать ими;</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различать материалы и инструменты по их назначению;</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называть и выполнять последовательность изготовления несложных изделий: разметка, резание, сборка, отделка;</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использовать для сушки плоских изделий пресс;</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с помощью учителя выполнять практическую работу и самоконтроль с опорой на инструкционную карту, образец, шаблон;</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различать разборные и неразборные конструкции несложных изделий;</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осуществлять элементарное сотрудничество, участвовать в коллективных работах под руководством учителя;</w:t>
      </w:r>
    </w:p>
    <w:p>
      <w:pPr>
        <w:sectPr>
          <w:type w:val="nextPage"/>
          <w:pgSz w:w="11906" w:h="16838"/>
          <w:pgMar w:left="720" w:right="720" w:header="0" w:top="720" w:footer="0" w:bottom="720" w:gutter="0"/>
          <w:pgNumType w:fmt="decimal"/>
          <w:formProt w:val="false"/>
          <w:textDirection w:val="lrTb"/>
          <w:docGrid w:type="default" w:linePitch="360" w:charSpace="4096"/>
        </w:sect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выполнять несложные коллективные работы проектного характера.</w:t>
      </w:r>
    </w:p>
    <w:p>
      <w:pPr>
        <w:pStyle w:val="Normal"/>
        <w:suppressAutoHyphens w:val="true"/>
        <w:spacing w:lineRule="auto" w:line="240" w:before="0" w:after="0"/>
        <w:ind w:firstLine="708"/>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Тематическое планирование</w:t>
      </w:r>
    </w:p>
    <w:tbl>
      <w:tblPr>
        <w:tblW w:w="15622" w:type="dxa"/>
        <w:jc w:val="left"/>
        <w:tblInd w:w="-318" w:type="dxa"/>
        <w:tblCellMar>
          <w:top w:w="0" w:type="dxa"/>
          <w:left w:w="108" w:type="dxa"/>
          <w:bottom w:w="0" w:type="dxa"/>
          <w:right w:w="108" w:type="dxa"/>
        </w:tblCellMar>
        <w:tblLook w:val="04a0" w:noVBand="1" w:noHBand="0" w:lastColumn="0" w:firstColumn="1" w:lastRow="0" w:firstRow="1"/>
      </w:tblPr>
      <w:tblGrid>
        <w:gridCol w:w="562"/>
        <w:gridCol w:w="1734"/>
        <w:gridCol w:w="4112"/>
        <w:gridCol w:w="6805"/>
        <w:gridCol w:w="2409"/>
      </w:tblGrid>
      <w:tr>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w:t>
            </w:r>
            <w:r>
              <w:rPr>
                <w:rFonts w:eastAsia="Calibri" w:cs="Times New Roman" w:ascii="Times New Roman" w:hAnsi="Times New Roman"/>
                <w:b/>
                <w:sz w:val="24"/>
                <w:szCs w:val="24"/>
                <w:lang w:val="en-US"/>
              </w:rPr>
              <w:t>/</w:t>
            </w:r>
            <w:r>
              <w:rPr>
                <w:rFonts w:eastAsia="Calibri" w:cs="Times New Roman" w:ascii="Times New Roman" w:hAnsi="Times New Roman"/>
                <w:b/>
                <w:sz w:val="24"/>
                <w:szCs w:val="24"/>
              </w:rPr>
              <w:t>п</w:t>
            </w:r>
          </w:p>
        </w:tc>
        <w:tc>
          <w:tcPr>
            <w:tcW w:w="17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rPr>
            </w:pPr>
            <w:r>
              <w:rPr>
                <w:rFonts w:cs="Times New Roman" w:ascii="Times New Roman" w:hAnsi="Times New Roman"/>
                <w:b/>
                <w:sz w:val="24"/>
                <w:szCs w:val="24"/>
              </w:rPr>
              <w:t>Тема, раздел курса</w:t>
            </w:r>
          </w:p>
        </w:tc>
        <w:tc>
          <w:tcPr>
            <w:tcW w:w="41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Программное содержание</w:t>
            </w:r>
          </w:p>
        </w:tc>
        <w:tc>
          <w:tcPr>
            <w:tcW w:w="6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160"/>
              <w:jc w:val="both"/>
              <w:rPr>
                <w:rFonts w:ascii="Times New Roman" w:hAnsi="Times New Roman" w:cs="Times New Roman"/>
                <w:b/>
                <w:b/>
                <w:sz w:val="24"/>
                <w:szCs w:val="24"/>
              </w:rPr>
            </w:pPr>
            <w:r>
              <w:rPr>
                <w:rFonts w:cs="Times New Roman" w:ascii="Times New Roman" w:hAnsi="Times New Roman"/>
                <w:b/>
                <w:sz w:val="24"/>
                <w:szCs w:val="24"/>
              </w:rPr>
              <w:t>Методы и формы организации обучения. Характеристика деятельности обучающихся</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ЭОР</w:t>
            </w:r>
          </w:p>
        </w:tc>
      </w:tr>
      <w:tr>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734" w:type="dxa"/>
            <w:tcBorders>
              <w:top w:val="single" w:sz="4" w:space="0" w:color="000000"/>
              <w:left w:val="single" w:sz="4" w:space="0" w:color="000000"/>
              <w:bottom w:val="single" w:sz="4" w:space="0" w:color="000000"/>
              <w:right w:val="single" w:sz="4" w:space="0" w:color="000000"/>
            </w:tcBorders>
          </w:tcPr>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Style w:val="Bold"/>
                <w:rFonts w:cs="Times New Roman" w:ascii="Times New Roman" w:hAnsi="Times New Roman"/>
                <w:b w:val="false"/>
                <w:color w:val="auto"/>
                <w:sz w:val="24"/>
                <w:szCs w:val="24"/>
              </w:rPr>
              <w:t>Технологии, профессии</w:t>
            </w:r>
          </w:p>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Style w:val="Bold"/>
                <w:rFonts w:cs="Times New Roman" w:ascii="Times New Roman" w:hAnsi="Times New Roman"/>
                <w:b w:val="false"/>
                <w:color w:val="auto"/>
                <w:sz w:val="24"/>
                <w:szCs w:val="24"/>
              </w:rPr>
              <w:t>и производства</w:t>
            </w:r>
          </w:p>
          <w:p>
            <w:pPr>
              <w:pStyle w:val="Tablebody0mm"/>
              <w:suppressAutoHyphens w:val="true"/>
              <w:spacing w:lineRule="auto" w:line="240"/>
              <w:jc w:val="both"/>
              <w:rPr>
                <w:rFonts w:ascii="Times New Roman" w:hAnsi="Times New Roman" w:cs="Times New Roman"/>
                <w:color w:val="auto"/>
                <w:sz w:val="24"/>
                <w:szCs w:val="24"/>
              </w:rPr>
            </w:pPr>
            <w:r>
              <w:rPr>
                <w:rStyle w:val="Bold"/>
                <w:rFonts w:cs="Times New Roman" w:ascii="Times New Roman" w:hAnsi="Times New Roman"/>
                <w:b w:val="false"/>
                <w:color w:val="auto"/>
                <w:sz w:val="24"/>
                <w:szCs w:val="24"/>
              </w:rPr>
              <w:t>(6 ч)</w:t>
            </w:r>
          </w:p>
        </w:tc>
        <w:tc>
          <w:tcPr>
            <w:tcW w:w="4112" w:type="dxa"/>
            <w:tcBorders>
              <w:top w:val="single" w:sz="4" w:space="0" w:color="000000"/>
              <w:left w:val="single" w:sz="4" w:space="0" w:color="000000"/>
              <w:bottom w:val="single" w:sz="4" w:space="0" w:color="000000"/>
              <w:right w:val="single" w:sz="4" w:space="0" w:color="000000"/>
            </w:tcBorders>
          </w:tcPr>
          <w:p>
            <w:pPr>
              <w:pStyle w:val="Tablebody0mm"/>
              <w:suppressAutoHyphens w:val="true"/>
              <w:spacing w:lineRule="auto" w:line="240"/>
              <w:jc w:val="both"/>
              <w:rPr>
                <w:rFonts w:ascii="Times New Roman" w:hAnsi="Times New Roman" w:cs="Times New Roman"/>
                <w:color w:val="auto"/>
                <w:sz w:val="24"/>
                <w:szCs w:val="24"/>
              </w:rPr>
            </w:pPr>
            <w:r>
              <w:rPr>
                <w:rFonts w:cs="Times New Roman" w:ascii="Times New Roman" w:hAnsi="Times New Roman"/>
                <w:color w:val="auto"/>
                <w:sz w:val="24"/>
                <w:szCs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Профессии родных и знакомых. Профессии, связанные с изучаемыми материалами и производствами. Профессии сферы обслуживания. Традиции и праздники народов России, ремёсла, обычаи.</w:t>
            </w:r>
          </w:p>
        </w:tc>
        <w:tc>
          <w:tcPr>
            <w:tcW w:w="6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Изучать правила безопасности при работе инструментами и приспособлениями. Изучать возможности использования изучаемых инструментов и приспособлений людьми разных профессий. Подготавливать рабочее место в зависимости от вида работы. Рационально размещать на рабочем месте материалы и инструменты; поддерживать порядок во время работы; убирать рабочее место по окончании работы под руководством учителя. Изучать важность подготовки, организации, уборки рабочего места, поддержания порядка людьми разных профессий. Формировать общее понятие об изучаемых материалах, их происхождение, разнообразие и основные свойства, понимать отличие материалов от инструментов и приспособлений. Рассматривать возможности использования, применения изучаемых материалов при изготовлении изделий, предметов быта и др. людьми разных профессий. Понимать особенности технологии изготовления изделий, выделять детали изделия, основу, определять способ изготовления под руководством учителя. Определять основные этапы изготовления изделия при помощи учителя и на основе графической инструкции в учебнике (рисованному/слайдовому плану, инструкционной карте): анализ устройства изделия, разметка деталей, выделение деталей, сборка изделия, отделка. Знакомиться с профессиями, связанными с изучаемыми материалами и производствами. Приводить примеры традиций и праздников народов России, ремёсел, обычаев и производств, связанных с изучаемыми материалами и производствами.</w:t>
            </w:r>
          </w:p>
        </w:tc>
        <w:tc>
          <w:tcPr>
            <w:tcW w:w="24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1.Электронный учебник: </w:t>
            </w:r>
            <w:hyperlink r:id="rId2">
              <w:r>
                <w:rPr>
                  <w:rFonts w:cs="Times New Roman" w:ascii="Times New Roman" w:hAnsi="Times New Roman"/>
                  <w:sz w:val="24"/>
                  <w:szCs w:val="24"/>
                </w:rPr>
                <w:t>Технология. 1 класс. Лутцева Е.А., Зуева Т.П. Школа России (uchebniksonline.ru)</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2.Видеоуроки; тесты; презентации; поурочные планы.</w:t>
            </w:r>
          </w:p>
          <w:tbl>
            <w:tblPr>
              <w:tblW w:w="1676" w:type="dxa"/>
              <w:jc w:val="left"/>
              <w:tblInd w:w="2" w:type="dxa"/>
              <w:tblCellMar>
                <w:top w:w="0" w:type="dxa"/>
                <w:left w:w="0" w:type="dxa"/>
                <w:bottom w:w="0" w:type="dxa"/>
                <w:right w:w="0" w:type="dxa"/>
              </w:tblCellMar>
              <w:tblLook w:val="00a0" w:noVBand="0" w:noHBand="0" w:lastColumn="0" w:firstColumn="1" w:lastRow="0" w:firstRow="1"/>
            </w:tblPr>
            <w:tblGrid>
              <w:gridCol w:w="19"/>
              <w:gridCol w:w="1656"/>
            </w:tblGrid>
            <w:tr>
              <w:trPr>
                <w:trHeight w:val="3196" w:hRule="atLeast"/>
              </w:trPr>
              <w:tc>
                <w:tcPr>
                  <w:tcW w:w="19" w:type="dxa"/>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656" w:type="dxa"/>
                  <w:tcBorders/>
                </w:tcPr>
                <w:p>
                  <w:pPr>
                    <w:pStyle w:val="Normal"/>
                    <w:spacing w:lineRule="auto" w:line="240"/>
                    <w:jc w:val="both"/>
                    <w:rPr>
                      <w:rFonts w:ascii="Times New Roman" w:hAnsi="Times New Roman" w:cs="Times New Roman"/>
                      <w:sz w:val="24"/>
                      <w:szCs w:val="24"/>
                      <w:lang w:val="en-US"/>
                    </w:rPr>
                  </w:pPr>
                  <w:hyperlink r:id="rId3">
                    <w:r>
                      <w:rPr>
                        <w:rFonts w:cs="Times New Roman" w:ascii="Times New Roman" w:hAnsi="Times New Roman"/>
                        <w:sz w:val="24"/>
                        <w:szCs w:val="24"/>
                        <w:lang w:val="en-US"/>
                      </w:rPr>
                      <w:t>videouroki.net/search?q=</w:t>
                    </w:r>
                    <w:r>
                      <w:rPr>
                        <w:rFonts w:cs="Times New Roman" w:ascii="Times New Roman" w:hAnsi="Times New Roman"/>
                        <w:sz w:val="24"/>
                        <w:szCs w:val="24"/>
                      </w:rPr>
                      <w:t>технология</w:t>
                    </w:r>
                    <w:r>
                      <w:rPr>
                        <w:rFonts w:cs="Times New Roman" w:ascii="Times New Roman" w:hAnsi="Times New Roman"/>
                        <w:sz w:val="24"/>
                        <w:szCs w:val="24"/>
                        <w:lang w:val="en-US"/>
                      </w:rPr>
                      <w:t>+1+</w:t>
                    </w:r>
                    <w:r>
                      <w:rPr>
                        <w:rFonts w:cs="Times New Roman" w:ascii="Times New Roman" w:hAnsi="Times New Roman"/>
                        <w:sz w:val="24"/>
                        <w:szCs w:val="24"/>
                      </w:rPr>
                      <w:t>класс</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3.Российская Электронная школа: </w:t>
                  </w:r>
                  <w:hyperlink r:id="rId4">
                    <w:r>
                      <w:rPr>
                        <w:rFonts w:cs="Times New Roman" w:ascii="Times New Roman" w:hAnsi="Times New Roman"/>
                        <w:sz w:val="24"/>
                        <w:szCs w:val="24"/>
                      </w:rPr>
                      <w:t>Технология - 1 класс - Российская электронная школа (resh.edu.ru))</w:t>
                    </w:r>
                  </w:hyperlink>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4.Единая коллекция цифровых образовательных ресурсов.</w:t>
            </w:r>
          </w:p>
          <w:p>
            <w:pPr>
              <w:pStyle w:val="Normal"/>
              <w:spacing w:lineRule="auto" w:line="240"/>
              <w:jc w:val="both"/>
              <w:rPr>
                <w:rFonts w:ascii="Times New Roman" w:hAnsi="Times New Roman" w:cs="Times New Roman"/>
                <w:sz w:val="24"/>
                <w:szCs w:val="24"/>
              </w:rPr>
            </w:pPr>
            <w:hyperlink r:id="rId5">
              <w:r>
                <w:rPr>
                  <w:rFonts w:cs="Times New Roman" w:ascii="Times New Roman" w:hAnsi="Times New Roman"/>
                  <w:color w:val="0000FF"/>
                  <w:sz w:val="24"/>
                  <w:szCs w:val="24"/>
                  <w:u w:val="single"/>
                </w:rPr>
                <w:t>school-collection.edu.ru</w:t>
              </w:r>
            </w:hyperlink>
          </w:p>
          <w:p>
            <w:pPr>
              <w:pStyle w:val="Normal"/>
              <w:spacing w:lineRule="auto" w:line="240" w:before="0" w:after="0"/>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r>
          </w:p>
        </w:tc>
      </w:tr>
      <w:tr>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734" w:type="dxa"/>
            <w:tcBorders>
              <w:top w:val="single" w:sz="4" w:space="0" w:color="000000"/>
              <w:left w:val="single" w:sz="4" w:space="0" w:color="000000"/>
              <w:bottom w:val="single" w:sz="4" w:space="0" w:color="000000"/>
              <w:right w:val="single" w:sz="4" w:space="0" w:color="000000"/>
            </w:tcBorders>
          </w:tcPr>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Style w:val="Bold"/>
                <w:rFonts w:cs="Times New Roman" w:ascii="Times New Roman" w:hAnsi="Times New Roman"/>
                <w:b w:val="false"/>
                <w:color w:val="auto"/>
                <w:sz w:val="24"/>
                <w:szCs w:val="24"/>
              </w:rPr>
              <w:t>Технологии ручной обработки материалов (15 ч):</w:t>
            </w:r>
          </w:p>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Style w:val="Bold"/>
                <w:rFonts w:cs="Times New Roman" w:ascii="Times New Roman" w:hAnsi="Times New Roman"/>
                <w:b w:val="false"/>
                <w:color w:val="auto"/>
                <w:sz w:val="24"/>
                <w:szCs w:val="24"/>
              </w:rPr>
              <w:t xml:space="preserve">— </w:t>
            </w:r>
            <w:r>
              <w:rPr>
                <w:rStyle w:val="Bold"/>
                <w:rFonts w:cs="Times New Roman" w:ascii="Times New Roman" w:hAnsi="Times New Roman"/>
                <w:b w:val="false"/>
                <w:color w:val="auto"/>
                <w:sz w:val="24"/>
                <w:szCs w:val="24"/>
              </w:rPr>
              <w:t xml:space="preserve">технологии работы с бумагой и картоном; </w:t>
            </w:r>
          </w:p>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Fonts w:cs="Times New Roman" w:ascii="Times New Roman" w:hAnsi="Times New Roman"/>
                <w:color w:val="auto"/>
                <w:sz w:val="24"/>
                <w:szCs w:val="24"/>
              </w:rPr>
              <w:t xml:space="preserve">— </w:t>
            </w:r>
            <w:r>
              <w:rPr>
                <w:rFonts w:cs="Times New Roman" w:ascii="Times New Roman" w:hAnsi="Times New Roman"/>
                <w:color w:val="auto"/>
                <w:sz w:val="24"/>
                <w:szCs w:val="24"/>
              </w:rPr>
              <w:t>технологии работы с пластичными материалами;</w:t>
            </w:r>
          </w:p>
        </w:tc>
        <w:tc>
          <w:tcPr>
            <w:tcW w:w="4112" w:type="dxa"/>
            <w:tcBorders>
              <w:top w:val="single" w:sz="4" w:space="0" w:color="000000"/>
              <w:left w:val="single" w:sz="4" w:space="0" w:color="000000"/>
              <w:bottom w:val="single" w:sz="4" w:space="0" w:color="000000"/>
              <w:right w:val="single" w:sz="4" w:space="0" w:color="000000"/>
            </w:tcBorders>
          </w:tcPr>
          <w:p>
            <w:pPr>
              <w:pStyle w:val="Tablebody0mm"/>
              <w:suppressAutoHyphens w:val="true"/>
              <w:spacing w:lineRule="auto" w:line="240"/>
              <w:jc w:val="both"/>
              <w:rPr>
                <w:rFonts w:ascii="Times New Roman" w:hAnsi="Times New Roman" w:cs="Times New Roman"/>
                <w:color w:val="auto"/>
                <w:sz w:val="24"/>
                <w:szCs w:val="24"/>
              </w:rPr>
            </w:pPr>
            <w:r>
              <w:rPr>
                <w:rFonts w:cs="Times New Roman" w:ascii="Times New Roman" w:hAnsi="Times New Roman"/>
                <w:color w:val="auto"/>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 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 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tc>
        <w:tc>
          <w:tcPr>
            <w:tcW w:w="6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rStyle w:val="Italic"/>
                <w:i w:val="false"/>
                <w:i w:val="false"/>
                <w:sz w:val="24"/>
                <w:szCs w:val="24"/>
              </w:rPr>
            </w:pPr>
            <w:r>
              <w:rPr>
                <w:sz w:val="24"/>
                <w:szCs w:val="24"/>
              </w:rPr>
              <w:t>Под руководством учителя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контролировать и при необходимости восстанавливать порядок на рабочем месте; убирать рабочее место. Соблюдать технику безопасной работы инструментами и приспособлениями. Применять правила безопасной и аккуратной работы ножницами, клеем. Определять названия и назначение основных инструментов и приспособлений для ручного труда (линейка, карандаш, ножницы, шаблон и др.), использовать их в практической работе. Под руководством учителя наблюдать, сравнивать, сопоставлять свойства бумаги (состав, цвет, прочность); определять виды бумаги по цвету, толщине, прочности. Осваивать отдельные приёмы работы с бумагой (сгибание и складывание, сминание, обрывание, склеивание, резание бумаги ножницами и др.), правила безопасной работы, правила разметки деталей (экономия материала, аккуратность). Читать простые графические схемы изготовления изделия и выполнять изделие по заданной схеме под руководством учителя. Под руководством учителя анализировать конструкцию изделия, обсуждать варианты изготовления изделия, выполнять основные технологические операции ручной обработки материалов: разметку деталей, выделение деталей, формообразование деталей, сборку изделия и отделку изделия или его деталей по заданному образцу. Планировать свою деятельность с опорой на предложенный план в учебнике, рабочей тетради. Выполнять рациональную разметку (разметка на изнаночной стороне материала; экономия материала при разметке) сгибанием, по шаблону, на глаз и от руки, по линейке (как направляющему инструменту без откладывания размеров) с опорой на рисунки, графическую инструкцию, простейшую схему; выполнять выделение деталей способами обрывания, вырезания; выполнять сборку изделия с помощью клея и другими способами; выполнять отделку изделия или его деталей (окрашивание, аппликация и др.). Анализировать декоративно-художественные возможности разных способов обработки бумаги, например, вырезание деталей из бумаги и обрывание пальцами). В ходе беседы с учителем понимать смысл понятий «конструирование», «изделие», «деталь изделия», «образец». Рассматривать и анализировать простые по конструкции образцы; анализировать простейшую конструкцию изделия: выделять детали, их форму, определять взаимное расположение, виды соединения. Иметь общее представление о конструкции изделия; детали и части изделия, их взаимное расположение в общей конструкции. Изготавливать изделия с использованием осваиваемых технологий. Под руководством учителя собирать плоскостную модель, объяснять способ сборки изделия. С помощью учителя организовывать рабочее место для работы с пластическими массами, правильно и рационально размещать инструменты и материалы в соответствии с индивидуальными особенностями, в процессе выполнения изделия проверять и восстанавливать порядок на рабочем месте; убирать рабочее место. Применять правила безопасной и аккуратной работы со стекой. Определять названия и назначение основных инструментов и приспособлений для ручного труда, использовать их в практической работе. Наблюдать и называть свойства пластилина (или других используемых пластических масс): цвет, пластичность. Использовать стеки при работе с пластичными материалами, а также при отделке изделия или его деталей. Рассматривать и анализировать образцы, варианты выполнения изделий, природные формы — прообразы изготавливаемых изделий. Анализировать образцы изделий, понимать поставленную цель, отделять известное от неизвестного. Изготавливать изделия с опорой на рисунки, схемы и подписи к ним. Выполнять лепку, используя различные способы лепки: конструктивный (лепка из отдельных частей), скульптурный (лепка из целого куска) и комбинированный. Использовать при лепке приёмы работы с пластичными материалами (сплющивание, скручивание, разрезание, прищипывание и др.). Отбирать пластилин (пластическую массу) по цвету, придавать деталям нужную форму. Использовать приёмы выделения деталей стекой и другими приспособлениями. Использовать пластические массы для соединения деталей. Выполнять формообразование деталей скатыванием, сплющиванием, вытягиванием, раскатыванием и др. Оценивать результат своей деятельности (качество изделия). Изготавливать изделия по образцу, инструкции, собственному замыслу. Изготавливать конструкцию по слайдовому плану и/или заданным условиям. При изготовлении изделий применять общие правила создания предметов рукотворного мира: соответствие изделия обстановке, удобство (функциональность), прочность, эстетическая выразительность. Создавать простые фронтальные и объёмные композиции из пластичных материалов с использованием освоенных технологий и правил. Осваивать умение работать в группе — изготавливать детали композиции и объединять их в единую композицию.</w:t>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r>
          </w:p>
        </w:tc>
      </w:tr>
      <w:tr>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Style w:val="Bold"/>
                <w:rFonts w:cs="Times New Roman" w:ascii="Times New Roman" w:hAnsi="Times New Roman"/>
                <w:b w:val="false"/>
                <w:color w:val="auto"/>
                <w:sz w:val="24"/>
                <w:szCs w:val="24"/>
              </w:rPr>
              <w:t xml:space="preserve">— </w:t>
            </w:r>
            <w:r>
              <w:rPr>
                <w:rStyle w:val="Bold"/>
                <w:rFonts w:cs="Times New Roman" w:ascii="Times New Roman" w:hAnsi="Times New Roman"/>
                <w:b w:val="false"/>
                <w:color w:val="auto"/>
                <w:sz w:val="24"/>
                <w:szCs w:val="24"/>
              </w:rPr>
              <w:t>технологии работы с природным материалом;</w:t>
            </w:r>
          </w:p>
          <w:p>
            <w:pPr>
              <w:pStyle w:val="Tablebody0mm"/>
              <w:suppressAutoHyphens w:val="true"/>
              <w:spacing w:lineRule="auto" w:line="240"/>
              <w:jc w:val="both"/>
              <w:rPr>
                <w:rStyle w:val="Bold"/>
                <w:rFonts w:ascii="Times New Roman" w:hAnsi="Times New Roman" w:cs="Times New Roman"/>
                <w:b w:val="false"/>
                <w:b w:val="false"/>
                <w:color w:val="auto"/>
                <w:sz w:val="24"/>
                <w:szCs w:val="24"/>
              </w:rPr>
            </w:pPr>
            <w:r>
              <w:rPr>
                <w:rStyle w:val="Bold"/>
                <w:rFonts w:cs="Times New Roman" w:ascii="Times New Roman" w:hAnsi="Times New Roman"/>
                <w:b w:val="false"/>
                <w:color w:val="auto"/>
                <w:sz w:val="24"/>
                <w:szCs w:val="24"/>
              </w:rPr>
              <w:t xml:space="preserve">— </w:t>
            </w:r>
            <w:r>
              <w:rPr>
                <w:rStyle w:val="Bold"/>
                <w:rFonts w:cs="Times New Roman" w:ascii="Times New Roman" w:hAnsi="Times New Roman"/>
                <w:b w:val="false"/>
                <w:color w:val="auto"/>
                <w:sz w:val="24"/>
                <w:szCs w:val="24"/>
              </w:rPr>
              <w:t>технологии работы с текстильными материалами;</w:t>
            </w:r>
          </w:p>
        </w:tc>
        <w:tc>
          <w:tcPr>
            <w:tcW w:w="4112"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или другой пластической массы). 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Использование дополнительных отделочных материалов</w:t>
            </w:r>
          </w:p>
        </w:tc>
        <w:tc>
          <w:tcPr>
            <w:tcW w:w="6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rStyle w:val="Italic"/>
                <w:i w:val="false"/>
                <w:i w:val="false"/>
                <w:sz w:val="24"/>
                <w:szCs w:val="24"/>
              </w:rPr>
            </w:pPr>
            <w:r>
              <w:rPr>
                <w:sz w:val="24"/>
                <w:szCs w:val="24"/>
              </w:rPr>
              <w:t>Под руководством учителя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соответствии с индивидуальными особенностями обучающихся, в процессе выполнения изделия контролировать и при необходимости восстанавливать порядок на рабочем месте; убирать рабочее место. Применять правила безопасной и аккуратной работы ножницами, клеем. Сравнивать и классифицировать собранные природные материалы по их видам (листья, ветки, камни и др.). Объяснять свой выбор природного материала для выполнения изделий. Осознавать необходимость бережного отношения к природе, окружающему материальному пространству. Отбирать природный материал в соответствии с выполняемым изделием. Называть известные деревья и кустарники, которым принадлежит собранный природный материал. Сравнивать и классифицировать собранные природные материалы по их форме. Рассуждать о соответствии форм природного материала и известных геометрических форм. Сравнивать природные материалы по цвету, форме, прочности. Понимать особенности работы с природными материалами. Использовать для подготовки материалов к работе технологии сушки растений. Изготавливать изделие с опорой на рисунки и подписи к ним. Обсуждать средства художественной выразительности. Выполнять практические работы с природными материалами (засушенные листья и др.); изготавливать простые композиции. Изготавливать изделие с опорой на рисунки и подписи к ним. Сравнивать композиции по расположению их центра. Узнавать центровую композицию по её признакам (расположение композиции на основе). Анализировать образцы изделий, понимать поставленную цель, отделять известное от неизвестного. Осваивать приёмы сборки изделий из природных материалов (точечное наклеивание листьев на основу, соединение с помощью пластилина, соединение с помощью клея и ватной прослойки). Узнавать, называть, выполнять и выбирать технологические приёмы ручной обработки материалов в зависимости от их свойств. Применять на практике различные приёмы работы с природными материалами: склеивание, соединение и др. Выполнять изделия с использованием различных природных материалов. Использовать природный материал для отделки изделия. Применять правила и технологии использования природных форм в декоративно-прикладных изделиях. Анализировать и оценивать результат своей деятельности (качество изделия). Под руководством учителя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в соответствии с индивидуальными особенностями обучающихся, в процессе выполнения изделия контролировать и при необходимости восстанавливать порядок на рабочем месте. Убирать рабочее место. Под руководством учителя применять правила безопасной и аккуратной работы ножницами, иглой и др. Определять названия и назначение основных инструментов и приспособлений для ручного труда (игла, ножницы, напёрсток, булавка, пяльцы), использовать в практической работе иглу, булавки, ножницы. Знать строение иглы, различать виды швейных приспособлений, виды игл, их назначение, различия в конструкциях, применять правила хранения игл и булавок. Знать виды ниток (швейные, мулине), их назначение. Исследовать строение (переплетение нитей) и общие свойства нескольких видов тканей (сминаемость, прочность), сравнивать виды тканей между собой и с бумагой. Определять лицевую и изнаночную стороны ткани. Выбирать виды ниток в зависимости от выполняемых работ и назначения. Отбирать инструменты и приспособления для работы с текстильными материалами. Соблюдать правила безопасной работы иглой и булавками. Выполнять подготовку нитки и иглы к работе: завязывание узелка, использование приёмов отмеривания нитки для шитья, вдевание нитки в иглу. Знать понятия «игла — швейный инструмент», «швейные приспособления», «строчка», «стежок», понимать назначение иглы. Использовать приём осыпания края ткани, выполнять прямую строчку стежков и варианты строчки прямого стежка (перевивы «змейка», «волна», «цепочка»). Понимать назначение изученных строчек (отделка, соединение деталей). Узнавать, называть, выполнять и выбирать технологические приёмы ручной обработки материалов в зависимости от их свойств. Использовать различные виды строчек, стежков в декоративных работах для (отделки) оформления изделий. Выполнять разметку линии строчки мережкой. Выполнять выделение деталей изделия ножницами. Расходовать экономно ткань и нитки при выполнении изделия. Понимать значение и назначение вышивок. Выполнять строчку прямого стежка. Изготавливать изделия на основе вышивки строчкой прямого стежка. Наблюдать и сравнивать иглы, булавки и другие приспособления по внешнему виду и их назначению. Обсуждать варианты выполнения работы, понимать поставленную цель, отделять известное от неизвестного; открывать новое знание и практическое умение через тренировочные упражнения (отмеривание нитки для шитья, вдевание нитки в иглу).</w:t>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r>
          </w:p>
        </w:tc>
      </w:tr>
      <w:tr>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734"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Конструирование и моделирование (10 ч):</w:t>
            </w:r>
          </w:p>
          <w:p>
            <w:pPr>
              <w:pStyle w:val="TableParagraph"/>
              <w:suppressAutoHyphens w:val="true"/>
              <w:ind w:left="0" w:hanging="0"/>
              <w:jc w:val="both"/>
              <w:rPr>
                <w:sz w:val="24"/>
                <w:szCs w:val="24"/>
              </w:rPr>
            </w:pPr>
            <w:r>
              <w:rPr>
                <w:sz w:val="24"/>
                <w:szCs w:val="24"/>
              </w:rPr>
              <w:t xml:space="preserve">— </w:t>
            </w:r>
            <w:r>
              <w:rPr>
                <w:sz w:val="24"/>
                <w:szCs w:val="24"/>
              </w:rPr>
              <w:t>конструирование и моделирование из бумаги, картона, пластичных материалов, природных и текстильных материалов</w:t>
            </w:r>
          </w:p>
        </w:tc>
        <w:tc>
          <w:tcPr>
            <w:tcW w:w="4112"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w:t>
            </w:r>
          </w:p>
        </w:tc>
        <w:tc>
          <w:tcPr>
            <w:tcW w:w="6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Иметь общее представление о конструкции изделия, детали и части изделия, их взаимном расположении в общей конструкции; анализировать конструкции образцов изделий, выделять основные и дополнительные детали конструкции, называть их форму и способ соединения; анализировать конструкцию изделия по рисунку, фотографии, схеме. Изготавливать простые и объёмные конструкции из разных материалов (пластические массы, бумага, текстиль и др.), по модели (на плоскости), рисунку. Использовать в работе осваиваемые способы соединения деталей в изделиях из разных материалов. Определять порядок действий в зависимости от желаемого/необходимого результата; выбирать способ работы с опорой на учебник или рабочую тетрадь в зависимости от требуемого результата/замысла.</w:t>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r>
          </w:p>
        </w:tc>
      </w:tr>
      <w:tr>
        <w:trPr>
          <w:trHeight w:val="1632" w:hRule="atLeast"/>
        </w:trPr>
        <w:tc>
          <w:tcPr>
            <w:tcW w:w="5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734"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Информационно-коммуникативные технологии</w:t>
            </w:r>
          </w:p>
          <w:p>
            <w:pPr>
              <w:pStyle w:val="TableParagraph"/>
              <w:suppressAutoHyphens w:val="true"/>
              <w:ind w:left="0" w:hanging="0"/>
              <w:jc w:val="both"/>
              <w:rPr>
                <w:sz w:val="24"/>
                <w:szCs w:val="24"/>
              </w:rPr>
            </w:pPr>
            <w:r>
              <w:rPr>
                <w:sz w:val="24"/>
                <w:szCs w:val="24"/>
              </w:rPr>
              <w:t xml:space="preserve"> </w:t>
            </w:r>
            <w:r>
              <w:rPr>
                <w:sz w:val="24"/>
                <w:szCs w:val="24"/>
              </w:rPr>
              <w:t>(3 ч)</w:t>
            </w:r>
          </w:p>
        </w:tc>
        <w:tc>
          <w:tcPr>
            <w:tcW w:w="4112"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Демонстрация учителем готовых материалов на информационных носителях. Информация. Виды информации</w:t>
            </w:r>
          </w:p>
        </w:tc>
        <w:tc>
          <w:tcPr>
            <w:tcW w:w="6805" w:type="dxa"/>
            <w:tcBorders>
              <w:top w:val="single" w:sz="4" w:space="0" w:color="000000"/>
              <w:left w:val="single" w:sz="4" w:space="0" w:color="000000"/>
              <w:bottom w:val="single" w:sz="4" w:space="0" w:color="000000"/>
              <w:right w:val="single" w:sz="4" w:space="0" w:color="000000"/>
            </w:tcBorders>
          </w:tcPr>
          <w:p>
            <w:pPr>
              <w:pStyle w:val="TableParagraph"/>
              <w:suppressAutoHyphens w:val="true"/>
              <w:ind w:left="0" w:hanging="0"/>
              <w:jc w:val="both"/>
              <w:rPr>
                <w:sz w:val="24"/>
                <w:szCs w:val="24"/>
              </w:rPr>
            </w:pPr>
            <w:r>
              <w:rPr>
                <w:sz w:val="24"/>
                <w:szCs w:val="24"/>
              </w:rPr>
              <w:t>Анализировать готовые материалы, представленные учителем на информационных носителях. Выполнять простейшие преобразования информации (например, перевод текстовой информации в рисуночную и/или табличную форму)</w:t>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r>
          </w:p>
        </w:tc>
      </w:tr>
      <w:tr>
        <w:trPr/>
        <w:tc>
          <w:tcPr>
            <w:tcW w:w="1562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b/>
                <w:sz w:val="24"/>
                <w:szCs w:val="24"/>
              </w:rPr>
              <w:t>Всего: 34 часа</w:t>
            </w:r>
          </w:p>
        </w:tc>
      </w:tr>
    </w:tbl>
    <w:p>
      <w:pPr>
        <w:sectPr>
          <w:type w:val="nextPage"/>
          <w:pgSz w:orient="landscape" w:w="16838" w:h="11906"/>
          <w:pgMar w:left="720" w:right="720" w:header="0" w:top="720" w:footer="0" w:bottom="720" w:gutter="0"/>
          <w:pgNumType w:fmt="decimal"/>
          <w:formProt w:val="false"/>
          <w:textDirection w:val="lrTb"/>
          <w:docGrid w:type="default" w:linePitch="360" w:charSpace="4096"/>
        </w:sectPr>
      </w:pPr>
    </w:p>
    <w:p>
      <w:pPr>
        <w:pStyle w:val="Normal"/>
        <w:suppressAutoHyphens w:val="true"/>
        <w:spacing w:lineRule="auto" w:line="240" w:before="0" w:after="0"/>
        <w:ind w:firstLine="709"/>
        <w:rPr>
          <w:rFonts w:ascii="Times New Roman" w:hAnsi="Times New Roman" w:cs="Times New Roman"/>
          <w:sz w:val="28"/>
          <w:szCs w:val="28"/>
          <w:u w:val="single"/>
          <w:lang w:eastAsia="ru-RU"/>
        </w:rPr>
      </w:pPr>
      <w:r>
        <w:rPr>
          <w:rFonts w:eastAsia="Times New Roman" w:cs="Times New Roman" w:ascii="Times New Roman" w:hAnsi="Times New Roman"/>
          <w:b/>
          <w:sz w:val="28"/>
          <w:szCs w:val="28"/>
          <w:lang w:eastAsia="ar-SA"/>
        </w:rPr>
        <w:t>Календарно-тематическое планирование</w:t>
      </w:r>
    </w:p>
    <w:tbl>
      <w:tblPr>
        <w:tblW w:w="10774" w:type="dxa"/>
        <w:jc w:val="left"/>
        <w:tblInd w:w="-176" w:type="dxa"/>
        <w:tblCellMar>
          <w:top w:w="0" w:type="dxa"/>
          <w:left w:w="108" w:type="dxa"/>
          <w:bottom w:w="0" w:type="dxa"/>
          <w:right w:w="108" w:type="dxa"/>
        </w:tblCellMar>
        <w:tblLook w:val="00a0" w:noVBand="0" w:noHBand="0" w:lastColumn="0" w:firstColumn="1" w:lastRow="0" w:firstRow="1"/>
      </w:tblPr>
      <w:tblGrid>
        <w:gridCol w:w="993"/>
        <w:gridCol w:w="7088"/>
        <w:gridCol w:w="1276"/>
        <w:gridCol w:w="1416"/>
      </w:tblGrid>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п/п</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rPr>
              <w:t>Тема урока</w:t>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Кол-во</w:t>
            </w:r>
          </w:p>
          <w:p>
            <w:pPr>
              <w:pStyle w:val="Normal"/>
              <w:suppressAutoHyphens w:val="true"/>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часов</w:t>
            </w:r>
          </w:p>
        </w:tc>
        <w:tc>
          <w:tcPr>
            <w:tcW w:w="141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Дата</w:t>
            </w:r>
          </w:p>
        </w:tc>
      </w:tr>
      <w:tr>
        <w:trPr/>
        <w:tc>
          <w:tcPr>
            <w:tcW w:w="10773"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lang w:val="en-US"/>
              </w:rPr>
              <w:t>I</w:t>
            </w:r>
            <w:r>
              <w:rPr>
                <w:rFonts w:eastAsia="Calibri" w:cs="Times New Roman" w:ascii="Times New Roman" w:hAnsi="Times New Roman"/>
                <w:b/>
                <w:sz w:val="24"/>
                <w:szCs w:val="24"/>
              </w:rPr>
              <w:t xml:space="preserve"> четверть</w:t>
            </w:r>
          </w:p>
        </w:tc>
      </w:tr>
      <w:tr>
        <w:trPr/>
        <w:tc>
          <w:tcPr>
            <w:tcW w:w="1077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suppressAutoHyphens w:val="true"/>
              <w:spacing w:lineRule="auto" w:line="240" w:before="0" w:after="0"/>
              <w:jc w:val="center"/>
              <w:textAlignment w:val="center"/>
              <w:rPr>
                <w:rFonts w:ascii="Times New Roman" w:hAnsi="Times New Roman" w:eastAsia="Calibri" w:cs="Times New Roman"/>
                <w:b/>
                <w:b/>
                <w:color w:val="000000"/>
                <w:sz w:val="24"/>
                <w:szCs w:val="24"/>
                <w:lang w:eastAsia="ru-RU"/>
              </w:rPr>
            </w:pPr>
            <w:r>
              <w:rPr>
                <w:rFonts w:eastAsia="" w:cs="Times New Roman" w:ascii="Times New Roman" w:hAnsi="Times New Roman" w:eastAsiaTheme="minorEastAsia"/>
                <w:bCs/>
                <w:sz w:val="24"/>
                <w:szCs w:val="24"/>
                <w:lang w:eastAsia="ru-RU"/>
              </w:rPr>
              <w:t>Технологии, профессии и производства (6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Природа как источник сырьевых ресурсов и творчества мастеров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01.09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Красота и разнообразие природных форм</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08.09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Общее понятие об изучаемых материалах. Рабочее место, его организация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15.09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Профессии родных и знакомых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22.09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Профессии сферы обслуживания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29.09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Традиции и праздники народов России, ремёсла, обычаи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06.10</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b/>
                <w:b/>
                <w:sz w:val="24"/>
                <w:szCs w:val="24"/>
              </w:rPr>
            </w:pPr>
            <w:r>
              <w:rPr>
                <w:rFonts w:cs="Times New Roman" w:ascii="Times New Roman" w:hAnsi="Times New Roman"/>
                <w:bCs/>
                <w:sz w:val="24"/>
                <w:szCs w:val="24"/>
              </w:rPr>
              <w:t>Технологии ручной обработки материалов (15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Ручная обработка материалов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13.10</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Способы разметки деталей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20.10</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II</w:t>
            </w:r>
            <w:r>
              <w:rPr>
                <w:rFonts w:eastAsia="Calibri" w:cs="Times New Roman" w:ascii="Times New Roman" w:hAnsi="Times New Roman"/>
                <w:b/>
                <w:sz w:val="24"/>
                <w:szCs w:val="24"/>
              </w:rPr>
              <w:t xml:space="preserve"> четверть</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Разметка и вырезание нескольких одинаковых деталей из бумаги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10.11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Отделка изделия или его деталей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17.11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Пластические массы, их виды</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24.11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Лепка, различные способы лепки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01.12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Объёмные композиции из пластичных материалов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08.12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Виды, свойства и способы обработки бумаги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15.12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cs="Times New Roman" w:ascii="Times New Roman" w:hAnsi="Times New Roman"/>
                <w:sz w:val="24"/>
                <w:szCs w:val="24"/>
              </w:rPr>
              <w:t>Резание бумаги ножницами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22.12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Виды и приёмы работы с природными материалами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29.12</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III</w:t>
            </w:r>
            <w:r>
              <w:rPr>
                <w:rFonts w:eastAsia="Calibri" w:cs="Times New Roman" w:ascii="Times New Roman" w:hAnsi="Times New Roman"/>
                <w:b/>
                <w:sz w:val="24"/>
                <w:szCs w:val="24"/>
              </w:rPr>
              <w:t xml:space="preserve"> четверть</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Составление композиции из природных материалов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12.01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Природные формы в декоративно-прикладных изделиях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19.01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Общее представление о тканях, их строении и свойствах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26.01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20</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Отмеривание и заправка нитки в иголку</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02.02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Строчка прямого стежка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09.02</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Конструирование и моделирование (10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Простые и объёмные конструкции из разных материалов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02.03</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70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Общее представление о конструкции изделия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16.03</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Детали и части изделия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23.03</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IV</w:t>
            </w:r>
            <w:r>
              <w:rPr>
                <w:rFonts w:eastAsia="Calibri" w:cs="Times New Roman" w:ascii="Times New Roman" w:hAnsi="Times New Roman"/>
                <w:b/>
                <w:sz w:val="24"/>
                <w:szCs w:val="24"/>
              </w:rPr>
              <w:t xml:space="preserve"> четверть</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t>25</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Способы соединения деталей в изделиях из разных материалов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t>06.04</w:t>
            </w:r>
          </w:p>
        </w:tc>
      </w:tr>
      <w:tr>
        <w:trPr/>
        <w:tc>
          <w:tcPr>
            <w:tcW w:w="9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26</w:t>
            </w:r>
          </w:p>
        </w:tc>
        <w:tc>
          <w:tcPr>
            <w:tcW w:w="7088" w:type="dxa"/>
            <w:tcBorders>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Конструирование по модели (на плоскости)</w:t>
            </w:r>
          </w:p>
        </w:tc>
        <w:tc>
          <w:tcPr>
            <w:tcW w:w="1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lang w:val="en-US"/>
              </w:rPr>
              <w:t>13</w:t>
            </w:r>
            <w:r>
              <w:rPr>
                <w:rFonts w:eastAsia="Calibri" w:cs="Times New Roman" w:ascii="Times New Roman" w:hAnsi="Times New Roman"/>
                <w:sz w:val="24"/>
                <w:szCs w:val="24"/>
              </w:rPr>
              <w:t>.04</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27</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Простые конструкции из пластической массы(на плоскости)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20.04</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Объемные конструкции из пластической массы(на плоскости)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27.04</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29</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Простые конструкции из бумаги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04.05</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30</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Объемные конструкции из бумаги. Простые конструкции из текстиля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18.05</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eastAsia="Calibri" w:cs="Times New Roman"/>
                <w:sz w:val="24"/>
                <w:szCs w:val="24"/>
              </w:rPr>
            </w:pPr>
            <w:r>
              <w:rPr>
                <w:rFonts w:eastAsia="Times New Roman" w:cs="Times New Roman" w:ascii="Times New Roman" w:hAnsi="Times New Roman"/>
                <w:sz w:val="24"/>
                <w:szCs w:val="24"/>
              </w:rPr>
              <w:t>Информационно-коммуникативные технологии (1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Информация. Виды информации. Простейшие преобразования информации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25.05</w:t>
            </w:r>
          </w:p>
        </w:tc>
      </w:tr>
    </w:tbl>
    <w:p>
      <w:pPr>
        <w:pStyle w:val="Normal"/>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r>
        <w:br w:type="page"/>
      </w:r>
    </w:p>
    <w:p>
      <w:pPr>
        <w:pStyle w:val="Normal"/>
        <w:spacing w:lineRule="auto" w:line="276" w:before="0" w:after="200"/>
        <w:ind w:firstLine="708"/>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Лист внесения изменений в рабочую программу</w:t>
      </w:r>
    </w:p>
    <w:tbl>
      <w:tblPr>
        <w:tblW w:w="10632" w:type="dxa"/>
        <w:jc w:val="left"/>
        <w:tblInd w:w="-5" w:type="dxa"/>
        <w:tblCellMar>
          <w:top w:w="0" w:type="dxa"/>
          <w:left w:w="108" w:type="dxa"/>
          <w:bottom w:w="0" w:type="dxa"/>
          <w:right w:w="108" w:type="dxa"/>
        </w:tblCellMar>
        <w:tblLook w:val="04a0" w:noVBand="1" w:noHBand="0" w:lastColumn="0" w:firstColumn="1" w:lastRow="0" w:firstRow="1"/>
      </w:tblPr>
      <w:tblGrid>
        <w:gridCol w:w="849"/>
        <w:gridCol w:w="2978"/>
        <w:gridCol w:w="1418"/>
        <w:gridCol w:w="1276"/>
        <w:gridCol w:w="1700"/>
        <w:gridCol w:w="1277"/>
        <w:gridCol w:w="1133"/>
      </w:tblGrid>
      <w:tr>
        <w:trPr/>
        <w:tc>
          <w:tcPr>
            <w:tcW w:w="849"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 xml:space="preserve">№ </w:t>
            </w:r>
            <w:r>
              <w:rPr>
                <w:rFonts w:eastAsia="Times New Roman" w:cs="Calibri" w:ascii="Times New Roman" w:hAnsi="Times New Roman"/>
                <w:color w:val="000000"/>
                <w:sz w:val="20"/>
                <w:szCs w:val="20"/>
                <w:lang w:eastAsia="ar-SA"/>
              </w:rPr>
              <w:t>п/п</w:t>
            </w:r>
          </w:p>
        </w:tc>
        <w:tc>
          <w:tcPr>
            <w:tcW w:w="2978"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Тема (темы) урока</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ind w:right="-108" w:hanging="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Дата проведения в соответствии с КТП</w:t>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ind w:left="-108" w:right="-108" w:hanging="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Дата проведения с учетом корректировки</w:t>
            </w:r>
          </w:p>
        </w:tc>
        <w:tc>
          <w:tcPr>
            <w:tcW w:w="1700"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Причина</w:t>
            </w:r>
          </w:p>
          <w:p>
            <w:pPr>
              <w:pStyle w:val="Normal"/>
              <w:suppressAutoHyphens w:val="true"/>
              <w:spacing w:lineRule="auto" w:line="276" w:before="0" w:after="0"/>
              <w:ind w:right="-108" w:hanging="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корректир-ки</w:t>
            </w:r>
          </w:p>
        </w:tc>
        <w:tc>
          <w:tcPr>
            <w:tcW w:w="1277"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Способ, форма корректир-ки</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uto" w:line="276" w:before="0" w:after="0"/>
              <w:ind w:left="-107" w:right="-108" w:firstLine="107"/>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Согласов-е с администр-ей школы</w:t>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bl>
    <w:p>
      <w:pPr>
        <w:pStyle w:val="Normal"/>
        <w:rPr>
          <w:rFonts w:ascii="Times New Roman" w:hAnsi="Times New Roman" w:eastAsia="Times New Roman" w:cs="Times New Roman"/>
          <w:vanish/>
          <w:sz w:val="24"/>
          <w:szCs w:val="24"/>
          <w:lang w:eastAsia="ru-RU"/>
        </w:rPr>
      </w:pPr>
      <w:r>
        <w:rPr>
          <w:rFonts w:eastAsia="Times New Roman" w:cs="Times New Roman" w:ascii="Times New Roman" w:hAnsi="Times New Roman"/>
          <w:vanish/>
          <w:sz w:val="24"/>
          <w:szCs w:val="24"/>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before="0" w:after="160"/>
        <w:rPr>
          <w:rFonts w:ascii="Times New Roman" w:hAnsi="Times New Roman" w:eastAsia="Times New Roman" w:cs="Times New Roman"/>
          <w:b/>
          <w:b/>
          <w:sz w:val="28"/>
          <w:szCs w:val="28"/>
          <w:lang w:eastAsia="ar-SA"/>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SchoolBookSanPi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6d0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b77a3c"/>
    <w:rPr>
      <w:color w:val="0000FF"/>
      <w:u w:val="single"/>
    </w:rPr>
  </w:style>
  <w:style w:type="character" w:styleId="Style15">
    <w:name w:val="Посещённая гиперссылка"/>
    <w:basedOn w:val="DefaultParagraphFont"/>
    <w:uiPriority w:val="99"/>
    <w:semiHidden/>
    <w:unhideWhenUsed/>
    <w:rsid w:val="00b77a3c"/>
    <w:rPr>
      <w:color w:val="954F72" w:themeColor="followedHyperlink"/>
      <w:u w:val="single"/>
    </w:rPr>
  </w:style>
  <w:style w:type="character" w:styleId="Bold" w:customStyle="1">
    <w:name w:val="Bold"/>
    <w:uiPriority w:val="99"/>
    <w:qFormat/>
    <w:rsid w:val="0086477f"/>
    <w:rPr>
      <w:b/>
      <w:bCs/>
    </w:rPr>
  </w:style>
  <w:style w:type="character" w:styleId="Italic" w:customStyle="1">
    <w:name w:val="Italic"/>
    <w:uiPriority w:val="99"/>
    <w:qFormat/>
    <w:rsid w:val="0086477f"/>
    <w:rPr>
      <w:i/>
      <w:iCs/>
    </w:rPr>
  </w:style>
  <w:style w:type="character" w:styleId="Style16" w:customStyle="1">
    <w:name w:val="Текст выноски Знак"/>
    <w:basedOn w:val="DefaultParagraphFont"/>
    <w:link w:val="a6"/>
    <w:uiPriority w:val="99"/>
    <w:semiHidden/>
    <w:qFormat/>
    <w:rsid w:val="001545dc"/>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uiPriority w:val="1"/>
    <w:qFormat/>
    <w:rsid w:val="00d56d0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TableParagraph" w:customStyle="1">
    <w:name w:val="Table Paragraph"/>
    <w:basedOn w:val="Normal"/>
    <w:uiPriority w:val="1"/>
    <w:qFormat/>
    <w:rsid w:val="0086477f"/>
    <w:pPr>
      <w:widowControl w:val="false"/>
      <w:spacing w:lineRule="auto" w:line="240" w:before="0" w:after="0"/>
      <w:ind w:left="111" w:hanging="0"/>
    </w:pPr>
    <w:rPr>
      <w:rFonts w:ascii="Times New Roman" w:hAnsi="Times New Roman" w:eastAsia="Times New Roman" w:cs="Times New Roman"/>
    </w:rPr>
  </w:style>
  <w:style w:type="paragraph" w:styleId="Tablebody0mm" w:customStyle="1">
    <w:name w:val="table-body_0mm"/>
    <w:basedOn w:val="Normal"/>
    <w:uiPriority w:val="99"/>
    <w:qFormat/>
    <w:rsid w:val="0086477f"/>
    <w:pPr>
      <w:widowControl w:val="false"/>
      <w:tabs>
        <w:tab w:val="clear" w:pos="708"/>
        <w:tab w:val="left" w:pos="567" w:leader="none"/>
      </w:tabs>
      <w:spacing w:lineRule="atLeast" w:line="220" w:before="0" w:after="0"/>
      <w:textAlignment w:val="center"/>
    </w:pPr>
    <w:rPr>
      <w:rFonts w:ascii="SchoolBookSanPin" w:hAnsi="SchoolBookSanPin" w:eastAsia="" w:cs="SchoolBookSanPin" w:eastAsiaTheme="minorEastAsia"/>
      <w:color w:val="000000"/>
      <w:sz w:val="18"/>
      <w:szCs w:val="18"/>
      <w:lang w:eastAsia="ru-RU"/>
    </w:rPr>
  </w:style>
  <w:style w:type="paragraph" w:styleId="BalloonText">
    <w:name w:val="Balloon Text"/>
    <w:basedOn w:val="Normal"/>
    <w:link w:val="a7"/>
    <w:uiPriority w:val="99"/>
    <w:semiHidden/>
    <w:unhideWhenUsed/>
    <w:qFormat/>
    <w:rsid w:val="001545d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chebniksonline.ru/uchebniki/1-klass/tehnologiya-1-klass-lutceva-e-a-zueva-t-p-shkola-rossii" TargetMode="External"/><Relationship Id="rId3" Type="http://schemas.openxmlformats.org/officeDocument/2006/relationships/hyperlink" Target="https://videouroki.net/search?q=&#1090;&#1077;&#1093;&#1085;&#1086;&#1083;&#1086;&#1075;&#1080;&#1103;+1+&#1082;&#1083;&#1072;&#1089;&#1089;" TargetMode="External"/><Relationship Id="rId4" Type="http://schemas.openxmlformats.org/officeDocument/2006/relationships/hyperlink" Target="https://resh.edu.ru/subject/7/1/" TargetMode="External"/><Relationship Id="rId5" Type="http://schemas.openxmlformats.org/officeDocument/2006/relationships/hyperlink" Target="http://school-collection.edu.ru/"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Application>LibreOffice/6.4.7.2$Linux_X86_64 LibreOffice_project/40$Build-2</Application>
  <Pages>19</Pages>
  <Words>5386</Words>
  <Characters>39707</Characters>
  <CharactersWithSpaces>44787</CharactersWithSpaces>
  <Paragraphs>367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2023-06-18T13:03:00Z</dcterms:created>
  <dc:creator>Татьяна Некрасова</dc:creator>
  <dc:description/>
  <dc:language>ru-RU</dc:language>
  <cp:lastModifiedBy/>
  <cp:lastPrinted>2024-09-16T18:07:00Z</cp:lastPrinted>
  <dcterms:modified xsi:type="dcterms:W3CDTF">2025-09-04T09:21:43Z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