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DF" w:rsidRDefault="002523DF" w:rsidP="005C1FB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Министерство общего и профессионального образования</w:t>
      </w:r>
    </w:p>
    <w:p w:rsidR="002523DF" w:rsidRPr="002523DF" w:rsidRDefault="002523DF" w:rsidP="005C1FB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Ростовской области</w:t>
      </w:r>
    </w:p>
    <w:p w:rsidR="001E67C1" w:rsidRDefault="001E67C1" w:rsidP="001E67C1">
      <w:pPr>
        <w:pStyle w:val="Standard"/>
        <w:spacing w:after="28"/>
        <w:ind w:left="708" w:hanging="528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Государственное казенное общеобразовательное учреждение </w:t>
      </w:r>
    </w:p>
    <w:p w:rsidR="001E67C1" w:rsidRDefault="001E67C1" w:rsidP="001E67C1">
      <w:pPr>
        <w:pStyle w:val="Standard"/>
        <w:spacing w:after="28"/>
        <w:ind w:left="708" w:hanging="528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Ростовской области</w:t>
      </w:r>
    </w:p>
    <w:p w:rsidR="001E67C1" w:rsidRDefault="001E67C1" w:rsidP="001E67C1">
      <w:pPr>
        <w:pStyle w:val="Standard"/>
        <w:ind w:left="708" w:hanging="528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Новочеркасская специальная школа-интернат   № 33</w:t>
      </w:r>
    </w:p>
    <w:p w:rsidR="001E67C1" w:rsidRDefault="001E67C1" w:rsidP="001E67C1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12270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4485"/>
        <w:gridCol w:w="4665"/>
      </w:tblGrid>
      <w:tr w:rsidR="001E67C1" w:rsidRPr="00640054" w:rsidTr="00AC11A9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C1" w:rsidRDefault="001E67C1" w:rsidP="000C5E8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СОГЛАСОВАНО</w:t>
            </w:r>
          </w:p>
          <w:p w:rsidR="001E67C1" w:rsidRDefault="001E67C1" w:rsidP="000C5E8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Педагогическим советом</w:t>
            </w:r>
          </w:p>
          <w:p w:rsidR="001E67C1" w:rsidRDefault="00512367" w:rsidP="00512367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</w:t>
            </w:r>
            <w:r w:rsidR="001E67C1">
              <w:rPr>
                <w:rFonts w:eastAsia="Times New Roman" w:cs="Times New Roman"/>
                <w:sz w:val="28"/>
                <w:szCs w:val="28"/>
              </w:rPr>
              <w:t xml:space="preserve">Протокол № </w:t>
            </w:r>
            <w:r w:rsidR="00640054">
              <w:rPr>
                <w:rFonts w:eastAsia="Times New Roman" w:cs="Times New Roman"/>
                <w:sz w:val="28"/>
                <w:szCs w:val="28"/>
              </w:rPr>
              <w:t>1</w:t>
            </w:r>
          </w:p>
          <w:p w:rsidR="001E67C1" w:rsidRDefault="00640054" w:rsidP="000C5E8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</w:t>
            </w:r>
            <w:r w:rsidR="001E67C1">
              <w:rPr>
                <w:rFonts w:eastAsia="Times New Roman" w:cs="Times New Roman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28.08.</w:t>
            </w:r>
            <w:r w:rsidR="00AF0647">
              <w:rPr>
                <w:rFonts w:eastAsia="Times New Roman" w:cs="Times New Roman"/>
                <w:sz w:val="28"/>
                <w:szCs w:val="28"/>
              </w:rPr>
              <w:t xml:space="preserve"> 2024</w:t>
            </w:r>
            <w:r w:rsidR="001E67C1">
              <w:rPr>
                <w:rFonts w:eastAsia="Times New Roman" w:cs="Times New Roman"/>
                <w:sz w:val="28"/>
                <w:szCs w:val="28"/>
              </w:rPr>
              <w:t xml:space="preserve"> г.</w:t>
            </w:r>
          </w:p>
          <w:p w:rsidR="001E67C1" w:rsidRDefault="001E67C1" w:rsidP="000C5E8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1E67C1" w:rsidRDefault="001E67C1" w:rsidP="000C5E8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C1" w:rsidRDefault="001E67C1" w:rsidP="000C5E8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СОГЛАСОВАНО</w:t>
            </w:r>
          </w:p>
          <w:p w:rsidR="001E67C1" w:rsidRDefault="001E67C1" w:rsidP="000C5E8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1E67C1" w:rsidRDefault="001E67C1" w:rsidP="000C5E8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по учебной работе</w:t>
            </w:r>
          </w:p>
          <w:p w:rsidR="001E67C1" w:rsidRDefault="001E67C1" w:rsidP="000C5E8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_________ Таранова О.С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C1" w:rsidRDefault="001E67C1" w:rsidP="000C5E8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УТВЕРЖДЕНО</w:t>
            </w:r>
          </w:p>
          <w:p w:rsidR="001E67C1" w:rsidRDefault="001E67C1" w:rsidP="000C5E8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</w:rPr>
              <w:t>Директор  ГКОУ</w:t>
            </w:r>
            <w:proofErr w:type="gramEnd"/>
            <w:r>
              <w:rPr>
                <w:rFonts w:eastAsia="Times New Roman" w:cs="Times New Roman"/>
                <w:sz w:val="28"/>
                <w:szCs w:val="28"/>
              </w:rPr>
              <w:t xml:space="preserve"> РО </w:t>
            </w:r>
          </w:p>
          <w:p w:rsidR="001E67C1" w:rsidRDefault="001E67C1" w:rsidP="000C5E8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Новочеркасской</w:t>
            </w:r>
          </w:p>
          <w:p w:rsidR="001E67C1" w:rsidRDefault="001E67C1" w:rsidP="000C5E8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специальной  </w:t>
            </w:r>
          </w:p>
          <w:p w:rsidR="001E67C1" w:rsidRDefault="001E67C1" w:rsidP="000C5E8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школы-интерната № 33</w:t>
            </w:r>
          </w:p>
          <w:p w:rsidR="001E67C1" w:rsidRPr="00F23539" w:rsidRDefault="001E67C1" w:rsidP="000C5E8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 Климченко И.Е.</w:t>
            </w:r>
          </w:p>
          <w:p w:rsidR="001E67C1" w:rsidRDefault="001E67C1" w:rsidP="000C5E8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Приказ №</w:t>
            </w:r>
            <w:r w:rsidR="00AF0647">
              <w:rPr>
                <w:rFonts w:eastAsia="Times New Roman" w:cs="Times New Roman"/>
                <w:sz w:val="28"/>
                <w:szCs w:val="28"/>
              </w:rPr>
              <w:t xml:space="preserve"> 133-од</w:t>
            </w:r>
          </w:p>
          <w:p w:rsidR="001E67C1" w:rsidRDefault="00640054" w:rsidP="000C5E8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</w:t>
            </w:r>
            <w:r w:rsidR="001E67C1">
              <w:rPr>
                <w:rFonts w:eastAsia="Times New Roman" w:cs="Times New Roman"/>
                <w:sz w:val="28"/>
                <w:szCs w:val="28"/>
              </w:rPr>
              <w:t>т</w:t>
            </w:r>
            <w:r w:rsidR="0044390E">
              <w:rPr>
                <w:rFonts w:eastAsia="Times New Roman" w:cs="Times New Roman"/>
                <w:sz w:val="28"/>
                <w:szCs w:val="28"/>
              </w:rPr>
              <w:t xml:space="preserve"> 29</w:t>
            </w:r>
            <w:r>
              <w:rPr>
                <w:rFonts w:eastAsia="Times New Roman" w:cs="Times New Roman"/>
                <w:sz w:val="28"/>
                <w:szCs w:val="28"/>
              </w:rPr>
              <w:t>.08.</w:t>
            </w:r>
            <w:bookmarkStart w:id="0" w:name="_GoBack1"/>
            <w:bookmarkEnd w:id="0"/>
            <w:r w:rsidR="00AF0647">
              <w:rPr>
                <w:rFonts w:eastAsia="Times New Roman" w:cs="Times New Roman"/>
                <w:sz w:val="28"/>
                <w:szCs w:val="28"/>
              </w:rPr>
              <w:t xml:space="preserve"> 2024</w:t>
            </w:r>
            <w:r w:rsidR="001E67C1">
              <w:rPr>
                <w:rFonts w:eastAsia="Times New Roman" w:cs="Times New Roman"/>
                <w:sz w:val="28"/>
                <w:szCs w:val="28"/>
              </w:rPr>
              <w:t xml:space="preserve"> г.</w:t>
            </w:r>
          </w:p>
          <w:p w:rsidR="001E67C1" w:rsidRDefault="001E67C1" w:rsidP="000C5E81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1E67C1" w:rsidRDefault="001E67C1" w:rsidP="001E67C1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</w:p>
    <w:p w:rsidR="001E67C1" w:rsidRDefault="001E67C1" w:rsidP="001E67C1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</w:p>
    <w:p w:rsidR="001E67C1" w:rsidRDefault="001E67C1" w:rsidP="001E67C1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  <w:bookmarkStart w:id="1" w:name="_GoBack"/>
      <w:bookmarkEnd w:id="1"/>
    </w:p>
    <w:p w:rsidR="00D514D4" w:rsidRDefault="00D514D4" w:rsidP="001E67C1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</w:p>
    <w:p w:rsidR="001E67C1" w:rsidRDefault="001E67C1" w:rsidP="001E67C1">
      <w:pPr>
        <w:pStyle w:val="Standard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АДАПТИРОВАННАЯ РАБОЧАЯ ПРОГРАММА</w:t>
      </w:r>
    </w:p>
    <w:p w:rsidR="00D514D4" w:rsidRDefault="00D514D4" w:rsidP="001E67C1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1E67C1" w:rsidRPr="000C5E81" w:rsidRDefault="00D514D4" w:rsidP="001E67C1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ООО Л</w:t>
      </w:r>
      <w:r w:rsidR="001E67C1" w:rsidRPr="000C5E81">
        <w:rPr>
          <w:rFonts w:cs="Times New Roman"/>
          <w:b/>
          <w:sz w:val="32"/>
          <w:szCs w:val="32"/>
        </w:rPr>
        <w:t>итератур</w:t>
      </w:r>
      <w:r>
        <w:rPr>
          <w:rFonts w:cs="Times New Roman"/>
          <w:b/>
          <w:sz w:val="32"/>
          <w:szCs w:val="32"/>
        </w:rPr>
        <w:t>а</w:t>
      </w:r>
    </w:p>
    <w:p w:rsidR="004935A7" w:rsidRDefault="004935A7" w:rsidP="001E67C1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</w:p>
    <w:p w:rsidR="001E67C1" w:rsidRDefault="001E67C1" w:rsidP="001E67C1">
      <w:pPr>
        <w:pStyle w:val="Standard"/>
        <w:jc w:val="center"/>
        <w:rPr>
          <w:rFonts w:cs="Times New Roman"/>
          <w:b/>
          <w:sz w:val="28"/>
          <w:szCs w:val="28"/>
        </w:rPr>
      </w:pPr>
      <w:r w:rsidRPr="00AC11A9">
        <w:rPr>
          <w:rFonts w:cs="Times New Roman"/>
          <w:b/>
          <w:sz w:val="28"/>
          <w:szCs w:val="28"/>
        </w:rPr>
        <w:t>5 класс «А»</w:t>
      </w:r>
    </w:p>
    <w:p w:rsidR="003D27A0" w:rsidRDefault="003D27A0" w:rsidP="001E67C1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3D27A0" w:rsidRPr="00AC11A9" w:rsidRDefault="003D27A0" w:rsidP="001E67C1">
      <w:pPr>
        <w:pStyle w:val="Standard"/>
        <w:jc w:val="center"/>
        <w:rPr>
          <w:b/>
        </w:rPr>
      </w:pPr>
      <w:r>
        <w:rPr>
          <w:rFonts w:cs="Times New Roman"/>
          <w:b/>
          <w:sz w:val="28"/>
          <w:szCs w:val="28"/>
        </w:rPr>
        <w:t>Вариант 3.2</w:t>
      </w:r>
    </w:p>
    <w:p w:rsidR="001E67C1" w:rsidRDefault="001E67C1" w:rsidP="001E67C1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1E67C1" w:rsidRDefault="00D514D4" w:rsidP="001E67C1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Количество часов — 99</w:t>
      </w:r>
    </w:p>
    <w:p w:rsidR="001E67C1" w:rsidRDefault="001E67C1" w:rsidP="001E67C1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1E67C1" w:rsidRDefault="0010786C" w:rsidP="001E67C1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Учитель Кудря Алла Евгеньевна</w:t>
      </w:r>
    </w:p>
    <w:p w:rsidR="001E67C1" w:rsidRDefault="001E67C1" w:rsidP="000C5E81">
      <w:pPr>
        <w:pStyle w:val="Standard"/>
        <w:rPr>
          <w:rFonts w:cs="Times New Roman"/>
          <w:b/>
          <w:sz w:val="32"/>
          <w:szCs w:val="32"/>
        </w:rPr>
      </w:pPr>
    </w:p>
    <w:p w:rsidR="00AC11A9" w:rsidRDefault="00AC11A9" w:rsidP="001E67C1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D514D4" w:rsidRDefault="00D514D4" w:rsidP="001E67C1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1E67C1" w:rsidRDefault="0010786C" w:rsidP="001E67C1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Новочеркасск 2024- 2025</w:t>
      </w:r>
    </w:p>
    <w:p w:rsidR="002523DF" w:rsidRDefault="002523DF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5E81" w:rsidRDefault="000C5E81" w:rsidP="005C1FB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0C5E81" w:rsidSect="000C5E81">
          <w:pgSz w:w="11906" w:h="16383"/>
          <w:pgMar w:top="851" w:right="1134" w:bottom="1701" w:left="1134" w:header="720" w:footer="720" w:gutter="0"/>
          <w:cols w:space="720"/>
        </w:sectPr>
      </w:pPr>
    </w:p>
    <w:p w:rsidR="005C1FBD" w:rsidRPr="00512367" w:rsidRDefault="005C1FBD" w:rsidP="005C1FB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1236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ТЕМАТИЧЕСКОЕ ПЛАНИРОВАНИЕ</w:t>
      </w:r>
    </w:p>
    <w:p w:rsidR="00C00BCD" w:rsidRPr="00512367" w:rsidRDefault="00C00BCD" w:rsidP="005C1FB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1236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:rsidR="000C5E81" w:rsidRPr="005C1FBD" w:rsidRDefault="00D514D4" w:rsidP="005C1FB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Всего 99</w:t>
      </w:r>
      <w:r w:rsidR="0029648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</w:t>
      </w:r>
      <w:r w:rsidR="0029648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(3 часа в неделю)</w:t>
      </w:r>
      <w:r w:rsidR="00904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в том чи</w:t>
      </w:r>
      <w:r w:rsidR="00AC11A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="00904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 КР – 2 часа, РР – 8 часов, внеклассное чтение – 7 часов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838"/>
        <w:gridCol w:w="567"/>
        <w:gridCol w:w="1135"/>
        <w:gridCol w:w="1134"/>
        <w:gridCol w:w="2130"/>
        <w:gridCol w:w="96"/>
        <w:gridCol w:w="5575"/>
      </w:tblGrid>
      <w:tr w:rsidR="00C00BCD" w:rsidRPr="00512367" w:rsidTr="003F4B3C">
        <w:trPr>
          <w:trHeight w:val="144"/>
          <w:tblCellSpacing w:w="20" w:type="nil"/>
        </w:trPr>
        <w:tc>
          <w:tcPr>
            <w:tcW w:w="6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gridSpan w:val="3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22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92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</w:tc>
        <w:tc>
          <w:tcPr>
            <w:tcW w:w="5575" w:type="dxa"/>
            <w:vMerge w:val="restart"/>
          </w:tcPr>
          <w:p w:rsidR="00C00BCD" w:rsidRPr="00512367" w:rsidRDefault="00C00BCD" w:rsidP="005C1FBD">
            <w:pPr>
              <w:pStyle w:val="Pa34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b/>
                <w:bCs/>
                <w:color w:val="000000"/>
              </w:rPr>
              <w:t>Основные виды деятельности обучающихся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C00BCD" w:rsidRPr="00512367" w:rsidTr="003F4B3C">
        <w:trPr>
          <w:trHeight w:val="144"/>
          <w:tblCellSpacing w:w="20" w:type="nil"/>
        </w:trPr>
        <w:tc>
          <w:tcPr>
            <w:tcW w:w="6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512367" w:rsidP="0051236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12367"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F5CF6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</w:t>
            </w:r>
            <w:r w:rsidR="002F5CF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льные работы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4935A7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развития речи</w:t>
            </w:r>
          </w:p>
        </w:tc>
        <w:tc>
          <w:tcPr>
            <w:tcW w:w="2226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  <w:vMerge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48A" w:rsidRPr="0044390E" w:rsidTr="003F4B3C">
        <w:trPr>
          <w:trHeight w:val="144"/>
          <w:tblCellSpacing w:w="20" w:type="nil"/>
        </w:trPr>
        <w:tc>
          <w:tcPr>
            <w:tcW w:w="8559" w:type="dxa"/>
            <w:gridSpan w:val="7"/>
            <w:tcMar>
              <w:top w:w="50" w:type="dxa"/>
              <w:left w:w="100" w:type="dxa"/>
            </w:tcMar>
            <w:vAlign w:val="center"/>
          </w:tcPr>
          <w:p w:rsidR="002D348A" w:rsidRPr="00512367" w:rsidRDefault="002D348A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Мифология</w:t>
            </w:r>
          </w:p>
        </w:tc>
        <w:tc>
          <w:tcPr>
            <w:tcW w:w="5575" w:type="dxa"/>
            <w:vMerge w:val="restart"/>
          </w:tcPr>
          <w:p w:rsidR="002D348A" w:rsidRPr="00512367" w:rsidRDefault="002D348A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Выразительно читать мифы и другие эпические произведения, отвечать на вопросы, пересказывать.</w:t>
            </w:r>
          </w:p>
          <w:p w:rsidR="002D348A" w:rsidRPr="00512367" w:rsidRDefault="002D348A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Анализировать сюжет, жанровые, композиционные и художественные особенности</w:t>
            </w:r>
            <w:r w:rsidR="005C1FBD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D348A" w:rsidRPr="00512367" w:rsidRDefault="002D348A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Определять и форму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лировать тему и основную мысль прочитанных мифов.</w:t>
            </w:r>
          </w:p>
          <w:p w:rsidR="002D348A" w:rsidRPr="00512367" w:rsidRDefault="002D348A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Сопоставлять мифы разных народов, сравни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вать их с эпическими произведениями</w:t>
            </w:r>
            <w:r w:rsidR="005C1FBD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26E8B" w:rsidRPr="00512367" w:rsidRDefault="002D348A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 xml:space="preserve">Характеризовать главных героев, сравнивать их поступки. </w:t>
            </w:r>
          </w:p>
          <w:p w:rsidR="002D348A" w:rsidRPr="00512367" w:rsidRDefault="002D348A" w:rsidP="005C1FBD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512367">
              <w:rPr>
                <w:rFonts w:ascii="Times New Roman" w:hAnsi="Times New Roman" w:cs="Times New Roman"/>
              </w:rPr>
              <w:t>Высказывать своё отношение к событиям и эпическим героям.</w:t>
            </w:r>
          </w:p>
          <w:p w:rsidR="002D348A" w:rsidRPr="00512367" w:rsidRDefault="002D348A" w:rsidP="005C1FBD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512367">
              <w:rPr>
                <w:rFonts w:ascii="Times New Roman" w:hAnsi="Times New Roman" w:cs="Times New Roman"/>
              </w:rPr>
              <w:t>Участвовать в разработке учебных проектов</w:t>
            </w:r>
            <w:r w:rsidR="005C1FBD" w:rsidRPr="00512367">
              <w:rPr>
                <w:rFonts w:ascii="Times New Roman" w:hAnsi="Times New Roman" w:cs="Times New Roman"/>
              </w:rPr>
              <w:t>.</w:t>
            </w:r>
          </w:p>
          <w:p w:rsidR="002D348A" w:rsidRPr="00512367" w:rsidRDefault="002D348A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12367">
              <w:rPr>
                <w:rFonts w:ascii="Times New Roman" w:hAnsi="Times New Roman" w:cs="Times New Roman"/>
              </w:rPr>
              <w:t>Пользоваться библиотечным каталогом для поиска книги. Писать сочинение о любимом эпическом герое</w:t>
            </w:r>
            <w:r w:rsidR="005C1FBD" w:rsidRPr="00512367">
              <w:rPr>
                <w:rFonts w:ascii="Times New Roman" w:hAnsi="Times New Roman" w:cs="Times New Roman"/>
              </w:rPr>
              <w:t>.</w:t>
            </w:r>
          </w:p>
        </w:tc>
      </w:tr>
      <w:tr w:rsidR="006B6FDF" w:rsidRPr="00512367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6B6FDF" w:rsidRPr="00512367" w:rsidRDefault="006B6FDF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6B6FDF" w:rsidRPr="00512367" w:rsidRDefault="006B6FDF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литературу. Развитие речи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B6FDF" w:rsidRPr="00512367" w:rsidRDefault="006B6FDF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B6FDF" w:rsidRPr="00512367" w:rsidRDefault="006B6FDF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6FDF" w:rsidRPr="00512367" w:rsidRDefault="006B6FDF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gridSpan w:val="2"/>
            <w:tcMar>
              <w:top w:w="50" w:type="dxa"/>
              <w:left w:w="100" w:type="dxa"/>
            </w:tcMar>
            <w:vAlign w:val="center"/>
          </w:tcPr>
          <w:p w:rsidR="006B6FDF" w:rsidRPr="00512367" w:rsidRDefault="006B6FDF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  <w:vMerge/>
          </w:tcPr>
          <w:p w:rsidR="006B6FDF" w:rsidRPr="00512367" w:rsidRDefault="006B6FDF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D348A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2D348A" w:rsidRPr="00512367" w:rsidRDefault="002D348A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D348A" w:rsidRPr="00512367" w:rsidRDefault="002D348A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Мифы народов России и мира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D348A" w:rsidRPr="00512367" w:rsidRDefault="002D348A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D348A" w:rsidRPr="00512367" w:rsidRDefault="002D348A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D348A" w:rsidRPr="00512367" w:rsidRDefault="002D348A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gridSpan w:val="2"/>
            <w:tcMar>
              <w:top w:w="50" w:type="dxa"/>
              <w:left w:w="100" w:type="dxa"/>
            </w:tcMar>
            <w:vAlign w:val="center"/>
          </w:tcPr>
          <w:p w:rsidR="002D348A" w:rsidRPr="00512367" w:rsidRDefault="002D348A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https://m.edsoo.ru/7f413e80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РЭШ </w:t>
            </w:r>
            <w:hyperlink r:id="rId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https://resh.edu.ru/subject/14/5/</w:t>
              </w:r>
            </w:hyperlink>
          </w:p>
        </w:tc>
        <w:tc>
          <w:tcPr>
            <w:tcW w:w="5575" w:type="dxa"/>
            <w:vMerge/>
          </w:tcPr>
          <w:p w:rsidR="002D348A" w:rsidRPr="00512367" w:rsidRDefault="002D348A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D348A" w:rsidRPr="00512367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2D348A" w:rsidRPr="00512367" w:rsidRDefault="002D348A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D348A" w:rsidRPr="00512367" w:rsidRDefault="006B6FDF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="002D348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95" w:type="dxa"/>
            <w:gridSpan w:val="4"/>
            <w:tcMar>
              <w:top w:w="50" w:type="dxa"/>
              <w:left w:w="100" w:type="dxa"/>
            </w:tcMar>
            <w:vAlign w:val="center"/>
          </w:tcPr>
          <w:p w:rsidR="002D348A" w:rsidRPr="00512367" w:rsidRDefault="002D348A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  <w:vMerge/>
          </w:tcPr>
          <w:p w:rsidR="002D348A" w:rsidRPr="00512367" w:rsidRDefault="002D348A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1FBD" w:rsidRPr="00512367" w:rsidTr="003F4B3C">
        <w:trPr>
          <w:trHeight w:val="144"/>
          <w:tblCellSpacing w:w="20" w:type="nil"/>
        </w:trPr>
        <w:tc>
          <w:tcPr>
            <w:tcW w:w="14134" w:type="dxa"/>
            <w:gridSpan w:val="8"/>
            <w:tcMar>
              <w:top w:w="50" w:type="dxa"/>
              <w:left w:w="100" w:type="dxa"/>
            </w:tcMar>
            <w:vAlign w:val="center"/>
          </w:tcPr>
          <w:p w:rsidR="005C1FBD" w:rsidRPr="00512367" w:rsidRDefault="005C1FBD" w:rsidP="005C1F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Фольклор</w:t>
            </w:r>
          </w:p>
        </w:tc>
      </w:tr>
      <w:tr w:rsidR="00854F13" w:rsidRPr="00512367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https://m.edsoo.ru/7f413e80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РЭШ </w:t>
            </w:r>
            <w:hyperlink r:id="rId8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https://resh.edu.ru/subject/14/5/</w:t>
              </w:r>
            </w:hyperlink>
          </w:p>
        </w:tc>
        <w:tc>
          <w:tcPr>
            <w:tcW w:w="5575" w:type="dxa"/>
            <w:vMerge w:val="restart"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 читать фольклорные произведения малых жанров, отвечать на вопросы.</w:t>
            </w:r>
          </w:p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Отличать пословицы от поговорок.</w:t>
            </w:r>
          </w:p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русские пословицы и поговорки с пословицами и поговорками других народов.</w:t>
            </w:r>
          </w:p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сочинять и разгадывать загадки.</w:t>
            </w:r>
          </w:p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 читать, пересказывать (кратко, подробно, выборочно) сказки, отвечать на вопросы.</w:t>
            </w:r>
          </w:p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виды сказок (волшебные, бытовые, о 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животных).</w:t>
            </w:r>
          </w:p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формулировать тему и основную мысль прочитанной сказки.</w:t>
            </w:r>
          </w:p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героев сказок, оценивать их поступки.</w:t>
            </w:r>
          </w:p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особенности языка и композиции сказок разных народов (зачин, концовка, постоянные эпитеты, устойчивые выражения и др.).</w:t>
            </w:r>
          </w:p>
          <w:p w:rsidR="00854F13" w:rsidRPr="00512367" w:rsidRDefault="00854F13" w:rsidP="008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Сочинять собственные сказки, употребляя сказочные устойчивые выражения.</w:t>
            </w:r>
          </w:p>
          <w:p w:rsidR="00854F13" w:rsidRPr="00512367" w:rsidRDefault="00854F13" w:rsidP="00854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Инсценировать любимую сказку.</w:t>
            </w:r>
          </w:p>
        </w:tc>
      </w:tr>
      <w:tr w:rsidR="00854F13" w:rsidRPr="00512367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54F13" w:rsidRPr="00512367" w:rsidRDefault="00922DFE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  <w:vMerge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4F13" w:rsidRPr="00512367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92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22DF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95" w:type="dxa"/>
            <w:gridSpan w:val="4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  <w:vMerge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4F13" w:rsidRPr="0044390E" w:rsidTr="003F4B3C">
        <w:trPr>
          <w:trHeight w:val="144"/>
          <w:tblCellSpacing w:w="20" w:type="nil"/>
        </w:trPr>
        <w:tc>
          <w:tcPr>
            <w:tcW w:w="14134" w:type="dxa"/>
            <w:gridSpan w:val="8"/>
            <w:tcMar>
              <w:top w:w="50" w:type="dxa"/>
              <w:left w:w="100" w:type="dxa"/>
            </w:tcMar>
            <w:vAlign w:val="center"/>
          </w:tcPr>
          <w:p w:rsidR="00854F13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3.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 первой половины XIX века</w:t>
            </w:r>
          </w:p>
        </w:tc>
      </w:tr>
      <w:tr w:rsidR="00C00BCD" w:rsidRPr="00512367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https://m.edsoo.ru/7f413e80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РЭШ </w:t>
            </w:r>
            <w:hyperlink r:id="rId10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https://resh.edu.ru/subject/14/5/</w:t>
              </w:r>
            </w:hyperlink>
          </w:p>
        </w:tc>
        <w:tc>
          <w:tcPr>
            <w:tcW w:w="5575" w:type="dxa"/>
          </w:tcPr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 читать басню, в том числе по ролям</w:t>
            </w:r>
            <w:r w:rsidR="00854F13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Определять и формулировать тему и основную мысль прочитанной басни.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значение незнакомого слова в словаре.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Инсценировать басню</w:t>
            </w:r>
            <w:r w:rsidR="00854F13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художественные особенности басенного жанра</w:t>
            </w:r>
            <w:r w:rsidR="00854F13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Иметь первоначальное представление об аллегории и морали. Читать басню наизусть (по выбору обучающегося</w:t>
            </w:r>
            <w:r w:rsidR="00364156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854F13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00BCD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Стихотворения (не менее трёх). «Зимнее утро», «Зимний вечер», «Няне» и др</w:t>
            </w:r>
            <w:r w:rsidR="0036415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«Сказка о мёртвой царевне и о семи богатырях».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</w:tcPr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 читать стихотворения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Отличать поэтический текст от прозаического, аргументиро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ать свой ответ.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тематическое единство подобранных произведений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4F13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средства художественной изобразительности в лирических произведениях (эпитет, метафору, олицетворение, сравнение).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письменные работы по первоначальному анализу стихотворения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Заучивать стихотворения наизусть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Выразительно читать сказку, отвечать на вопросы по содержанию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лять идейно-тематическое содержание сказки А.С.</w:t>
            </w:r>
            <w:r w:rsidR="0036415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Пушкина.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своеобразие авторской сказки и её отличие от народной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ключевые эпизоды в тексте произведения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Сопоставлять сказку с произведениями других видов искусства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</w:tcPr>
          <w:p w:rsidR="00C00BCD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Выразительно читать стихотворение.</w:t>
            </w:r>
          </w:p>
          <w:p w:rsidR="00C00BCD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Отвечать на вопросы по прочитанному тексту, задавать вопросы с целью понимания содержания стихотворения.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его историческую основу, идейно-темати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ческое содержание.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позицию автора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4F13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жанровые признаки и средства художе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ственной изобразительности в произведении (эпитет, олицетворение, сравнение, метафора)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Заучивать стихотворение наизусть</w:t>
            </w:r>
            <w:r w:rsidR="00854F1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00BCD" w:rsidRPr="00512367" w:rsidRDefault="00854F13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мини-сочинение.</w:t>
            </w:r>
          </w:p>
        </w:tc>
      </w:tr>
      <w:tr w:rsidR="00EF4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21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0F39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  <w:vMerge w:val="restart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выразительно прозаический текст, отвечать на вопросы.</w:t>
            </w:r>
          </w:p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Учиться самостоятельно формулировать вопросы.</w:t>
            </w:r>
          </w:p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Пересказывать (кратко, подробно, выборочно) текст повести.</w:t>
            </w:r>
          </w:p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ключевые эпизоды в тексте произведения.</w:t>
            </w:r>
          </w:p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Составлять устный отзыв о прочитанном произведении. Определять художественные средства, создающие </w:t>
            </w:r>
            <w:proofErr w:type="gramStart"/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фантастический</w:t>
            </w:r>
            <w:proofErr w:type="gramEnd"/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настрой повести, а также картины народной жизни.</w:t>
            </w:r>
          </w:p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близость повести к народным сказкам и 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легендам.</w:t>
            </w:r>
          </w:p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библиотечным каталогом для поиска книги.</w:t>
            </w:r>
          </w:p>
        </w:tc>
      </w:tr>
      <w:tr w:rsidR="00EF4BCD" w:rsidRPr="00512367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21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210F39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95" w:type="dxa"/>
            <w:gridSpan w:val="4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  <w:vMerge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4BCD" w:rsidRPr="0044390E" w:rsidTr="003F4B3C">
        <w:trPr>
          <w:trHeight w:val="144"/>
          <w:tblCellSpacing w:w="20" w:type="nil"/>
        </w:trPr>
        <w:tc>
          <w:tcPr>
            <w:tcW w:w="14134" w:type="dxa"/>
            <w:gridSpan w:val="8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4.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 второй половины XIX века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6B6FDF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https://m.edsoo.ru/7f413e80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РЭШ </w:t>
            </w:r>
            <w:hyperlink r:id="rId12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https://resh.edu.ru/subject/14/5/</w:t>
              </w:r>
            </w:hyperlink>
          </w:p>
        </w:tc>
        <w:tc>
          <w:tcPr>
            <w:tcW w:w="5575" w:type="dxa"/>
          </w:tcPr>
          <w:p w:rsidR="00EF4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 читать рассказ, отвечать на вопросы, пересказывать (п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одробно и сжато)</w:t>
            </w:r>
            <w:r w:rsidR="00EF4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132855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наибо</w:t>
            </w:r>
            <w:r w:rsidR="00C00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лее яркие эпизоды произведения</w:t>
            </w:r>
            <w:r w:rsidR="00EF4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простой план рассказа.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тему, идею произведения</w:t>
            </w:r>
            <w:r w:rsidR="00EF4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главных героев рассказа</w:t>
            </w:r>
            <w:r w:rsidR="00EF4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132855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="00C00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лять устный портрет Герасима</w:t>
            </w:r>
            <w:r w:rsidR="00EF4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роль пейзажных описа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="00EF4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00BCD" w:rsidRPr="00512367" w:rsidRDefault="00132855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Писать сочинение по содержа</w:t>
            </w:r>
            <w:r w:rsidR="00C00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рассказа</w:t>
            </w:r>
            <w:r w:rsidR="00EF4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r w:rsidR="00162BC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Поэма «Мороз, Красный нос» (фрагмент)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</w:tcPr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 читать поэтический текст, в том числе по ролям.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тематическое содержание стихотворения.</w:t>
            </w:r>
          </w:p>
          <w:p w:rsidR="00EF4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главных героев, лирического героя</w:t>
            </w:r>
            <w:r w:rsidR="00EF4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(автора)</w:t>
            </w:r>
            <w:r w:rsidR="00EF4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отношение автора к детям.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средства художественной выразительности.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Заучивать стихотворение наизусть</w:t>
            </w:r>
            <w:r w:rsidR="00EF4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F4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6B6FDF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  <w:vMerge w:val="restart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 читать текст рассказа, отвечать на вопросы, пересказывать (подробно и сжато).</w:t>
            </w:r>
          </w:p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основную мысль рассказа, определять его композиционные особенности.</w:t>
            </w:r>
          </w:p>
          <w:p w:rsidR="00EF4BCD" w:rsidRPr="00512367" w:rsidRDefault="00EF4BCD" w:rsidP="00EF4B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Выделять ключевые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эпизоды в тексте произведения.</w:t>
            </w:r>
          </w:p>
          <w:p w:rsidR="00EF4BCD" w:rsidRPr="00512367" w:rsidRDefault="00EF4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Составлять план сообщения о главных героях произведения.</w:t>
            </w:r>
          </w:p>
          <w:p w:rsidR="00EF4BCD" w:rsidRPr="00512367" w:rsidRDefault="00EF4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Составлять сравнительную характеристику Жилина и Костылина.</w:t>
            </w:r>
          </w:p>
          <w:p w:rsidR="00EF4BCD" w:rsidRPr="00512367" w:rsidRDefault="00EF4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Характеризовать горцев, их обычаи и нравы.</w:t>
            </w:r>
          </w:p>
          <w:p w:rsidR="00EF4BCD" w:rsidRPr="00512367" w:rsidRDefault="00EF4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lastRenderedPageBreak/>
              <w:t>Давать собственную интерпретацию и оценку рассказа.</w:t>
            </w:r>
          </w:p>
          <w:p w:rsidR="00EF4BCD" w:rsidRPr="00512367" w:rsidRDefault="00EF4BCD" w:rsidP="00EF4BCD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 xml:space="preserve">Давать развёрнутый ответ на вопрос, связанный со знанием и пониманием литературного произведения </w:t>
            </w:r>
          </w:p>
        </w:tc>
      </w:tr>
      <w:tr w:rsidR="00EF4BCD" w:rsidRPr="00512367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 </w:t>
            </w:r>
          </w:p>
        </w:tc>
        <w:tc>
          <w:tcPr>
            <w:tcW w:w="4495" w:type="dxa"/>
            <w:gridSpan w:val="4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5" w:type="dxa"/>
            <w:vMerge/>
          </w:tcPr>
          <w:p w:rsidR="00EF4BCD" w:rsidRPr="00512367" w:rsidRDefault="00EF4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4BCD" w:rsidRPr="0044390E" w:rsidTr="003F4B3C">
        <w:trPr>
          <w:trHeight w:val="144"/>
          <w:tblCellSpacing w:w="20" w:type="nil"/>
        </w:trPr>
        <w:tc>
          <w:tcPr>
            <w:tcW w:w="14134" w:type="dxa"/>
            <w:gridSpan w:val="8"/>
            <w:tcMar>
              <w:top w:w="50" w:type="dxa"/>
              <w:left w:w="100" w:type="dxa"/>
            </w:tcMar>
            <w:vAlign w:val="center"/>
          </w:tcPr>
          <w:p w:rsidR="00EF4BCD" w:rsidRPr="00512367" w:rsidRDefault="00EF4BCD" w:rsidP="00BE79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5.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 XIX</w:t>
            </w:r>
            <w:r w:rsidR="00BE7924"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ХХ веков</w:t>
            </w:r>
          </w:p>
        </w:tc>
      </w:tr>
      <w:tr w:rsidR="00C00BCD" w:rsidRPr="00512367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162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XIX</w:t>
            </w:r>
            <w:r w:rsidR="00BE792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ХХ веков о родной природе и о связи человека с Родиной (не менее пяти</w:t>
            </w:r>
            <w:r w:rsidR="00162BC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стихотворений трёх </w:t>
            </w:r>
            <w:proofErr w:type="gramStart"/>
            <w:r w:rsidR="00162BC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поэтов )</w:t>
            </w:r>
            <w:proofErr w:type="gramEnd"/>
            <w:r w:rsidR="00162BC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 С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21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0F39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6B6FDF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https://m.edsoo.ru/7f413e80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РЭШ </w:t>
            </w:r>
            <w:hyperlink r:id="rId1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https://resh.edu.ru/subject/14/5/</w:t>
              </w:r>
            </w:hyperlink>
          </w:p>
        </w:tc>
        <w:tc>
          <w:tcPr>
            <w:tcW w:w="5671" w:type="dxa"/>
            <w:gridSpan w:val="2"/>
          </w:tcPr>
          <w:p w:rsidR="00EF4BCD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Выразительно читать стихотворение, определять его тематическое содержание, средства художественной выразительности (эпитет, метафора, сравнение, олицетворение).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Выявлять музыкальность поэтиче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ского текста.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Выражать личное читательское отноше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ние к прочитанному</w:t>
            </w:r>
            <w:r w:rsidR="00EF4BCD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00BCD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Заучивать одно из стихотворе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 xml:space="preserve">ний наизусть 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162BC4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Юмористические рассказы отечественных писателей XIX-XX веков.</w:t>
            </w:r>
          </w:p>
          <w:p w:rsidR="00162BC4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 П. Чехов (два рассказа по выбору).</w:t>
            </w:r>
            <w:r w:rsidR="00BE792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Например, «Лошадиная фамилия», «Мальчики», «Хирургия» и др</w:t>
            </w:r>
            <w:r w:rsidR="00162BC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  <w:r w:rsidR="00BE792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Зощенко (два рассказа по выбору). Например, «Галоша», «Лёля и Минька», «Ёлка», «Золотые слова»,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«Встреча» и др.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4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2D3AA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</w:tcPr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Выразительно читать рассказ, отвечать на вопросы по прочитанному произведению, задавать вопросы с целью понимания содержания произведений, пересказывать близко к тексту</w:t>
            </w:r>
            <w:r w:rsidR="00BE7924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Определять роль названия в литературном произведении</w:t>
            </w:r>
            <w:r w:rsidR="00BE7924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00BCD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Анализиро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вать произведение с учётом его жанровых особенно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стей, с использованием методов смыслового чтения и эстетического анализа, давать собственную</w:t>
            </w:r>
            <w:r w:rsidR="00BE7924" w:rsidRPr="005123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интерпретацию и оценку произведениям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132855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</w:t>
            </w:r>
            <w:r w:rsidR="00C00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зовать героев рассказа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произведения авторов по заданным основаниям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Выявлять детали, создающие комический эффект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Инсценировать один из рассказов или е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фрагмент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00BCD" w:rsidRPr="00512367" w:rsidRDefault="00132855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библио</w:t>
            </w:r>
            <w:r w:rsidR="00C00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течным каталогом для поиска книги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162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отечественной литературы о природе и животных (не менее трёх). </w:t>
            </w:r>
            <w:r w:rsidR="00162BC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роизведения А. И. Куприна, М. М. Пришвина, К. Г. Паустовского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21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0F39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</w:tcPr>
          <w:p w:rsidR="00BE7924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 читать прозаический текст, отвечать на вопросы, владеть разными видами пересказа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план.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сюжет и тематическое своеобразие прои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зведения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E7924" w:rsidRPr="00512367" w:rsidRDefault="00132855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и характеризо</w:t>
            </w:r>
            <w:r w:rsidR="00C00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образ рассказчика, его роль в повествовании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E7924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средст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 художественной выразительно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прозаического текста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Писать отзыв на прочитанное произведение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00BCD" w:rsidRPr="00512367" w:rsidRDefault="00132855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</w:t>
            </w:r>
            <w:r w:rsidR="00C00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ваться библиотечным каталогом для поиска книги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162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</w:t>
            </w:r>
            <w:r w:rsidR="00162BC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ору).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«Корова», «Никита» и др</w:t>
            </w:r>
            <w:r w:rsidR="00162BC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</w:tcPr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Выразительно читать прозаический текст, отвечать на вопросы по прочитанному произведению, задавать вопросы с целью 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понимания содержания произведе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владеть разными видами пересказа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план.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тему рассказа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132855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сред</w:t>
            </w:r>
            <w:r w:rsidR="00C00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 выразительности прозаического текста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Давать развёрнутый ответ на вопрос, связанный со знанием и пониманием литературного произведения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</w:tcPr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прозаический текст, отвечать на вопросы, пересказывать, участвовать в беседе о произведении</w:t>
            </w:r>
            <w:r w:rsidR="00BE7924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Находить детали, языковые средства художественной выразительности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определять их роль в произведе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нии.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Находить значение незнакомого слова в словаре.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 xml:space="preserve">Определять характер главного героя, его </w:t>
            </w:r>
            <w:r w:rsidRPr="00512367">
              <w:rPr>
                <w:rFonts w:ascii="Times New Roman" w:hAnsi="Times New Roman" w:cs="Times New Roman"/>
                <w:color w:val="000000"/>
              </w:rPr>
              <w:lastRenderedPageBreak/>
              <w:t>взаимоотно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шения с природой.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Выявлять роль пейзажа в расска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зе.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Высказывать своё отношение к герою рассказа</w:t>
            </w:r>
            <w:r w:rsidR="00BE7924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00BCD" w:rsidRPr="00512367" w:rsidRDefault="00C00BCD" w:rsidP="00181258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Писать сочинение по самостоятельно составленному пла</w:t>
            </w:r>
            <w:r w:rsidR="00BE7924" w:rsidRPr="00512367">
              <w:rPr>
                <w:rFonts w:ascii="Times New Roman" w:hAnsi="Times New Roman" w:cs="Times New Roman"/>
                <w:color w:val="000000"/>
              </w:rPr>
              <w:t>ну.</w:t>
            </w:r>
          </w:p>
        </w:tc>
      </w:tr>
      <w:tr w:rsidR="00C00BCD" w:rsidRPr="00512367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21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210F39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9" w:type="dxa"/>
            <w:gridSpan w:val="3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1258" w:rsidRPr="0044390E" w:rsidTr="003F4B3C">
        <w:trPr>
          <w:trHeight w:val="144"/>
          <w:tblCellSpacing w:w="20" w:type="nil"/>
        </w:trPr>
        <w:tc>
          <w:tcPr>
            <w:tcW w:w="14134" w:type="dxa"/>
            <w:gridSpan w:val="8"/>
            <w:tcMar>
              <w:top w:w="50" w:type="dxa"/>
              <w:left w:w="100" w:type="dxa"/>
            </w:tcMar>
            <w:vAlign w:val="center"/>
          </w:tcPr>
          <w:p w:rsidR="00181258" w:rsidRPr="00512367" w:rsidRDefault="00181258" w:rsidP="005C1F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 XX—XXI веков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5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на тему «Человек на войне» (не менее двух).  Л. А. Кассиль. «Дорогие мои мальчишки»; Ю. Я. Яковлев. «Девочки с Васильевского острова»; В. П. Катаев. «Сын полка», К.М.</w:t>
            </w:r>
            <w:r w:rsidR="005C56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Симонов. "Сын артиллериста" и др</w:t>
            </w:r>
            <w:r w:rsidR="005C56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0D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15A9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https://m.edsoo.ru/7f413e80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РЭШ </w:t>
            </w:r>
            <w:hyperlink r:id="rId1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https://resh.edu.ru/subject/14/5/</w:t>
              </w:r>
            </w:hyperlink>
          </w:p>
        </w:tc>
        <w:tc>
          <w:tcPr>
            <w:tcW w:w="5671" w:type="dxa"/>
            <w:gridSpan w:val="2"/>
          </w:tcPr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Воспринимать и выразительно читать литературное произведение.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Отвечать на вопросы (с использовани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ем цитирования) и самостоятельно формулировать вопросы к тексту.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Участвовать в коллективном диалоге.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Анализировать сюжет, тему произведения, определять его композиционные особенности.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Характеризовать и сопоставлять героев произведе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ния, выявлять художественные средства создания их образов.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Выявлять средства художественной изобра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зительности в произведении</w:t>
            </w:r>
            <w:r w:rsidR="00181258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Использовать различ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ные виды пересказа произведения.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Письменно отвечать на вопрос.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Выражать личное читательское отношение к прочитанному</w:t>
            </w:r>
            <w:r w:rsidR="00181258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00BCD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Работать со словарями, определять значение незнакомых слов.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</w:t>
            </w:r>
            <w:r w:rsidR="00181258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 отзыв на одно из произведений.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D4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писателей XIX–XXI веков на тему дет</w:t>
            </w:r>
            <w:r w:rsidR="00D4117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ства (не менее двух), П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роизведения В.Г.</w:t>
            </w:r>
            <w:r w:rsidR="00D4117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Короленко, В. П.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Катаева, В. П. Крапивина, Ю.П. Казакова, А. Г. Алексина, В. П. Астафьева, В. К. Железникова, Ю.Я.</w:t>
            </w:r>
            <w:r w:rsidR="00D4117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Яковлева, Ю. И. Коваля, А. А. Гиваргизова, М. С. </w:t>
            </w:r>
            <w:r w:rsidR="00D4117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Аромштам, Н. Ю.</w:t>
            </w:r>
            <w:r w:rsidR="00D4117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Абгарян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0D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0D15A9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 w:val="restart"/>
          </w:tcPr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Воспринимать и выразительно читать литературное произведение.</w:t>
            </w:r>
          </w:p>
          <w:p w:rsidR="00132855" w:rsidRPr="00512367" w:rsidRDefault="00C00BCD" w:rsidP="00181258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Отвечать на вопросы, формулировать самостоятельно вопросы к тексту, пересказывать</w:t>
            </w:r>
            <w:r w:rsidR="00181258" w:rsidRPr="005123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</w:rPr>
              <w:t>прозаические произведения</w:t>
            </w:r>
            <w:r w:rsidR="00181258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тему, идею 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Характеризовать главных героев, составлять их словесный портрет</w:t>
            </w:r>
            <w:r w:rsidR="00181258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героев и их поступ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 другими персонажами прочи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танного произвед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ения и персонажами других произ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ведений.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авторскую позицию</w:t>
            </w:r>
            <w:r w:rsidR="00181258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81258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Высказывать своё отношение к собы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тиям, изображённым в произ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ведении</w:t>
            </w:r>
            <w:r w:rsidR="00181258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81258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Писать отзыв на прочитанную книгу</w:t>
            </w:r>
            <w:r w:rsidR="00181258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81258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Выстраивать с п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омощью учителя траекторию само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стоятельного чтения</w:t>
            </w:r>
            <w:r w:rsidR="00181258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Воспринимать и выразительно читать прозаический текст, отвечать на вопросы, пересказывать текст, используя авторские средства художественной выразительности.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пределять тему, идею произведе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181258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F4B3C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гл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авных героев, основные события. 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Писать отзыв на про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читанное произведение, аргумен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тировать своё мнение</w:t>
            </w:r>
            <w:r w:rsidR="003F4B3C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Выстраивать с помощью учителя траекторию самостоятельного чтения</w:t>
            </w:r>
            <w:r w:rsidR="003F4B3C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0BCD" w:rsidRPr="00512367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6.3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D4117C" w:rsidRPr="00512367" w:rsidRDefault="00C00BCD" w:rsidP="00D411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приключенческого жанра отечественных писат</w:t>
            </w:r>
            <w:r w:rsidR="00D4117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елей (одно по выбору).</w:t>
            </w:r>
          </w:p>
          <w:p w:rsidR="00C00BCD" w:rsidRPr="00512367" w:rsidRDefault="00C00BCD" w:rsidP="00D4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К. Булычёв «Девочка, с которой ничего не случится», «Миллион приключений» и др</w:t>
            </w:r>
            <w:r w:rsidR="00D4117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(главы по выбору)</w:t>
            </w:r>
            <w:r w:rsidR="00D4117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0D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15A9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B3C" w:rsidRPr="00512367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D4117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Стихотворе</w:t>
            </w:r>
            <w:r w:rsidR="00D4117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ния (одно по выбору).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Р. Г. Гамзатов. «Песня соловья»; </w:t>
            </w:r>
          </w:p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Карим. «Эту песню мать мне пела»</w:t>
            </w:r>
            <w:r w:rsidR="00D4117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0D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15A9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 w:val="restart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 читать и анализировать поэтический текст.</w:t>
            </w:r>
          </w:p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лирического героя</w:t>
            </w:r>
          </w:p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общность темы и её художественное воплощение в стихотворениях русской поэзии и в произведениях поэтов народов России</w:t>
            </w:r>
          </w:p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художественные средства выразительности</w:t>
            </w:r>
          </w:p>
        </w:tc>
      </w:tr>
      <w:tr w:rsidR="003F4B3C" w:rsidRPr="00512367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0D15A9" w:rsidP="000D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3F4B3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9" w:type="dxa"/>
            <w:gridSpan w:val="3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B3C" w:rsidRPr="00512367" w:rsidTr="007F3E72">
        <w:trPr>
          <w:trHeight w:val="144"/>
          <w:tblCellSpacing w:w="20" w:type="nil"/>
        </w:trPr>
        <w:tc>
          <w:tcPr>
            <w:tcW w:w="14134" w:type="dxa"/>
            <w:gridSpan w:val="8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Зарубежная литература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Х. К. Андерсен. Ск</w:t>
            </w:r>
            <w:r w:rsidR="004E761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азки (одна по выбору).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«Снежная королева», «Соловей»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2D3AA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https://m.edsoo.ru/7f413e80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РЭШ </w:t>
            </w:r>
            <w:hyperlink r:id="rId18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https://resh.edu.ru/subject/14/5/</w:t>
              </w:r>
            </w:hyperlink>
          </w:p>
        </w:tc>
        <w:tc>
          <w:tcPr>
            <w:tcW w:w="5671" w:type="dxa"/>
            <w:gridSpan w:val="2"/>
          </w:tcPr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Читать сказку, отвечать на вопросы, пересказывать</w:t>
            </w:r>
            <w:r w:rsidR="003F4B3C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Определять сюжет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композиционные и художествен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особенности произведения</w:t>
            </w:r>
            <w:r w:rsidR="003F4B3C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вопросы к от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дельным фрагментам 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сказки</w:t>
            </w:r>
            <w:r w:rsidR="003F4B3C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еризовать</w:t>
            </w:r>
            <w:r w:rsidR="00C00BCD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главных героев, сравнивать их поступки.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Высказывать своё отношение к событиям и героям сказки.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Определять связь сказки Х</w:t>
            </w:r>
            <w:r w:rsidR="003F4B3C" w:rsidRPr="00512367">
              <w:rPr>
                <w:rFonts w:ascii="Times New Roman" w:hAnsi="Times New Roman" w:cs="Times New Roman"/>
                <w:color w:val="000000"/>
              </w:rPr>
              <w:t>.</w:t>
            </w:r>
            <w:r w:rsidRPr="00512367">
              <w:rPr>
                <w:rFonts w:ascii="Times New Roman" w:hAnsi="Times New Roman" w:cs="Times New Roman"/>
                <w:color w:val="000000"/>
              </w:rPr>
              <w:t>К</w:t>
            </w:r>
            <w:r w:rsidR="003F4B3C" w:rsidRPr="00512367">
              <w:rPr>
                <w:rFonts w:ascii="Times New Roman" w:hAnsi="Times New Roman" w:cs="Times New Roman"/>
                <w:color w:val="000000"/>
              </w:rPr>
              <w:t>.</w:t>
            </w:r>
            <w:r w:rsidRPr="00512367">
              <w:rPr>
                <w:rFonts w:ascii="Times New Roman" w:hAnsi="Times New Roman" w:cs="Times New Roman"/>
                <w:color w:val="000000"/>
              </w:rPr>
              <w:t>Андерсена с фольклорными произведениями</w:t>
            </w:r>
            <w:r w:rsidR="003F4B3C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00BCD" w:rsidRPr="00512367" w:rsidRDefault="00C00BCD" w:rsidP="003F4B3C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Пользоваться библиотечным каталогом для поиска книги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7.2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сказочная проза (одно произведение по выбору).</w:t>
            </w:r>
            <w:r w:rsidR="00AD0A4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 Кэрролл. «Алиса в Стране Чудес» (главы); Дж.Р.Р.</w:t>
            </w:r>
            <w:r w:rsidR="00AD0A4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Толкин. «Хоббит, или Туда и обратно» (главы) и др</w:t>
            </w:r>
            <w:r w:rsidR="00AD0A4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7D43DE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00BCD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</w:tcPr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Выразительно читать произведение, задавать вопро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сы к отдельным фрагментам, формулировать тему и основную идею прочитанных глав</w:t>
            </w:r>
            <w:r w:rsidR="003F4B3C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Рассуждать о героях и проблематике произведения, обосновывать свои суждения с опорой на текст</w:t>
            </w:r>
            <w:r w:rsidR="003F4B3C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Выявлять своеобра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зие авторской сказочной прозы и её отличие от народной сказки.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Выделять ключевые эпизоды в тексте произведения</w:t>
            </w:r>
            <w:r w:rsidR="003F4B3C" w:rsidRPr="0051236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Писать отзыв на прочитанное произведение.</w:t>
            </w:r>
          </w:p>
          <w:p w:rsidR="00C00BCD" w:rsidRPr="00512367" w:rsidRDefault="00C00BCD" w:rsidP="003F4B3C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Пользоваться библиотечным катало</w:t>
            </w:r>
            <w:r w:rsidRPr="00512367">
              <w:rPr>
                <w:rFonts w:ascii="Times New Roman" w:hAnsi="Times New Roman" w:cs="Times New Roman"/>
                <w:color w:val="000000"/>
              </w:rPr>
              <w:softHyphen/>
              <w:t>гом для поиска книги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4E7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детях и подростках (два про</w:t>
            </w:r>
            <w:r w:rsidR="004E761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изведения по выбору).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Твен. «Приключения Тома Сойера» (главы); Дж. Лондон. «Сказание о Кише»;</w:t>
            </w:r>
            <w:r w:rsidR="004E761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Р. Брэдбери. Рассказы: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«Каникулы», «Звук бегущих ног», «Зелёное утро» и др</w:t>
            </w:r>
            <w:r w:rsidR="004E761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245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D43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2D3AA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</w:tcPr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Воспринимать и выразительно читать литературное произведение.</w:t>
            </w:r>
          </w:p>
          <w:p w:rsidR="00132855" w:rsidRPr="00512367" w:rsidRDefault="00C00BCD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Отвечать на вопросы, самостоятельно формулировать вопросы, пересказывать содержание отдельных глав.</w:t>
            </w:r>
          </w:p>
          <w:p w:rsidR="00132855" w:rsidRPr="00512367" w:rsidRDefault="00132855" w:rsidP="005C1FBD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2367">
              <w:rPr>
                <w:rFonts w:ascii="Times New Roman" w:hAnsi="Times New Roman" w:cs="Times New Roman"/>
                <w:color w:val="000000"/>
              </w:rPr>
              <w:t>Определять тему, идею произведе</w:t>
            </w:r>
            <w:r w:rsidR="00C00BCD" w:rsidRPr="00512367">
              <w:rPr>
                <w:rFonts w:ascii="Times New Roman" w:hAnsi="Times New Roman" w:cs="Times New Roman"/>
                <w:color w:val="000000"/>
              </w:rPr>
              <w:t>ния.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главных героев, составлять их словесные портреты</w:t>
            </w:r>
            <w:r w:rsidR="003F4B3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Сопоставлять героев и их поступки с другими персонажами прочитанного произведения.</w:t>
            </w:r>
          </w:p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отзыв на прочитанную книгу</w:t>
            </w:r>
          </w:p>
        </w:tc>
      </w:tr>
      <w:tr w:rsidR="00C00BCD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3F4B3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арубежная приключенческая проза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(два про</w:t>
            </w:r>
            <w:r w:rsidR="004E761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изведения по </w:t>
            </w:r>
            <w:r w:rsidR="004E761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выбору).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 Л. Стивенсон. «Остров сокровищ», «Чёрная стрела» (главы по выбору) и др</w:t>
            </w:r>
            <w:r w:rsidR="00B42CD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EF5E48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C00BCD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</w:tcPr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литературное произведение, отвечать на вопросы.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 формулировать вопросы к 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произведению в процессе его анализа</w:t>
            </w:r>
            <w:r w:rsidR="003F4B3C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2855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произведения п</w:t>
            </w:r>
            <w:r w:rsidR="00132855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жанровым особенностям</w:t>
            </w:r>
            <w:r w:rsidR="003F4B3C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00BCD" w:rsidRPr="00512367" w:rsidRDefault="00132855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Выстраи</w:t>
            </w:r>
            <w:r w:rsidR="00C00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с помощью учи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теля траекторию самостоятельно</w:t>
            </w:r>
            <w:r w:rsidR="00C00BCD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чтения</w:t>
            </w:r>
            <w:r w:rsidR="003F4B3C"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F4B3C" w:rsidRPr="0044390E" w:rsidTr="003F4B3C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7.5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животных (одно-два про</w:t>
            </w:r>
            <w:r w:rsidR="00B42CD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изведения по выбору).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 Сетон-Томпсон. «Королевская аналостанка»; Дж. Даррелл. «Говорящий свёрток»; Дж. Лондон. «Белый Клык»; Дж. Р. Киплинг. «Маугли», «Рикки-Тикки-Тави» и др</w:t>
            </w:r>
            <w:r w:rsidR="00B42CD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EF5E48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3F4B3C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 w:val="restart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Воспринимать и выразительно читать литературное произведение.</w:t>
            </w:r>
          </w:p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Отвечать на вопросы, самостоятельно формулировать вопросы, пересказывать содержание произведения или отдельных глав.</w:t>
            </w:r>
          </w:p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произведения по жанровым особенностям.</w:t>
            </w:r>
          </w:p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Выстраивать с помощью учителя траекторию самостоятельного чтения.</w:t>
            </w:r>
          </w:p>
        </w:tc>
      </w:tr>
      <w:tr w:rsidR="003F4B3C" w:rsidRPr="00512367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245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D43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9" w:type="dxa"/>
            <w:gridSpan w:val="3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AA3" w:rsidRPr="00512367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2D3AA3" w:rsidRPr="00512367" w:rsidRDefault="002D3AA3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урок. Развитие речи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D3AA3" w:rsidRPr="00512367" w:rsidRDefault="002D3AA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D3AA3" w:rsidRPr="00512367" w:rsidRDefault="002D3AA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D3AA3" w:rsidRPr="00512367" w:rsidRDefault="002D3AA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D3AA3" w:rsidRPr="00512367" w:rsidRDefault="002D3AA3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</w:tcPr>
          <w:p w:rsidR="002D3AA3" w:rsidRPr="00512367" w:rsidRDefault="002D3AA3" w:rsidP="00EF6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D3AA3" w:rsidRPr="00512367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2D3AA3" w:rsidRPr="00512367" w:rsidRDefault="002D3AA3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D3AA3" w:rsidRPr="00512367" w:rsidRDefault="002D3AA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D3AA3" w:rsidRPr="00512367" w:rsidRDefault="002D3AA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D3AA3" w:rsidRPr="00512367" w:rsidRDefault="002D3AA3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D3AA3" w:rsidRPr="00512367" w:rsidRDefault="002D3AA3" w:rsidP="005C1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</w:tcPr>
          <w:p w:rsidR="002D3AA3" w:rsidRPr="00512367" w:rsidRDefault="002D3AA3" w:rsidP="00EF6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4B3C" w:rsidRPr="0044390E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3F4B3C" w:rsidRPr="00512367" w:rsidRDefault="002D3AA3" w:rsidP="002D3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 уроков р</w:t>
            </w:r>
            <w:r w:rsidR="003F4B3C"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азвити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я</w:t>
            </w:r>
            <w:r w:rsidR="003F4B3C"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речи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6B6FDF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https://m.edsoo.ru/7f413e80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РЭШ </w:t>
            </w:r>
            <w:hyperlink r:id="rId20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https://resh.edu.ru/subject/14/5/</w:t>
              </w:r>
            </w:hyperlink>
          </w:p>
        </w:tc>
        <w:tc>
          <w:tcPr>
            <w:tcW w:w="5671" w:type="dxa"/>
            <w:gridSpan w:val="2"/>
            <w:vMerge w:val="restart"/>
          </w:tcPr>
          <w:p w:rsidR="00EF6DAD" w:rsidRPr="00512367" w:rsidRDefault="00EF6DAD" w:rsidP="00EF6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Воспринимать и выразительно читать литературное произведение. </w:t>
            </w:r>
          </w:p>
          <w:p w:rsidR="00EF6DAD" w:rsidRPr="00512367" w:rsidRDefault="00EF6DAD" w:rsidP="00EF6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Отвечать на вопросы, самостоятельно формулировать вопросы, пересказывать содержание произведения или отдельных глав. </w:t>
            </w:r>
          </w:p>
          <w:p w:rsidR="00EF6DAD" w:rsidRPr="00512367" w:rsidRDefault="00EF6DAD" w:rsidP="00EF6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Сопоставлять произведения по жанровым особенностям. </w:t>
            </w:r>
          </w:p>
          <w:p w:rsidR="003F4B3C" w:rsidRPr="00512367" w:rsidRDefault="00EF6DAD" w:rsidP="00EF6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Выстраивать с помощью учителя траекторию самостоятельного чтения.</w:t>
            </w:r>
          </w:p>
        </w:tc>
      </w:tr>
      <w:tr w:rsidR="003F4B3C" w:rsidRPr="00512367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:rsidR="003F4B3C" w:rsidRPr="00512367" w:rsidRDefault="003F4B3C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52A2" w:rsidRPr="00512367" w:rsidTr="000C5E81">
        <w:trPr>
          <w:trHeight w:val="556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2452A2" w:rsidRPr="00512367" w:rsidRDefault="002452A2" w:rsidP="005C1F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Итоговые контрольные работы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52A2" w:rsidRPr="00512367" w:rsidRDefault="002452A2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452A2" w:rsidRPr="00512367" w:rsidRDefault="002452A2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52A2" w:rsidRPr="00512367" w:rsidRDefault="002452A2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2452A2" w:rsidRPr="00512367" w:rsidRDefault="002452A2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:rsidR="002452A2" w:rsidRPr="00512367" w:rsidRDefault="002452A2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0BCD" w:rsidRPr="00512367" w:rsidTr="003F4B3C">
        <w:trPr>
          <w:trHeight w:val="144"/>
          <w:tblCellSpacing w:w="20" w:type="nil"/>
        </w:trPr>
        <w:tc>
          <w:tcPr>
            <w:tcW w:w="3497" w:type="dxa"/>
            <w:gridSpan w:val="2"/>
            <w:tcMar>
              <w:top w:w="50" w:type="dxa"/>
              <w:left w:w="100" w:type="dxa"/>
            </w:tcMar>
            <w:vAlign w:val="center"/>
          </w:tcPr>
          <w:p w:rsidR="00C00BCD" w:rsidRPr="00512367" w:rsidRDefault="00C3017A" w:rsidP="005C1F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00BCD" w:rsidRPr="00D514D4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14D4" w:rsidRPr="00D514D4">
              <w:rPr>
                <w:rFonts w:ascii="Times New Roman" w:hAnsi="Times New Roman" w:cs="Times New Roman"/>
                <w:b/>
                <w:color w:val="000000"/>
                <w:lang w:val="ru-RU"/>
              </w:rPr>
              <w:t>99</w:t>
            </w:r>
            <w:r w:rsidRPr="00D514D4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6B6FDF" w:rsidP="005C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</w:tcPr>
          <w:p w:rsidR="00C00BCD" w:rsidRPr="00512367" w:rsidRDefault="00C00BCD" w:rsidP="005C1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00BCD" w:rsidRPr="00132855" w:rsidRDefault="00C00BCD" w:rsidP="00C00BCD">
      <w:pPr>
        <w:rPr>
          <w:rFonts w:ascii="Times New Roman" w:hAnsi="Times New Roman" w:cs="Times New Roman"/>
          <w:lang w:val="ru-RU"/>
        </w:rPr>
        <w:sectPr w:rsidR="00C00BCD" w:rsidRPr="001328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3E72" w:rsidRPr="00512367" w:rsidRDefault="007F3E72" w:rsidP="007F3E72">
      <w:pPr>
        <w:spacing w:after="0"/>
        <w:ind w:left="120"/>
        <w:jc w:val="center"/>
        <w:rPr>
          <w:sz w:val="28"/>
          <w:szCs w:val="28"/>
        </w:rPr>
      </w:pPr>
      <w:r w:rsidRPr="00512367">
        <w:rPr>
          <w:rFonts w:ascii="Times New Roman" w:hAnsi="Times New Roman"/>
          <w:b/>
          <w:color w:val="000000"/>
          <w:sz w:val="28"/>
          <w:szCs w:val="28"/>
        </w:rPr>
        <w:lastRenderedPageBreak/>
        <w:t>ПОУРОЧНОЕ ПЛАНИРОВАНИЕ</w:t>
      </w:r>
    </w:p>
    <w:p w:rsidR="007F3E72" w:rsidRPr="00512367" w:rsidRDefault="007F3E72" w:rsidP="007F3E72">
      <w:pPr>
        <w:spacing w:after="0"/>
        <w:ind w:left="120"/>
        <w:jc w:val="center"/>
        <w:rPr>
          <w:sz w:val="28"/>
          <w:szCs w:val="28"/>
        </w:rPr>
      </w:pPr>
      <w:r w:rsidRPr="00512367">
        <w:rPr>
          <w:rFonts w:ascii="Times New Roman" w:hAnsi="Times New Roman"/>
          <w:b/>
          <w:color w:val="000000"/>
          <w:sz w:val="28"/>
          <w:szCs w:val="28"/>
        </w:rPr>
        <w:t>5 КЛАСС</w:t>
      </w:r>
    </w:p>
    <w:tbl>
      <w:tblPr>
        <w:tblW w:w="10403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48"/>
        <w:gridCol w:w="672"/>
        <w:gridCol w:w="1227"/>
        <w:gridCol w:w="1078"/>
        <w:gridCol w:w="921"/>
        <w:gridCol w:w="3048"/>
      </w:tblGrid>
      <w:tr w:rsidR="007F3E72" w:rsidRPr="00512367" w:rsidTr="001B5DB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941" w:rsidRPr="00512367" w:rsidRDefault="00BC4BAC" w:rsidP="00845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Дата изуче</w:t>
            </w:r>
            <w:r w:rsidR="00355941" w:rsidRPr="005123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</w:p>
          <w:p w:rsidR="007F3E72" w:rsidRPr="00512367" w:rsidRDefault="00BC4BAC" w:rsidP="0084547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ния </w:t>
            </w:r>
          </w:p>
        </w:tc>
        <w:tc>
          <w:tcPr>
            <w:tcW w:w="3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цифровые образовательные ресурсы </w:t>
            </w:r>
          </w:p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3E72" w:rsidRPr="00512367" w:rsidTr="001B5DB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55941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</w:t>
            </w:r>
            <w:r w:rsidR="00355941"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го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355941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</w:t>
            </w:r>
            <w:r w:rsidR="00355941"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льные работы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6E5BB0" w:rsidP="00845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Уроки разви-тия речи</w:t>
            </w:r>
          </w:p>
        </w:tc>
        <w:tc>
          <w:tcPr>
            <w:tcW w:w="9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6E5BB0" w:rsidRPr="00512367" w:rsidRDefault="006E5BB0" w:rsidP="00845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Введение.</w:t>
            </w:r>
          </w:p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6E5BB0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CB61A5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https://m.edsoo.ru/8a19572a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РЭШ </w:t>
            </w:r>
            <w:hyperlink r:id="rId22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https://resh.edu.ru/subject/lesson/7366/start/310732/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Легенды и мифы Древней Греции. Понятие о мифе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CB61A5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https://m.edsoo.ru/8a195838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5B1760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https://m.edsoo.ru/8a195946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B6200A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https://m.edsoo.ru/8a195a5e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Мифы народов России и мира. Переложение мифов разными авторами. Геродот. «Легенда об Арионе»</w:t>
            </w:r>
            <w:r w:rsidR="0035594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B6200A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https://m.edsoo.ru/8a195c02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5B1760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https://m.edsoo.ru/8a195d1a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РЭШ </w:t>
            </w:r>
            <w:hyperlink r:id="rId28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https://resh.edu.ru/subject/lesson/7370/start/245746/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Колыбельные песни, пестушки, приговорки, скороговорки</w:t>
            </w:r>
            <w:r w:rsidR="00286B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Техника чтения.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B6200A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https://m.edsoo.ru/8a195e28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B6200A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https://m.edsoo.ru/8a196062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5B1760" w:rsidP="00B62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620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https://m.edsoo.ru/8a196170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6DAD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сказка «Царевна-лягушка» (РЭШ) </w:t>
            </w:r>
            <w:hyperlink r:id="rId32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https://resh.edu.ru/subject/lesson/7371/start/310764/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Главные герои волшебных сказок Василиса Премудрая и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Иван-царевич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B6200A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https://m.edsoo.ru/8a19629c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волшебной сказки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5711A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https://m.edsoo.ru/8a196418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 о животных «Журавль и цапля». Бытовые сказки «Солдатская шинель»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5711A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5D3D16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https://m.edsoo.ru/8a19658a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3D1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 о животных</w:t>
            </w:r>
            <w:r w:rsidR="005D3D1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(РЭШ) </w:t>
            </w:r>
            <w:hyperlink r:id="rId3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https://resh.edu.ru/subject/lesson/7368/start/245618/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F3E72" w:rsidRPr="00512367" w:rsidRDefault="005D3D1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="007F3E7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Бытовые сказки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7F3E7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(РЭШ) </w:t>
            </w:r>
            <w:hyperlink r:id="rId37">
              <w:r w:rsidR="007F3E72"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https://resh.edu.ru/subject/lesson/7367/start/300876/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Духовно-нравственный опыт народных сказок. Итоговый урок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5711A" w:rsidP="00B62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https://m.edsoo.ru/8a19671a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Роды и жанры литературы и их основные признаки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5711A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https://m.edsoo.ru/8a19685a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Жанр басни в мировой литературе. Эзоп, Лафонтен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B6200A" w:rsidP="00375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375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https://m.edsoo.ru/8a196a9e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Русские баснописцы XVIII века А. П. Сумароков «Кокушка». И. И. Дмитриев «Муха».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756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https://m.edsoo.ru/8a196bfc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756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https://m.edsoo.ru/8a196daa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3D1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Басни И. А. Крылова</w:t>
            </w:r>
            <w:r w:rsidR="005D3D1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(РЭШ) </w:t>
            </w:r>
            <w:hyperlink r:id="rId4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https://resh.edu.ru/subject/lesson/7392/start/244530/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756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https://m.edsoo.ru/8a196ed6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5B1760" w:rsidP="00B62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75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https://m.edsoo.ru/8a196fee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А. Крылов. Художественные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средства изображения в баснях. Эзопов язык</w:t>
            </w:r>
            <w:r w:rsidR="005B17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756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https://m.edsoo.ru/8a1970fc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Образы русской природы в произведениях поэта (не менее трёх). «Зимнее утро», «Зимний вечер», «Няне» и др</w:t>
            </w:r>
            <w:r w:rsidR="0035594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5B1760" w:rsidP="00B62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75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https://m.edsoo.ru/8a19720a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Лирический герой, сказочные образы и образ няни в стихотворениях поэта "</w:t>
            </w:r>
            <w:r w:rsidR="005D3D1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Зимнее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утро", Зимний вечер", "Няне", "У лукоморья дуб зеленый…"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756DB" w:rsidP="00B62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https://m.edsoo.ru/8a197354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3D1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Стихотворение «Няне» (РЭШ) </w:t>
            </w:r>
            <w:hyperlink r:id="rId49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https://resh.edu.ru/subject/lesson/7390/start/310828/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756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https://m.edsoo.ru/8a1974e4</w:t>
              </w:r>
            </w:hyperlink>
            <w:r w:rsidR="00EE63A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«А. С. Пушкин. «Сказка о мёртвой царевне и о семи богатырях». Истоки сюжета, поэтика сказки» (РЭШ) </w:t>
            </w:r>
            <w:hyperlink r:id="rId51">
              <w:r w:rsidR="00EE63AA"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https://resh.edu.ru/subject/lesson/7387/start/310924/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756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https://m.edsoo.ru/8a197610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3D1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«Сказка о мёртвой царевне и о семи богатырях». События и герои</w:t>
            </w:r>
            <w:r w:rsidR="005D3D1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(РЭШ) </w:t>
            </w:r>
            <w:hyperlink r:id="rId5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https://resh.edu.ru/subject/lesson/7388/start/310892/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756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https://m.edsoo.ru/8a197728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5B1760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  <w:r w:rsidR="00375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EE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https://m.edsoo.ru/8a197840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756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https://m.edsoo.ru/8a197bb0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63A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 «Бородино» (РЭШ)</w:t>
            </w:r>
            <w:r w:rsidR="00EE63A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7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https://resh.edu.ru/subject/lesson/7385/start/310956/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«Бородино». М. Ю. Лермонтов. «Бородино»: патриотический пафос, художественные средства изображения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756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https://m.edsoo.ru/8a197d4a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756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https://m.edsoo.ru/8a197e58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253FA1" w:rsidP="005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https://m.edsoo.ru/8a197fa2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Реальность и фантастика в повестях писателя "Заколдованное место"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253FA1" w:rsidP="005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https://m.edsoo.ru/8a198128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Народная поэзия и юмор в повестях писателя «Заколдованное место»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253FA1" w:rsidP="005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https://m.edsoo.ru/8a198268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253FA1" w:rsidP="005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https://m.edsoo.ru/8a198754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253FA1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https://m.edsoo.ru/8a198876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63A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«Муму». Протест против рабства</w:t>
            </w:r>
            <w:r w:rsidR="00EE63A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(РЭШ) </w:t>
            </w:r>
            <w:hyperlink r:id="rId6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https://resh.edu.ru/subject/lesson/7381/start/244754/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253FA1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https://m.edsoo.ru/8a19898e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253FA1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https://m.edsoo.ru/8a198aba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И. С. Тургенев. Рассказ «Муму». Роль интерьера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произведении. Каморка Герасима</w:t>
            </w:r>
            <w:r w:rsidR="005B17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6E5BB0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253FA1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https://m.edsoo.ru/8a198c36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253FA1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EE63AA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="007F3E7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«Муму». Портреты героев. Пейзажи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7F3E7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(РЭШ) </w:t>
            </w:r>
            <w:hyperlink r:id="rId69">
              <w:r w:rsidR="007F3E72"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https://resh.edu.ru/subject/lesson/7380/start/244594/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EE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r w:rsidR="0035594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Тема, идея, содержание, детские образы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B131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https://m.edsoo.ru/8a198380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B131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https://m.edsoo.ru/8a198498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63A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«Есть женщины в русских селеньях...» (отрывок из поэмы «Мороз, Красный нос»)</w:t>
            </w:r>
            <w:r w:rsidR="00EE63A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(РЭШ) </w:t>
            </w:r>
            <w:hyperlink r:id="rId72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https://resh.edu.ru/subject/lesson/7383/start/245458/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B131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https://m.edsoo.ru/8a1985ce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B131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https://m.edsoo.ru/8a198d80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63A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«Кавказский пленник». Русский офицер в плену у горцев</w:t>
            </w:r>
            <w:r w:rsidR="00EE63A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(РЭШ) </w:t>
            </w:r>
            <w:hyperlink r:id="rId7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https://resh.edu.ru/subject/lesson/7378/start/245554/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5B1760" w:rsidP="003B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1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https://m.edsoo.ru/8a199028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63A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пленник». Жилин и Костылин</w:t>
            </w:r>
            <w:r w:rsidR="00EE63AA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(РЭШ) </w:t>
            </w:r>
            <w:hyperlink r:id="rId77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https://resh.edu.ru/subject/lesson/7377/start/300940/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пленник». Жилин и Дина. Образы татар</w:t>
            </w:r>
            <w:r w:rsidR="00641E7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B131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https://m.edsoo.ru/8a198ea2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Рассказ «Кавказский пленник». Нравственный облик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героев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B131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https://m.edsoo.ru/8a19914a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пленник».</w:t>
            </w:r>
            <w:r w:rsidR="00641E7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природы. Мастерство писателя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B131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https://m.edsoo.ru/8a199258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6E5BB0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B1312" w:rsidP="003B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9B1DB4" w:rsidRPr="00512367" w:rsidRDefault="009B1DB4" w:rsidP="009B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«Л. Н. Толстой</w:t>
            </w:r>
          </w:p>
          <w:p w:rsidR="007F3E72" w:rsidRPr="00512367" w:rsidRDefault="009B1DB4" w:rsidP="009B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Рассказ-быль "Кавказский пленник"» (МЭШ) </w:t>
            </w:r>
            <w:hyperlink r:id="rId81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https://uchebnik.mos.ru/material_view/lesson_templates/751549?menuReferrer=catalogue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работа. Литература и жизнь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B131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https://m.edsoo.ru/8a199366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XIX–ХХ веков о родной природе и о связи человека с Родиной</w:t>
            </w:r>
            <w:r w:rsidR="00641E7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 А. Фет. "Чудная картина…", "Весенний дождь", "Вечер", "Еще весны душистой нега…"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B131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https://m.edsoo.ru/8a19947e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1DB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А. Фет. «Чудные картины» русской природы</w:t>
            </w:r>
            <w:r w:rsidR="009B1DB4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(РЭШ) </w:t>
            </w:r>
            <w:hyperlink r:id="rId8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https://resh.edu.ru/subject/lesson/7379/start/244562/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003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XIX</w:t>
            </w:r>
            <w:r w:rsidR="00003FD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ХХ веков о родной природе и о связи человека с Родиной</w:t>
            </w:r>
            <w:r w:rsidR="00641E7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 А. Бунин. «Помню </w:t>
            </w:r>
            <w:r w:rsidR="00003FD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долгий зимний вечер…», «Бледнеет ночь… Туманов пелена...»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3B131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https://m.edsoo.ru/8a1995aa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XIX—ХХ веков о родной природе и о связи человека с Родиной</w:t>
            </w:r>
            <w:r w:rsidR="00641E7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 А. Блок. «Погружался я в море клевера…», «Белой ночью месяц красный…», «Летний вечер»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https://m.edsoo.ru/8a199820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003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XIX–ХХ веков о родной природе и о связи человека с Родиной</w:t>
            </w:r>
            <w:r w:rsidR="00641E7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А. Есенин. «Береза»,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«Пороша», «Там, где капустные грядки...», «Поет зима </w:t>
            </w:r>
            <w:r w:rsidR="00003FD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аукает...», «Сыплет черемуха снегом...», «Край любимый! Сердцу снятся...»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https://m.edsoo.ru/8a1999e2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003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XIX–ХХ веков о родной природе и о связи человека с Родиной</w:t>
            </w:r>
            <w:r w:rsidR="00641E7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 М. Рубцов. «Тихая моя родина», «Родная деревня»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5B1760" w:rsidP="004F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F4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https://m.edsoo.ru/8a199b04</w:t>
              </w:r>
            </w:hyperlink>
          </w:p>
          <w:p w:rsidR="00C25D7A" w:rsidRPr="00512367" w:rsidRDefault="00C25D7A" w:rsidP="00C25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«Поэты XX века о Родине и родной природе. Н. М. Рубцов, Д. Б. Кедрин, А. А. Прокофьев» (МЭШ) </w:t>
            </w:r>
            <w:hyperlink r:id="rId89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https://uchebnik.mos.ru/material_view/atomic_objects/7507192?menuReferrer=catalogu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</w:t>
            </w:r>
            <w:r w:rsidR="00003FD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Поэтические образы, настроения и картины в стихах о природе. Итоговый урок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6E5BB0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5B1760" w:rsidP="004F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F4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https://m.edsoo.ru/8a199c30</w:t>
              </w:r>
            </w:hyperlink>
          </w:p>
        </w:tc>
      </w:tr>
      <w:tr w:rsidR="007F3E72" w:rsidRPr="00512367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Юмористические рассказы отечественных писателей XIX–XX веков. А. П. Чехов. Рассказы (два по выбору). «Лошадиная фамилия», «Мальчики», «Хирургия» и др</w:t>
            </w:r>
            <w:r w:rsidR="00641E7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Тематический обзор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5B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https://m.edsoo.ru/8a199d48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3FD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«Хирургия» (РЭШ) </w:t>
            </w:r>
            <w:r w:rsidR="00003FD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2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https://resh.edu.ru/subject/lesson/7376/start/305353/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А. П. Чехова. Способы создания комического</w:t>
            </w:r>
            <w:r w:rsidR="00641E7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https://m.edsoo.ru/8a199e60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М. Зощенко (два рассказа по выбору). «Галоша», «Лёля и Минька», «Ёлка», «Золотые слова», «Встреча».</w:t>
            </w:r>
            <w:r w:rsidR="00003FD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Тема, идея, сюжет</w:t>
            </w:r>
            <w:r w:rsidR="00641E7E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https://m.edsoo.ru/8bc29050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М. Зощенко. «Галоша», «Лёля и Минька», «Ёлка», «Золотые слова», «Встреча» и др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Образы главных героев в рассказах писателя.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https://m.edsoo.ru/8bc29154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Мой любимый рассказ М.М.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Зощенко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6E5BB0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003FD6" w:rsidRPr="00512367" w:rsidRDefault="00003FD6" w:rsidP="00003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«Автор и рассказчик в произведениях Михаила</w:t>
            </w:r>
          </w:p>
          <w:p w:rsidR="007F3E72" w:rsidRPr="00512367" w:rsidRDefault="00003FD6" w:rsidP="00003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Михайловича Зощенко» (МЭШ) </w:t>
            </w:r>
            <w:hyperlink r:id="rId96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https://uchebnik.mos.ru/material_view/lesson_templates/1520739?menuReferrer=catalogue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60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о природе и живо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тных (не менее двух).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И. Куприн «Белый пудель», М. М. Пришвин «Кладовая солнца», К. Г. Паустовский «Тёплый хлеб», «Заячьи лапы», «Кот-ворюга». Тематика и проблематика. Герои и их поступки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https://m.edsoo.ru/8bc2662a</w:t>
              </w:r>
            </w:hyperlink>
          </w:p>
          <w:p w:rsidR="00A45A05" w:rsidRPr="00512367" w:rsidRDefault="00A45A05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«М.М. Пришвин "Кладовая солнца"» (МЭШ) </w:t>
            </w:r>
            <w:hyperlink r:id="rId98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https://uchebnik.mos.ru/material_view/lesson_templates/1707706?menuReferrer=catalogue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Нравственные проблемы сказок и рассказов А.И.</w:t>
            </w:r>
            <w:r w:rsidR="00FE115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Куприна, М.М.</w:t>
            </w:r>
            <w:r w:rsidR="00FE115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Пришвина, К.Г.</w:t>
            </w:r>
            <w:r w:rsidR="00FE115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Паустовского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https://m.edsoo.ru/8bc26ba2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https://m.edsoo.ru/8bc26918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https://m.edsoo.ru/8bc26a6c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русских писателей о природе и животных. Темы, идеи, проблемы. Итоговый урок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C25D7A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«К.Г. Паустовский "Заячьи лапы"» (МЭШ) </w:t>
            </w:r>
            <w:hyperlink r:id="rId102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https://uchebnik.mos.ru/material_view/lesson_templates/451652?menuReferrer=catalogue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азы (один по выбору).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«Корова», «Никита» и др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Тема, идея, проблематика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A45A05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="007F3E7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Платонов. «Никита» (РЭШ) </w:t>
            </w:r>
            <w:hyperlink r:id="rId103">
              <w:r w:rsidR="007F3E72"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https://resh.edu.ru/subject/lesson/7400/start/304883/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азы (один по выбору).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«Корова», «Никита» и др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 образов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A45A05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«А. Платонов "Никита"» (МЭШ) </w:t>
            </w:r>
            <w:hyperlink r:id="rId104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https://uchebnik.mos.ru/material_view/lesson_templates/3</w:t>
              </w:r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26099?menuReferrer=catalogue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67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https://m.edsoo.ru/8bc28452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5A05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П. Астафьев. «Васюткино озеро» (РЭШ) </w:t>
            </w:r>
            <w:hyperlink r:id="rId10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https://resh.edu.ru/subject/lesson/7399/start/301528/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01707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https://m.edsoo.ru/8bc28574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Проблема героизма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017079" w:rsidP="004F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F4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https://m.edsoo.ru/8bc27b60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1ECF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К. М. Симонов. «Майор привёз мальчишку на лафете...» (РЭШ) </w:t>
            </w:r>
            <w:hyperlink r:id="rId109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https://resh.edu.ru/subject/lesson/7408/start/298976/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2A7E26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на тему «Человек на во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йне» (не менее двух). </w:t>
            </w:r>
          </w:p>
          <w:p w:rsidR="007F3E72" w:rsidRPr="00512367" w:rsidRDefault="007F3E72" w:rsidP="002A7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А. Кассиль. «Дорогие мои мальчишки»; Ю. Я. Яковлев. «Девочки с Васильевского острова»; В. П. Катаев. «Сын полка», К.М.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Симонов. «Сын артиллериста» и др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дети и взрослые в условиях военного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01707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https://m.edsoo.ru/8bc27c82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https://m.edsoo.ru/8bc27da4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П. Катаев. «Сын полка». Образ Вани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Солнцева. Война и дети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017079" w:rsidP="004F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F4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DB1ECF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«В.П. Катаев "Сын полка"» (МЭШ) </w:t>
            </w:r>
            <w:hyperlink r:id="rId112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https://uchebnik.mos.ru/material_view/lesson_templates/1437184?menuReferrer=catalogue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73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А. Кассиль. "Дорогие мои мальчишки". Идейно-нравственные проблемы в произведении. "Отметки Риммы Лебедевой"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017079" w:rsidP="004F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F4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https://m.edsoo.ru/8bc27f98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Война и дети в произведениях о Великой Отечественной войне. Итоговый урок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https://m.edsoo.ru/8bc28146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2A7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писателей XX–XXI веков на тему детств</w:t>
            </w:r>
            <w:r w:rsidR="000071A8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(не менее двух)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роизведения В.Г.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Короленко, В.П.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Катаева, В.П.</w:t>
            </w:r>
            <w:r w:rsidR="002A7E26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Крапивина, Ю.П.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Казакова, А.Г.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Алексина, В.П.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Астафьева, В.К.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Железникова, Ю.</w:t>
            </w:r>
            <w:proofErr w:type="gramStart"/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.Яковлева</w:t>
            </w:r>
            <w:proofErr w:type="gramEnd"/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Ю.И.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Коваля, А.А.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Гиваргиз</w:t>
            </w:r>
            <w:r w:rsidR="000071A8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ова, М.С.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71A8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Аромштам, Н.Ю.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71A8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Абгарян.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Обзор произведений. Специфика 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https://m.edsoo.ru/8bc27926</w:t>
              </w:r>
            </w:hyperlink>
          </w:p>
          <w:p w:rsidR="000071A8" w:rsidRPr="00512367" w:rsidRDefault="000071A8" w:rsidP="00007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писателей XIX–XXI веков на тему детства. Тематика и проблематика произведения. Авторская позиция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F40B6" w:rsidP="004F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https://m.edsoo.ru/8bc27a48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писателей XIX–XXI веков на тему детства. Герои и их поступки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017079" w:rsidP="004F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F4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DF7473" w:rsidRPr="00512367" w:rsidRDefault="00DF7473" w:rsidP="00DF7473">
            <w:pPr>
              <w:spacing w:after="0" w:line="240" w:lineRule="auto"/>
              <w:ind w:left="17" w:hanging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«В. Г. Короленко «В дурном обществе». Сюжет и герои» (РЭШ) </w:t>
            </w:r>
            <w:hyperlink r:id="rId117" w:history="1">
              <w:r w:rsidRPr="0051236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https://resh.edu.ru/subject/lesson/7406/start/245234/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F3E72" w:rsidRPr="00512367" w:rsidRDefault="007F3E72" w:rsidP="00DF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XIX–XXI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веков на тему детства. Современный взгляд на тему детства в литературе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80766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DF7473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«В. Г. Короленко «В дурном обществе»: «дурное общество» и </w:t>
            </w: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«дурные дела» (РЭШ) </w:t>
            </w:r>
            <w:hyperlink r:id="rId118" w:history="1">
              <w:r w:rsidRPr="0051236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https://resh.edu.ru/subject/lesson/7405/start/244850/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79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Произведения отечественных писателей XIX–XXI веков на тему детства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80766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DF7473" w:rsidRPr="00512367" w:rsidRDefault="00DF7473" w:rsidP="00DF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«В. П. Астафьев «Конь с розовой гривой».</w:t>
            </w:r>
          </w:p>
          <w:p w:rsidR="007F3E72" w:rsidRPr="00512367" w:rsidRDefault="00DF7473" w:rsidP="00DF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«Бабушкин пряник – светлая радость детства!» (МЭШ) </w:t>
            </w:r>
            <w:hyperlink r:id="rId119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https://uchebnik.mos.ru/material_view/lesson_templates/857228?menuReferrer=catalogue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B5DB7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приключенческого жанра отечественных писателей (одно по выбору). К. Булычёв «Девочка, с которой ничего не случится», «Миллион приключений» и др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(главы по выбору). Тематика произведений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80766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«Приключенческая литература» (МЭШ) </w:t>
            </w:r>
            <w:hyperlink r:id="rId120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https://uchebnik.mos.ru/material_view/lesson_templates/2334003?menuReferrer=catalogue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B5DB7" w:rsidRPr="00512367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приключенческого жанра отечественных писателей. Проблематика произведений К. Булычева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80766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vMerge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5DB7" w:rsidRPr="00512367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приключенческого жанра отечественных писателей. Сюжет и проблематика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B5DB7" w:rsidRPr="00512367" w:rsidRDefault="0080766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vMerge/>
            <w:tcMar>
              <w:top w:w="50" w:type="dxa"/>
              <w:left w:w="100" w:type="dxa"/>
            </w:tcMar>
            <w:vAlign w:val="center"/>
          </w:tcPr>
          <w:p w:rsidR="001B5DB7" w:rsidRPr="00512367" w:rsidRDefault="001B5DB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7EE7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России. Стихотворения (одно по выбору). Например, Р.Г. Гамзатов. «Песня соловья»; М. Карим. «Эту песню мать мне пела». Тематика стихотворений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80766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https://m.edsoo.ru/8bc288a8</w:t>
              </w:r>
            </w:hyperlink>
          </w:p>
        </w:tc>
      </w:tr>
      <w:tr w:rsidR="001C7EE7" w:rsidRPr="00512367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лирического героя в стихотворениях Р.Г.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Гамзатова и М.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Карима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C7EE7" w:rsidRPr="00512367" w:rsidRDefault="0080766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vMerge/>
            <w:tcMar>
              <w:top w:w="50" w:type="dxa"/>
              <w:left w:w="100" w:type="dxa"/>
            </w:tcMar>
            <w:vAlign w:val="center"/>
          </w:tcPr>
          <w:p w:rsidR="001C7EE7" w:rsidRPr="00512367" w:rsidRDefault="001C7EE7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Х. К. Андерсен. Ск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азки 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(одна по выбору).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«Снежная королева», «Соловей». Тема, идея сказки. Победа добра над злом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80766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https://m.edsoo.ru/8bc28b32</w:t>
              </w:r>
            </w:hyperlink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F747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Х. К. Андерсен «Снежная кор</w:t>
            </w:r>
            <w:r w:rsidR="00DF7473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олева». Реальность и фантастика»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(РЭШ) </w:t>
            </w:r>
            <w:hyperlink r:id="rId12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https://resh.edu.ru/subject/lesson/7413/start/311020/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86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Х. К. Андерсен. Сказка «Снежная королева»: красота внутренняя и внешняя. Образы. Авторская позиция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80766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https://m.edsoo.ru/8bc28c36</w:t>
              </w:r>
            </w:hyperlink>
          </w:p>
        </w:tc>
      </w:tr>
      <w:tr w:rsidR="004541DB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541DB" w:rsidRPr="00512367" w:rsidRDefault="004541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4541DB" w:rsidRPr="00512367" w:rsidRDefault="004541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Сказки Х. К. Андерсена (по выбору)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541DB" w:rsidRPr="00512367" w:rsidRDefault="004541DB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4541DB" w:rsidRPr="00512367" w:rsidRDefault="004541DB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541DB" w:rsidRPr="00512367" w:rsidRDefault="004541DB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41DB" w:rsidRPr="00512367" w:rsidRDefault="004313B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41DB" w:rsidRPr="00512367" w:rsidRDefault="004541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«Сказки Андерсена. Литературная викторина» (МЭШ) </w:t>
            </w:r>
            <w:hyperlink r:id="rId125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https://uchebnik.mos.ru/material_view/lesson_templates/2123605?menuReferrer=catalogue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541DB" w:rsidRPr="00512367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541DB" w:rsidRPr="00512367" w:rsidRDefault="004541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4541DB" w:rsidRDefault="004541DB" w:rsidP="008454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Любимая сказка Х. К. Андерсена</w:t>
            </w:r>
          </w:p>
          <w:p w:rsidR="00286BB6" w:rsidRPr="00512367" w:rsidRDefault="00286BB6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чтения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541DB" w:rsidRPr="00512367" w:rsidRDefault="004541DB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4541DB" w:rsidRPr="00512367" w:rsidRDefault="004541DB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541DB" w:rsidRPr="00512367" w:rsidRDefault="006E5BB0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41DB" w:rsidRPr="00512367" w:rsidRDefault="004313B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vMerge/>
            <w:tcMar>
              <w:top w:w="50" w:type="dxa"/>
              <w:left w:w="100" w:type="dxa"/>
            </w:tcMar>
            <w:vAlign w:val="center"/>
          </w:tcPr>
          <w:p w:rsidR="004541DB" w:rsidRPr="00512367" w:rsidRDefault="004541DB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1C7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сказочная проза (одно про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изведение по выбору).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Кэрролл. «Алиса в Стране Чудес» (главы); Дж. Р. Р. Толкин. «Хоббит, или </w:t>
            </w:r>
            <w:proofErr w:type="gramStart"/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Туда</w:t>
            </w:r>
            <w:proofErr w:type="gramEnd"/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обратно» (главы) и др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Герои и мотивы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313B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https://m.edsoo.ru/8bc28e52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1C7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сказочная проза (одно про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изведение по выбору).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Кэрролл. «Алиса в Стране Чудес» (главы); Дж. Р. Р. Толкин. «Хоббит, или </w:t>
            </w:r>
            <w:proofErr w:type="gramStart"/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Туда</w:t>
            </w:r>
            <w:proofErr w:type="gramEnd"/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обратно» (главы) и др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Стиль и язык, художественные приемы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313B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https://m.edsoo.ru/8bc28d3a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Художественный мир литературной сказки. Итоговый урок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313B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https://m.edsoo.ru/8bc28f4c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F32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детях и подростках (два про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изведения по выбору).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Твен. «Приключения Тома Сойера» (главы); Дж. Лондон. «Сказание о Кише»; Р. Брэдбери.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Рассказы. Например, «Каникулы», «Звук бегущих ног», «Зелёное утро» и др. Обзор по теме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313B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https://m.edsoo.ru/8bc2a3a6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93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4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детях и подростках (два произведения по выбору). Например, М. Твен. «Приключения Тома Сойера» (главы); Дж. Лондон. «Сказание о Кише»; Р. Брэдбери. Рассказы «Каникулы», «Звук бегущих ног», «Зелёное утро». Тема, идея, проблематика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313B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F32045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</w:t>
            </w:r>
            <w:r w:rsidR="007F3E72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Лондон. «Сказание о Кише» (РЭШ) </w:t>
            </w:r>
            <w:hyperlink r:id="rId130">
              <w:r w:rsidR="007F3E72"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https://resh.edu.ru/subject/lesson/7410/start/305385/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Марк Твен. «Приключения Тома Сойера». Тематика произведения. Сюжет. Система персонажей. Образ главного героя</w:t>
            </w:r>
            <w:r w:rsidR="00EF5E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Дружба героев.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313B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Твен. «Приключения Тома Сойера» (РЭШ) </w:t>
            </w:r>
            <w:hyperlink r:id="rId131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https://resh.edu.ru/subject/lesson/7411/start/299105/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EF5E4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работа. Образы детства в литературных произведениях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313B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https://m.edsoo.ru/8bc29fd2</w:t>
              </w:r>
            </w:hyperlink>
          </w:p>
        </w:tc>
      </w:tr>
      <w:tr w:rsidR="007F3E72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EF5E4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454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приключенческая проза (два про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изведения по выбору).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 Л. Стивенсон.</w:t>
            </w:r>
            <w:r w:rsidR="004541DB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«Остров сокровищ», «Чёрная стрела» (главы по выбору) и др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Обзор по зарубежной приключенческой прозе. Темы и сюжеты произведений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4313B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7F3E72" w:rsidRPr="00512367" w:rsidRDefault="007F3E72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https://m.edsoo.ru/8bc2a108</w:t>
              </w:r>
            </w:hyperlink>
          </w:p>
        </w:tc>
      </w:tr>
      <w:tr w:rsidR="0010284D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EF5E4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Зарубежная приключенческая проза. Любимое произведение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4313B9" w:rsidP="0043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0C5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Р. Л. Стивенсон. «Вересковый мёд» (РЭШ) </w:t>
            </w:r>
            <w:hyperlink r:id="rId134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https://resh.edu.ru/subject/lesson/7415/start/302301/</w:t>
              </w:r>
            </w:hyperlink>
          </w:p>
        </w:tc>
      </w:tr>
      <w:tr w:rsidR="0010284D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EF5E4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47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животных (одно-два произведения по выбору)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Э. Сетон-Томпсон. «Королевская аналостанка»; Дж. Даррелл. «Говорящий 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свёрток»; Дж. Лондон. «Белый Клык»; Дж. Р. Киплинг. «Маугли», «Рикки-Тикки-Тави» и др</w:t>
            </w:r>
            <w:r w:rsidR="004765A1"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угие</w:t>
            </w: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Тематика, проблематика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4313B9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17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5123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https://m.edsoo.ru/8bc26d78</w:t>
              </w:r>
            </w:hyperlink>
          </w:p>
          <w:p w:rsidR="008E5AC4" w:rsidRPr="00512367" w:rsidRDefault="008E5AC4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«Э. Сетон-Томпсон "Королевская Аналостанка"» (МЭШ) </w:t>
            </w:r>
            <w:hyperlink r:id="rId136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</w:t>
              </w:r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692828?menuReferrer=catalogue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0284D" w:rsidRPr="0044390E" w:rsidTr="001B5D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EF5E48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99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Итоговый урок. Результаты и планы на следующий год. Список рекомендуемой литературы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6E5BB0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017079" w:rsidP="0043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313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048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8E5AC4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«Литература. 5 класс. Обобщающее повторение» (МЭШ) </w:t>
            </w:r>
            <w:hyperlink r:id="rId137" w:history="1">
              <w:r w:rsidRPr="005123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https://uchebnik.mos.ru/material_view/lesson_templates/59845?menuReferrer=catalogue</w:t>
              </w:r>
            </w:hyperlink>
            <w:r w:rsidRPr="0051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0284D" w:rsidRPr="00512367" w:rsidTr="001B5DB7">
        <w:trPr>
          <w:trHeight w:val="144"/>
          <w:tblCellSpacing w:w="20" w:type="nil"/>
        </w:trPr>
        <w:tc>
          <w:tcPr>
            <w:tcW w:w="3457" w:type="dxa"/>
            <w:gridSpan w:val="2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EF5E48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99</w:t>
            </w:r>
            <w:r w:rsidR="0010284D"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0284D" w:rsidRPr="00512367" w:rsidRDefault="00767B8F" w:rsidP="00845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="0010284D" w:rsidRPr="00512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10284D" w:rsidRPr="00512367" w:rsidRDefault="0010284D" w:rsidP="0084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030C1" w:rsidRDefault="009030C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12367" w:rsidRDefault="00512367" w:rsidP="0051236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Лист внесения изменений в рабочую программу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3094"/>
        <w:gridCol w:w="1914"/>
        <w:gridCol w:w="1914"/>
        <w:gridCol w:w="2089"/>
      </w:tblGrid>
      <w:tr w:rsidR="00512367" w:rsidTr="00512367">
        <w:tc>
          <w:tcPr>
            <w:tcW w:w="560" w:type="dxa"/>
          </w:tcPr>
          <w:p w:rsidR="00512367" w:rsidRP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</w:p>
        </w:tc>
        <w:tc>
          <w:tcPr>
            <w:tcW w:w="3266" w:type="dxa"/>
          </w:tcPr>
          <w:p w:rsidR="00512367" w:rsidRP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(темы) урока</w:t>
            </w:r>
          </w:p>
        </w:tc>
        <w:tc>
          <w:tcPr>
            <w:tcW w:w="1915" w:type="dxa"/>
          </w:tcPr>
          <w:p w:rsidR="00512367" w:rsidRP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Причина корректировки</w:t>
            </w:r>
          </w:p>
        </w:tc>
        <w:tc>
          <w:tcPr>
            <w:tcW w:w="1915" w:type="dxa"/>
          </w:tcPr>
          <w:p w:rsidR="00512367" w:rsidRP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корректировки</w:t>
            </w:r>
          </w:p>
        </w:tc>
        <w:tc>
          <w:tcPr>
            <w:tcW w:w="1915" w:type="dxa"/>
          </w:tcPr>
          <w:p w:rsidR="00512367" w:rsidRP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2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Согласование с Администрацией</w:t>
            </w:r>
          </w:p>
        </w:tc>
      </w:tr>
      <w:tr w:rsidR="00512367" w:rsidTr="00512367">
        <w:tc>
          <w:tcPr>
            <w:tcW w:w="560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6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12367" w:rsidTr="00512367">
        <w:tc>
          <w:tcPr>
            <w:tcW w:w="560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6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12367" w:rsidTr="00512367">
        <w:tc>
          <w:tcPr>
            <w:tcW w:w="560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6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12367" w:rsidTr="00512367">
        <w:tc>
          <w:tcPr>
            <w:tcW w:w="560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6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12367" w:rsidTr="00512367">
        <w:tc>
          <w:tcPr>
            <w:tcW w:w="560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6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512367" w:rsidRDefault="00512367" w:rsidP="00512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512367" w:rsidRPr="00512367" w:rsidRDefault="00512367" w:rsidP="0051236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2367" w:rsidRDefault="005123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12367" w:rsidRDefault="0051236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1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866"/>
    <w:multiLevelType w:val="multilevel"/>
    <w:tmpl w:val="91D64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A40EE"/>
    <w:multiLevelType w:val="multilevel"/>
    <w:tmpl w:val="65DAD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516B9"/>
    <w:multiLevelType w:val="multilevel"/>
    <w:tmpl w:val="B4B65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D0024E"/>
    <w:multiLevelType w:val="multilevel"/>
    <w:tmpl w:val="0F1CE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525F9E"/>
    <w:multiLevelType w:val="multilevel"/>
    <w:tmpl w:val="F1D89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8B4258"/>
    <w:multiLevelType w:val="multilevel"/>
    <w:tmpl w:val="E9309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0942BE"/>
    <w:multiLevelType w:val="multilevel"/>
    <w:tmpl w:val="9026A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440EB8"/>
    <w:multiLevelType w:val="multilevel"/>
    <w:tmpl w:val="973EB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1E1A3F"/>
    <w:multiLevelType w:val="multilevel"/>
    <w:tmpl w:val="3D7E5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4D01BE"/>
    <w:multiLevelType w:val="multilevel"/>
    <w:tmpl w:val="1A489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C02844"/>
    <w:multiLevelType w:val="multilevel"/>
    <w:tmpl w:val="C576D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671A4"/>
    <w:multiLevelType w:val="multilevel"/>
    <w:tmpl w:val="D338A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C90C1A"/>
    <w:multiLevelType w:val="multilevel"/>
    <w:tmpl w:val="D5084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8B38C6"/>
    <w:multiLevelType w:val="multilevel"/>
    <w:tmpl w:val="6E82E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5F4CFB"/>
    <w:multiLevelType w:val="multilevel"/>
    <w:tmpl w:val="0B367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C14303"/>
    <w:multiLevelType w:val="multilevel"/>
    <w:tmpl w:val="3B3CB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B3309"/>
    <w:multiLevelType w:val="multilevel"/>
    <w:tmpl w:val="1C8C9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734172"/>
    <w:multiLevelType w:val="multilevel"/>
    <w:tmpl w:val="FA74E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3A12EB"/>
    <w:multiLevelType w:val="multilevel"/>
    <w:tmpl w:val="0F103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557B91"/>
    <w:multiLevelType w:val="multilevel"/>
    <w:tmpl w:val="77987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A602E5"/>
    <w:multiLevelType w:val="multilevel"/>
    <w:tmpl w:val="6AD6F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564D38"/>
    <w:multiLevelType w:val="multilevel"/>
    <w:tmpl w:val="43765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3B1D1B"/>
    <w:multiLevelType w:val="multilevel"/>
    <w:tmpl w:val="ADEA7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1"/>
  </w:num>
  <w:num w:numId="3">
    <w:abstractNumId w:val="22"/>
  </w:num>
  <w:num w:numId="4">
    <w:abstractNumId w:val="7"/>
  </w:num>
  <w:num w:numId="5">
    <w:abstractNumId w:val="5"/>
  </w:num>
  <w:num w:numId="6">
    <w:abstractNumId w:val="17"/>
  </w:num>
  <w:num w:numId="7">
    <w:abstractNumId w:val="8"/>
  </w:num>
  <w:num w:numId="8">
    <w:abstractNumId w:val="19"/>
  </w:num>
  <w:num w:numId="9">
    <w:abstractNumId w:val="4"/>
  </w:num>
  <w:num w:numId="10">
    <w:abstractNumId w:val="18"/>
  </w:num>
  <w:num w:numId="11">
    <w:abstractNumId w:val="6"/>
  </w:num>
  <w:num w:numId="12">
    <w:abstractNumId w:val="15"/>
  </w:num>
  <w:num w:numId="13">
    <w:abstractNumId w:val="3"/>
  </w:num>
  <w:num w:numId="14">
    <w:abstractNumId w:val="9"/>
  </w:num>
  <w:num w:numId="15">
    <w:abstractNumId w:val="11"/>
  </w:num>
  <w:num w:numId="16">
    <w:abstractNumId w:val="0"/>
  </w:num>
  <w:num w:numId="17">
    <w:abstractNumId w:val="20"/>
  </w:num>
  <w:num w:numId="18">
    <w:abstractNumId w:val="13"/>
  </w:num>
  <w:num w:numId="19">
    <w:abstractNumId w:val="2"/>
  </w:num>
  <w:num w:numId="20">
    <w:abstractNumId w:val="10"/>
  </w:num>
  <w:num w:numId="21">
    <w:abstractNumId w:val="14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04"/>
    <w:rsid w:val="00003FD6"/>
    <w:rsid w:val="000071A8"/>
    <w:rsid w:val="00017079"/>
    <w:rsid w:val="00044D68"/>
    <w:rsid w:val="00075A64"/>
    <w:rsid w:val="000C5E81"/>
    <w:rsid w:val="000D15A9"/>
    <w:rsid w:val="0010284D"/>
    <w:rsid w:val="0010786C"/>
    <w:rsid w:val="00132855"/>
    <w:rsid w:val="00162BC4"/>
    <w:rsid w:val="00181258"/>
    <w:rsid w:val="001B5DB7"/>
    <w:rsid w:val="001C7EE7"/>
    <w:rsid w:val="001E67C1"/>
    <w:rsid w:val="00210F39"/>
    <w:rsid w:val="002452A2"/>
    <w:rsid w:val="002523DF"/>
    <w:rsid w:val="00253FA1"/>
    <w:rsid w:val="00286BB6"/>
    <w:rsid w:val="00294FBC"/>
    <w:rsid w:val="0029648D"/>
    <w:rsid w:val="002A7E26"/>
    <w:rsid w:val="002D348A"/>
    <w:rsid w:val="002D3AA3"/>
    <w:rsid w:val="002F5CF6"/>
    <w:rsid w:val="00355941"/>
    <w:rsid w:val="00364156"/>
    <w:rsid w:val="003756DB"/>
    <w:rsid w:val="003B1312"/>
    <w:rsid w:val="003D27A0"/>
    <w:rsid w:val="003F4B3C"/>
    <w:rsid w:val="004313B9"/>
    <w:rsid w:val="0044390E"/>
    <w:rsid w:val="004541DB"/>
    <w:rsid w:val="0045711A"/>
    <w:rsid w:val="004765A1"/>
    <w:rsid w:val="004935A7"/>
    <w:rsid w:val="004E7612"/>
    <w:rsid w:val="004F40B6"/>
    <w:rsid w:val="00512367"/>
    <w:rsid w:val="00536A63"/>
    <w:rsid w:val="005B1760"/>
    <w:rsid w:val="005C1FBD"/>
    <w:rsid w:val="005C5626"/>
    <w:rsid w:val="005D3D16"/>
    <w:rsid w:val="00640054"/>
    <w:rsid w:val="00641E7E"/>
    <w:rsid w:val="006B6FDF"/>
    <w:rsid w:val="006E5BB0"/>
    <w:rsid w:val="00767B8F"/>
    <w:rsid w:val="007D43DE"/>
    <w:rsid w:val="007F3E72"/>
    <w:rsid w:val="00802664"/>
    <w:rsid w:val="00807668"/>
    <w:rsid w:val="0084547D"/>
    <w:rsid w:val="00854F13"/>
    <w:rsid w:val="008E5AC4"/>
    <w:rsid w:val="009030C1"/>
    <w:rsid w:val="009041DB"/>
    <w:rsid w:val="00922DFE"/>
    <w:rsid w:val="00926E8B"/>
    <w:rsid w:val="009B1DB4"/>
    <w:rsid w:val="00A45A05"/>
    <w:rsid w:val="00AC11A9"/>
    <w:rsid w:val="00AD0A4E"/>
    <w:rsid w:val="00AF0647"/>
    <w:rsid w:val="00B00A04"/>
    <w:rsid w:val="00B42CDA"/>
    <w:rsid w:val="00B6200A"/>
    <w:rsid w:val="00B853BA"/>
    <w:rsid w:val="00BC4BAC"/>
    <w:rsid w:val="00BE7924"/>
    <w:rsid w:val="00C00BCD"/>
    <w:rsid w:val="00C25D7A"/>
    <w:rsid w:val="00C3017A"/>
    <w:rsid w:val="00CB61A5"/>
    <w:rsid w:val="00D4117C"/>
    <w:rsid w:val="00D514D4"/>
    <w:rsid w:val="00DB1ECF"/>
    <w:rsid w:val="00DE1B67"/>
    <w:rsid w:val="00DE31FF"/>
    <w:rsid w:val="00DF7473"/>
    <w:rsid w:val="00E86EF8"/>
    <w:rsid w:val="00EE63AA"/>
    <w:rsid w:val="00EF4BCD"/>
    <w:rsid w:val="00EF5E48"/>
    <w:rsid w:val="00EF6DAD"/>
    <w:rsid w:val="00F32045"/>
    <w:rsid w:val="00FE1152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7B76"/>
  <w15:docId w15:val="{2D1089DA-70DB-4430-BB17-45C6C90F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C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F3E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3E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3E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F3E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F3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F3E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F3E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Pa34">
    <w:name w:val="Pa34"/>
    <w:basedOn w:val="a"/>
    <w:next w:val="a"/>
    <w:uiPriority w:val="99"/>
    <w:rsid w:val="00C00BCD"/>
    <w:pPr>
      <w:autoSpaceDE w:val="0"/>
      <w:autoSpaceDN w:val="0"/>
      <w:adjustRightInd w:val="0"/>
      <w:spacing w:after="0" w:line="181" w:lineRule="atLeast"/>
    </w:pPr>
    <w:rPr>
      <w:rFonts w:ascii="SchoolBookSanPin" w:hAnsi="SchoolBookSanPin"/>
      <w:sz w:val="24"/>
      <w:szCs w:val="24"/>
      <w:lang w:val="ru-RU"/>
    </w:rPr>
  </w:style>
  <w:style w:type="paragraph" w:customStyle="1" w:styleId="Pa35">
    <w:name w:val="Pa35"/>
    <w:basedOn w:val="a"/>
    <w:next w:val="a"/>
    <w:uiPriority w:val="99"/>
    <w:rsid w:val="00C00BCD"/>
    <w:pPr>
      <w:autoSpaceDE w:val="0"/>
      <w:autoSpaceDN w:val="0"/>
      <w:adjustRightInd w:val="0"/>
      <w:spacing w:after="0" w:line="181" w:lineRule="atLeast"/>
    </w:pPr>
    <w:rPr>
      <w:rFonts w:ascii="SchoolBookSanPin" w:hAnsi="SchoolBookSanPin"/>
      <w:sz w:val="24"/>
      <w:szCs w:val="24"/>
      <w:lang w:val="ru-RU"/>
    </w:rPr>
  </w:style>
  <w:style w:type="character" w:styleId="a3">
    <w:name w:val="Hyperlink"/>
    <w:basedOn w:val="a0"/>
    <w:uiPriority w:val="99"/>
    <w:unhideWhenUsed/>
    <w:rsid w:val="003F4B3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3E72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E72"/>
    <w:rPr>
      <w:lang w:val="en-US"/>
    </w:rPr>
  </w:style>
  <w:style w:type="paragraph" w:styleId="a6">
    <w:name w:val="Normal Indent"/>
    <w:basedOn w:val="a"/>
    <w:uiPriority w:val="99"/>
    <w:unhideWhenUsed/>
    <w:rsid w:val="007F3E72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7F3E7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F3E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7F3E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7F3E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7F3E72"/>
    <w:rPr>
      <w:i/>
      <w:iCs/>
    </w:rPr>
  </w:style>
  <w:style w:type="paragraph" w:customStyle="1" w:styleId="Standard">
    <w:name w:val="Standard"/>
    <w:rsid w:val="001E67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59"/>
    <w:rsid w:val="0051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7406/start/245234/" TargetMode="External"/><Relationship Id="rId21" Type="http://schemas.openxmlformats.org/officeDocument/2006/relationships/hyperlink" Target="https://m.edsoo.ru/8a19572a" TargetMode="External"/><Relationship Id="rId42" Type="http://schemas.openxmlformats.org/officeDocument/2006/relationships/hyperlink" Target="https://m.edsoo.ru/8a196daa" TargetMode="External"/><Relationship Id="rId63" Type="http://schemas.openxmlformats.org/officeDocument/2006/relationships/hyperlink" Target="https://m.edsoo.ru/8a198754" TargetMode="External"/><Relationship Id="rId84" Type="http://schemas.openxmlformats.org/officeDocument/2006/relationships/hyperlink" Target="https://resh.edu.ru/subject/lesson/7379/start/244562/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resh.edu.ru/subject/14/5/" TargetMode="External"/><Relationship Id="rId107" Type="http://schemas.openxmlformats.org/officeDocument/2006/relationships/hyperlink" Target="https://m.edsoo.ru/8bc28574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resh.edu.ru/subject/lesson/7371/start/310764/" TargetMode="External"/><Relationship Id="rId37" Type="http://schemas.openxmlformats.org/officeDocument/2006/relationships/hyperlink" Target="https://resh.edu.ru/subject/lesson/7367/start/300876/" TargetMode="External"/><Relationship Id="rId53" Type="http://schemas.openxmlformats.org/officeDocument/2006/relationships/hyperlink" Target="https://resh.edu.ru/subject/lesson/7388/start/310892/" TargetMode="External"/><Relationship Id="rId58" Type="http://schemas.openxmlformats.org/officeDocument/2006/relationships/hyperlink" Target="https://m.edsoo.ru/8a197d4a" TargetMode="External"/><Relationship Id="rId74" Type="http://schemas.openxmlformats.org/officeDocument/2006/relationships/hyperlink" Target="https://m.edsoo.ru/8a198d80" TargetMode="External"/><Relationship Id="rId79" Type="http://schemas.openxmlformats.org/officeDocument/2006/relationships/hyperlink" Target="https://m.edsoo.ru/8a19914a" TargetMode="External"/><Relationship Id="rId102" Type="http://schemas.openxmlformats.org/officeDocument/2006/relationships/hyperlink" Target="https://uchebnik.mos.ru/material_view/lesson_templates/451652?menuReferrer=catalogue" TargetMode="External"/><Relationship Id="rId123" Type="http://schemas.openxmlformats.org/officeDocument/2006/relationships/hyperlink" Target="https://resh.edu.ru/subject/lesson/7413/start/311020/" TargetMode="External"/><Relationship Id="rId128" Type="http://schemas.openxmlformats.org/officeDocument/2006/relationships/hyperlink" Target="https://m.edsoo.ru/8bc28f4c" TargetMode="External"/><Relationship Id="rId5" Type="http://schemas.openxmlformats.org/officeDocument/2006/relationships/hyperlink" Target="https://m.edsoo.ru/7f413e80" TargetMode="External"/><Relationship Id="rId90" Type="http://schemas.openxmlformats.org/officeDocument/2006/relationships/hyperlink" Target="https://m.edsoo.ru/8a199c30" TargetMode="External"/><Relationship Id="rId95" Type="http://schemas.openxmlformats.org/officeDocument/2006/relationships/hyperlink" Target="https://m.edsoo.ru/8bc29154" TargetMode="External"/><Relationship Id="rId22" Type="http://schemas.openxmlformats.org/officeDocument/2006/relationships/hyperlink" Target="https://resh.edu.ru/subject/lesson/7366/start/310732/" TargetMode="External"/><Relationship Id="rId27" Type="http://schemas.openxmlformats.org/officeDocument/2006/relationships/hyperlink" Target="https://m.edsoo.ru/8a195d1a" TargetMode="External"/><Relationship Id="rId43" Type="http://schemas.openxmlformats.org/officeDocument/2006/relationships/hyperlink" Target="https://resh.edu.ru/subject/lesson/7392/start/244530/" TargetMode="External"/><Relationship Id="rId48" Type="http://schemas.openxmlformats.org/officeDocument/2006/relationships/hyperlink" Target="https://m.edsoo.ru/8a197354" TargetMode="External"/><Relationship Id="rId64" Type="http://schemas.openxmlformats.org/officeDocument/2006/relationships/hyperlink" Target="https://m.edsoo.ru/8a198876" TargetMode="External"/><Relationship Id="rId69" Type="http://schemas.openxmlformats.org/officeDocument/2006/relationships/hyperlink" Target="https://resh.edu.ru/subject/lesson/7380/start/244594/" TargetMode="External"/><Relationship Id="rId113" Type="http://schemas.openxmlformats.org/officeDocument/2006/relationships/hyperlink" Target="https://m.edsoo.ru/8bc27f98" TargetMode="External"/><Relationship Id="rId118" Type="http://schemas.openxmlformats.org/officeDocument/2006/relationships/hyperlink" Target="https://resh.edu.ru/subject/lesson/7405/start/244850/" TargetMode="External"/><Relationship Id="rId134" Type="http://schemas.openxmlformats.org/officeDocument/2006/relationships/hyperlink" Target="https://resh.edu.ru/subject/lesson/7415/start/302301/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m.edsoo.ru/8a199258" TargetMode="External"/><Relationship Id="rId85" Type="http://schemas.openxmlformats.org/officeDocument/2006/relationships/hyperlink" Target="https://m.edsoo.ru/8a1995aa" TargetMode="External"/><Relationship Id="rId12" Type="http://schemas.openxmlformats.org/officeDocument/2006/relationships/hyperlink" Target="https://resh.edu.ru/subject/14/5/" TargetMode="External"/><Relationship Id="rId17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8a19629c" TargetMode="External"/><Relationship Id="rId38" Type="http://schemas.openxmlformats.org/officeDocument/2006/relationships/hyperlink" Target="https://m.edsoo.ru/8a19671a" TargetMode="External"/><Relationship Id="rId59" Type="http://schemas.openxmlformats.org/officeDocument/2006/relationships/hyperlink" Target="https://m.edsoo.ru/8a197e58" TargetMode="External"/><Relationship Id="rId103" Type="http://schemas.openxmlformats.org/officeDocument/2006/relationships/hyperlink" Target="https://resh.edu.ru/subject/lesson/7400/start/304883/" TargetMode="External"/><Relationship Id="rId108" Type="http://schemas.openxmlformats.org/officeDocument/2006/relationships/hyperlink" Target="https://m.edsoo.ru/8bc27b60" TargetMode="External"/><Relationship Id="rId124" Type="http://schemas.openxmlformats.org/officeDocument/2006/relationships/hyperlink" Target="https://m.edsoo.ru/8bc28c36" TargetMode="External"/><Relationship Id="rId129" Type="http://schemas.openxmlformats.org/officeDocument/2006/relationships/hyperlink" Target="https://m.edsoo.ru/8bc2a3a6" TargetMode="External"/><Relationship Id="rId54" Type="http://schemas.openxmlformats.org/officeDocument/2006/relationships/hyperlink" Target="https://m.edsoo.ru/8a197728" TargetMode="External"/><Relationship Id="rId70" Type="http://schemas.openxmlformats.org/officeDocument/2006/relationships/hyperlink" Target="https://m.edsoo.ru/8a198380" TargetMode="External"/><Relationship Id="rId75" Type="http://schemas.openxmlformats.org/officeDocument/2006/relationships/hyperlink" Target="https://resh.edu.ru/subject/lesson/7378/start/245554/" TargetMode="External"/><Relationship Id="rId91" Type="http://schemas.openxmlformats.org/officeDocument/2006/relationships/hyperlink" Target="https://m.edsoo.ru/8a199d48" TargetMode="External"/><Relationship Id="rId96" Type="http://schemas.openxmlformats.org/officeDocument/2006/relationships/hyperlink" Target="https://uchebnik.mos.ru/material_view/lesson_templates/1520739?menuReferrer=catalog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4/5/" TargetMode="External"/><Relationship Id="rId23" Type="http://schemas.openxmlformats.org/officeDocument/2006/relationships/hyperlink" Target="https://m.edsoo.ru/8a195838" TargetMode="External"/><Relationship Id="rId28" Type="http://schemas.openxmlformats.org/officeDocument/2006/relationships/hyperlink" Target="https://resh.edu.ru/subject/lesson/7370/start/245746/" TargetMode="External"/><Relationship Id="rId49" Type="http://schemas.openxmlformats.org/officeDocument/2006/relationships/hyperlink" Target="https://resh.edu.ru/subject/lesson/7390/start/310828/" TargetMode="External"/><Relationship Id="rId114" Type="http://schemas.openxmlformats.org/officeDocument/2006/relationships/hyperlink" Target="https://m.edsoo.ru/8bc28146" TargetMode="External"/><Relationship Id="rId119" Type="http://schemas.openxmlformats.org/officeDocument/2006/relationships/hyperlink" Target="https://uchebnik.mos.ru/material_view/lesson_templates/857228?menuReferrer=catalogue" TargetMode="External"/><Relationship Id="rId44" Type="http://schemas.openxmlformats.org/officeDocument/2006/relationships/hyperlink" Target="https://m.edsoo.ru/8a196ed6" TargetMode="External"/><Relationship Id="rId60" Type="http://schemas.openxmlformats.org/officeDocument/2006/relationships/hyperlink" Target="https://m.edsoo.ru/8a197fa2" TargetMode="External"/><Relationship Id="rId65" Type="http://schemas.openxmlformats.org/officeDocument/2006/relationships/hyperlink" Target="https://resh.edu.ru/subject/lesson/7381/start/244754/" TargetMode="External"/><Relationship Id="rId81" Type="http://schemas.openxmlformats.org/officeDocument/2006/relationships/hyperlink" Target="https://uchebnik.mos.ru/material_view/lesson_templates/751549?menuReferrer=catalogue" TargetMode="External"/><Relationship Id="rId86" Type="http://schemas.openxmlformats.org/officeDocument/2006/relationships/hyperlink" Target="https://m.edsoo.ru/8a199820" TargetMode="External"/><Relationship Id="rId130" Type="http://schemas.openxmlformats.org/officeDocument/2006/relationships/hyperlink" Target="https://resh.edu.ru/subject/lesson/7410/start/305385/" TargetMode="External"/><Relationship Id="rId135" Type="http://schemas.openxmlformats.org/officeDocument/2006/relationships/hyperlink" Target="https://m.edsoo.ru/8bc26d78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resh.edu.ru/subject/14/5/" TargetMode="External"/><Relationship Id="rId39" Type="http://schemas.openxmlformats.org/officeDocument/2006/relationships/hyperlink" Target="https://m.edsoo.ru/8a19685a" TargetMode="External"/><Relationship Id="rId109" Type="http://schemas.openxmlformats.org/officeDocument/2006/relationships/hyperlink" Target="https://resh.edu.ru/subject/lesson/7408/start/298976/" TargetMode="External"/><Relationship Id="rId34" Type="http://schemas.openxmlformats.org/officeDocument/2006/relationships/hyperlink" Target="https://m.edsoo.ru/8a196418" TargetMode="External"/><Relationship Id="rId50" Type="http://schemas.openxmlformats.org/officeDocument/2006/relationships/hyperlink" Target="https://m.edsoo.ru/8a1974e4" TargetMode="External"/><Relationship Id="rId55" Type="http://schemas.openxmlformats.org/officeDocument/2006/relationships/hyperlink" Target="https://m.edsoo.ru/8a197840" TargetMode="External"/><Relationship Id="rId76" Type="http://schemas.openxmlformats.org/officeDocument/2006/relationships/hyperlink" Target="https://m.edsoo.ru/8a199028" TargetMode="External"/><Relationship Id="rId97" Type="http://schemas.openxmlformats.org/officeDocument/2006/relationships/hyperlink" Target="https://m.edsoo.ru/8bc2662a" TargetMode="External"/><Relationship Id="rId104" Type="http://schemas.openxmlformats.org/officeDocument/2006/relationships/hyperlink" Target="https://uchebnik.mos.ru/material_view/lesson_templates/326099?menuReferrer=catalogue" TargetMode="External"/><Relationship Id="rId120" Type="http://schemas.openxmlformats.org/officeDocument/2006/relationships/hyperlink" Target="https://uchebnik.mos.ru/material_view/lesson_templates/2334003?menuReferrer=catalogue" TargetMode="External"/><Relationship Id="rId125" Type="http://schemas.openxmlformats.org/officeDocument/2006/relationships/hyperlink" Target="https://uchebnik.mos.ru/material_view/lesson_templates/2123605?menuReferrer=catalogue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8a198498" TargetMode="External"/><Relationship Id="rId92" Type="http://schemas.openxmlformats.org/officeDocument/2006/relationships/hyperlink" Target="https://resh.edu.ru/subject/lesson/7376/start/305353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95e28" TargetMode="External"/><Relationship Id="rId24" Type="http://schemas.openxmlformats.org/officeDocument/2006/relationships/hyperlink" Target="https://m.edsoo.ru/8a195946" TargetMode="External"/><Relationship Id="rId40" Type="http://schemas.openxmlformats.org/officeDocument/2006/relationships/hyperlink" Target="https://m.edsoo.ru/8a196a9e" TargetMode="External"/><Relationship Id="rId45" Type="http://schemas.openxmlformats.org/officeDocument/2006/relationships/hyperlink" Target="https://m.edsoo.ru/8a196fee" TargetMode="External"/><Relationship Id="rId66" Type="http://schemas.openxmlformats.org/officeDocument/2006/relationships/hyperlink" Target="https://m.edsoo.ru/8a19898e" TargetMode="External"/><Relationship Id="rId87" Type="http://schemas.openxmlformats.org/officeDocument/2006/relationships/hyperlink" Target="https://m.edsoo.ru/8a1999e2" TargetMode="External"/><Relationship Id="rId110" Type="http://schemas.openxmlformats.org/officeDocument/2006/relationships/hyperlink" Target="https://m.edsoo.ru/8bc27c82" TargetMode="External"/><Relationship Id="rId115" Type="http://schemas.openxmlformats.org/officeDocument/2006/relationships/hyperlink" Target="https://m.edsoo.ru/8bc27926" TargetMode="External"/><Relationship Id="rId131" Type="http://schemas.openxmlformats.org/officeDocument/2006/relationships/hyperlink" Target="https://resh.edu.ru/subject/lesson/7411/start/299105/" TargetMode="External"/><Relationship Id="rId136" Type="http://schemas.openxmlformats.org/officeDocument/2006/relationships/hyperlink" Target="https://uchebnik.mos.ru/material_view/lesson_templates/2692828?menuReferrer=catalogue" TargetMode="External"/><Relationship Id="rId61" Type="http://schemas.openxmlformats.org/officeDocument/2006/relationships/hyperlink" Target="https://m.edsoo.ru/8a198128" TargetMode="External"/><Relationship Id="rId82" Type="http://schemas.openxmlformats.org/officeDocument/2006/relationships/hyperlink" Target="https://m.edsoo.ru/8a199366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resh.edu.ru/subject/14/5/" TargetMode="External"/><Relationship Id="rId30" Type="http://schemas.openxmlformats.org/officeDocument/2006/relationships/hyperlink" Target="https://m.edsoo.ru/8a196062" TargetMode="External"/><Relationship Id="rId35" Type="http://schemas.openxmlformats.org/officeDocument/2006/relationships/hyperlink" Target="https://m.edsoo.ru/8a19658a" TargetMode="External"/><Relationship Id="rId56" Type="http://schemas.openxmlformats.org/officeDocument/2006/relationships/hyperlink" Target="https://m.edsoo.ru/8a197bb0" TargetMode="External"/><Relationship Id="rId77" Type="http://schemas.openxmlformats.org/officeDocument/2006/relationships/hyperlink" Target="https://resh.edu.ru/subject/lesson/7377/start/300940/" TargetMode="External"/><Relationship Id="rId100" Type="http://schemas.openxmlformats.org/officeDocument/2006/relationships/hyperlink" Target="https://m.edsoo.ru/8bc26918" TargetMode="External"/><Relationship Id="rId105" Type="http://schemas.openxmlformats.org/officeDocument/2006/relationships/hyperlink" Target="https://m.edsoo.ru/8bc28452" TargetMode="External"/><Relationship Id="rId126" Type="http://schemas.openxmlformats.org/officeDocument/2006/relationships/hyperlink" Target="https://m.edsoo.ru/8bc28e52" TargetMode="External"/><Relationship Id="rId8" Type="http://schemas.openxmlformats.org/officeDocument/2006/relationships/hyperlink" Target="https://resh.edu.ru/subject/14/5/" TargetMode="External"/><Relationship Id="rId51" Type="http://schemas.openxmlformats.org/officeDocument/2006/relationships/hyperlink" Target="https://resh.edu.ru/subject/lesson/7387/start/310924/" TargetMode="External"/><Relationship Id="rId72" Type="http://schemas.openxmlformats.org/officeDocument/2006/relationships/hyperlink" Target="https://resh.edu.ru/subject/lesson/7383/start/245458/" TargetMode="External"/><Relationship Id="rId93" Type="http://schemas.openxmlformats.org/officeDocument/2006/relationships/hyperlink" Target="https://m.edsoo.ru/8a199e60" TargetMode="External"/><Relationship Id="rId98" Type="http://schemas.openxmlformats.org/officeDocument/2006/relationships/hyperlink" Target="https://uchebnik.mos.ru/material_view/lesson_templates/1707706?menuReferrer=catalogue" TargetMode="External"/><Relationship Id="rId121" Type="http://schemas.openxmlformats.org/officeDocument/2006/relationships/hyperlink" Target="https://m.edsoo.ru/8bc288a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95a5e" TargetMode="External"/><Relationship Id="rId46" Type="http://schemas.openxmlformats.org/officeDocument/2006/relationships/hyperlink" Target="https://m.edsoo.ru/8a1970fc" TargetMode="External"/><Relationship Id="rId67" Type="http://schemas.openxmlformats.org/officeDocument/2006/relationships/hyperlink" Target="https://m.edsoo.ru/8a198aba" TargetMode="External"/><Relationship Id="rId116" Type="http://schemas.openxmlformats.org/officeDocument/2006/relationships/hyperlink" Target="https://m.edsoo.ru/8bc27a48" TargetMode="External"/><Relationship Id="rId137" Type="http://schemas.openxmlformats.org/officeDocument/2006/relationships/hyperlink" Target="https://uchebnik.mos.ru/material_view/lesson_templates/59845?menuReferrer=catalogue" TargetMode="External"/><Relationship Id="rId20" Type="http://schemas.openxmlformats.org/officeDocument/2006/relationships/hyperlink" Target="https://resh.edu.ru/subject/14/5/" TargetMode="External"/><Relationship Id="rId41" Type="http://schemas.openxmlformats.org/officeDocument/2006/relationships/hyperlink" Target="https://m.edsoo.ru/8a196bfc" TargetMode="External"/><Relationship Id="rId62" Type="http://schemas.openxmlformats.org/officeDocument/2006/relationships/hyperlink" Target="https://m.edsoo.ru/8a198268" TargetMode="External"/><Relationship Id="rId83" Type="http://schemas.openxmlformats.org/officeDocument/2006/relationships/hyperlink" Target="https://m.edsoo.ru/8a19947e" TargetMode="External"/><Relationship Id="rId88" Type="http://schemas.openxmlformats.org/officeDocument/2006/relationships/hyperlink" Target="https://m.edsoo.ru/8a199b04" TargetMode="External"/><Relationship Id="rId111" Type="http://schemas.openxmlformats.org/officeDocument/2006/relationships/hyperlink" Target="https://m.edsoo.ru/8bc27da4" TargetMode="External"/><Relationship Id="rId132" Type="http://schemas.openxmlformats.org/officeDocument/2006/relationships/hyperlink" Target="https://m.edsoo.ru/8bc29fd2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resh.edu.ru/subject/lesson/7368/start/245618/" TargetMode="External"/><Relationship Id="rId57" Type="http://schemas.openxmlformats.org/officeDocument/2006/relationships/hyperlink" Target="https://resh.edu.ru/subject/lesson/7385/start/310956/" TargetMode="External"/><Relationship Id="rId106" Type="http://schemas.openxmlformats.org/officeDocument/2006/relationships/hyperlink" Target="https://resh.edu.ru/subject/lesson/7399/start/301528/" TargetMode="External"/><Relationship Id="rId127" Type="http://schemas.openxmlformats.org/officeDocument/2006/relationships/hyperlink" Target="https://m.edsoo.ru/8bc28d3a" TargetMode="External"/><Relationship Id="rId10" Type="http://schemas.openxmlformats.org/officeDocument/2006/relationships/hyperlink" Target="https://resh.edu.ru/subject/14/5/" TargetMode="External"/><Relationship Id="rId31" Type="http://schemas.openxmlformats.org/officeDocument/2006/relationships/hyperlink" Target="https://m.edsoo.ru/8a196170" TargetMode="External"/><Relationship Id="rId52" Type="http://schemas.openxmlformats.org/officeDocument/2006/relationships/hyperlink" Target="https://m.edsoo.ru/8a197610" TargetMode="External"/><Relationship Id="rId73" Type="http://schemas.openxmlformats.org/officeDocument/2006/relationships/hyperlink" Target="https://m.edsoo.ru/8a1985ce" TargetMode="External"/><Relationship Id="rId78" Type="http://schemas.openxmlformats.org/officeDocument/2006/relationships/hyperlink" Target="https://m.edsoo.ru/8a198ea2" TargetMode="External"/><Relationship Id="rId94" Type="http://schemas.openxmlformats.org/officeDocument/2006/relationships/hyperlink" Target="https://m.edsoo.ru/8bc29050" TargetMode="External"/><Relationship Id="rId99" Type="http://schemas.openxmlformats.org/officeDocument/2006/relationships/hyperlink" Target="https://m.edsoo.ru/8bc26ba2" TargetMode="External"/><Relationship Id="rId101" Type="http://schemas.openxmlformats.org/officeDocument/2006/relationships/hyperlink" Target="https://m.edsoo.ru/8bc26a6c" TargetMode="External"/><Relationship Id="rId122" Type="http://schemas.openxmlformats.org/officeDocument/2006/relationships/hyperlink" Target="https://m.edsoo.ru/8bc28b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26" Type="http://schemas.openxmlformats.org/officeDocument/2006/relationships/hyperlink" Target="https://m.edsoo.ru/8a195c02" TargetMode="External"/><Relationship Id="rId47" Type="http://schemas.openxmlformats.org/officeDocument/2006/relationships/hyperlink" Target="https://m.edsoo.ru/8a19720a" TargetMode="External"/><Relationship Id="rId68" Type="http://schemas.openxmlformats.org/officeDocument/2006/relationships/hyperlink" Target="https://m.edsoo.ru/8a198c36" TargetMode="External"/><Relationship Id="rId89" Type="http://schemas.openxmlformats.org/officeDocument/2006/relationships/hyperlink" Target="https://uchebnik.mos.ru/material_view/atomic_objects/7507192?menuReferrer=catalogu" TargetMode="External"/><Relationship Id="rId112" Type="http://schemas.openxmlformats.org/officeDocument/2006/relationships/hyperlink" Target="https://uchebnik.mos.ru/material_view/lesson_templates/1437184?menuReferrer=catalogue" TargetMode="External"/><Relationship Id="rId133" Type="http://schemas.openxmlformats.org/officeDocument/2006/relationships/hyperlink" Target="https://m.edsoo.ru/8bc2a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25</Pages>
  <Words>6719</Words>
  <Characters>38300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Смирнов</dc:creator>
  <cp:keywords/>
  <dc:description/>
  <cp:lastModifiedBy>Пользователь</cp:lastModifiedBy>
  <cp:revision>47</cp:revision>
  <dcterms:created xsi:type="dcterms:W3CDTF">2023-05-29T14:02:00Z</dcterms:created>
  <dcterms:modified xsi:type="dcterms:W3CDTF">2024-09-11T10:55:00Z</dcterms:modified>
</cp:coreProperties>
</file>