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3C" w:rsidRPr="00CB733C" w:rsidRDefault="003E4F3C" w:rsidP="003E4F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B733C">
        <w:rPr>
          <w:rFonts w:ascii="Times New Roman" w:hAnsi="Times New Roman"/>
          <w:b/>
          <w:sz w:val="24"/>
          <w:szCs w:val="24"/>
        </w:rPr>
        <w:t>Министе</w:t>
      </w:r>
      <w:r w:rsidR="00546E69">
        <w:rPr>
          <w:rFonts w:ascii="Times New Roman" w:hAnsi="Times New Roman"/>
          <w:b/>
          <w:sz w:val="24"/>
          <w:szCs w:val="24"/>
        </w:rPr>
        <w:t>рство</w:t>
      </w:r>
      <w:r w:rsidRPr="00CB733C">
        <w:rPr>
          <w:rFonts w:ascii="Times New Roman" w:hAnsi="Times New Roman"/>
          <w:b/>
          <w:sz w:val="24"/>
          <w:szCs w:val="24"/>
        </w:rPr>
        <w:t xml:space="preserve"> образования </w:t>
      </w:r>
      <w:proofErr w:type="spellStart"/>
      <w:r w:rsidRPr="00CB733C">
        <w:rPr>
          <w:rFonts w:ascii="Times New Roman" w:hAnsi="Times New Roman"/>
          <w:b/>
          <w:sz w:val="24"/>
          <w:szCs w:val="24"/>
        </w:rPr>
        <w:t>Ростовскои</w:t>
      </w:r>
      <w:proofErr w:type="spellEnd"/>
      <w:r w:rsidRPr="00CB733C">
        <w:rPr>
          <w:rFonts w:ascii="Times New Roman" w:hAnsi="Times New Roman"/>
          <w:b/>
          <w:sz w:val="24"/>
          <w:szCs w:val="24"/>
        </w:rPr>
        <w:t xml:space="preserve">̆ области </w:t>
      </w:r>
    </w:p>
    <w:p w:rsidR="00410814" w:rsidRPr="00BF2636" w:rsidRDefault="00410814" w:rsidP="003E4F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 учреждение Ростовской области</w:t>
      </w:r>
    </w:p>
    <w:p w:rsidR="003E4F3C" w:rsidRPr="00BF2636" w:rsidRDefault="00410814" w:rsidP="003E4F3C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E4F3C" w:rsidRPr="00BF2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F3C" w:rsidRPr="00BF2636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="003E4F3C" w:rsidRPr="00BF2636">
        <w:rPr>
          <w:rFonts w:ascii="Times New Roman" w:hAnsi="Times New Roman"/>
          <w:sz w:val="24"/>
          <w:szCs w:val="24"/>
        </w:rPr>
        <w:t xml:space="preserve"> специальная школа-интернат № 33</w:t>
      </w:r>
      <w:r>
        <w:rPr>
          <w:rFonts w:ascii="Times New Roman" w:hAnsi="Times New Roman"/>
          <w:sz w:val="24"/>
          <w:szCs w:val="24"/>
        </w:rPr>
        <w:t>»</w:t>
      </w:r>
      <w:r w:rsidR="003E4F3C" w:rsidRPr="00BF2636">
        <w:rPr>
          <w:rFonts w:ascii="Times New Roman" w:hAnsi="Times New Roman"/>
          <w:sz w:val="24"/>
          <w:szCs w:val="24"/>
        </w:rPr>
        <w:t xml:space="preserve"> </w:t>
      </w: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3"/>
        <w:tblW w:w="9404" w:type="dxa"/>
        <w:tblLayout w:type="fixed"/>
        <w:tblLook w:val="04A0" w:firstRow="1" w:lastRow="0" w:firstColumn="1" w:lastColumn="0" w:noHBand="0" w:noVBand="1"/>
      </w:tblPr>
      <w:tblGrid>
        <w:gridCol w:w="4820"/>
        <w:gridCol w:w="675"/>
        <w:gridCol w:w="3909"/>
      </w:tblGrid>
      <w:tr w:rsidR="00BF2636" w:rsidRPr="00BF2636" w:rsidTr="00BF263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636" w:rsidRPr="00BF2636" w:rsidRDefault="00BF2636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BF2636" w:rsidRDefault="00546E69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27</w:t>
            </w:r>
            <w:r w:rsidR="00F73AF2"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BF2636" w:rsidRPr="00BF26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B733C" w:rsidRPr="00BF2636" w:rsidRDefault="00CB733C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CB733C" w:rsidRDefault="00CB733C" w:rsidP="00DA723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CB733C" w:rsidRDefault="00BF2636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BF2636" w:rsidRPr="00BF2636" w:rsidRDefault="00BF2636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учебнои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>̆ работе</w:t>
            </w:r>
          </w:p>
          <w:p w:rsidR="00BF2636" w:rsidRPr="00BF2636" w:rsidRDefault="00076D72" w:rsidP="00DA723E">
            <w:pPr>
              <w:tabs>
                <w:tab w:val="left" w:pos="195"/>
                <w:tab w:val="right" w:pos="46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spellStart"/>
            <w:r w:rsidR="00BF2636" w:rsidRPr="00BF263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="00BF2636" w:rsidRPr="00BF2636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636" w:rsidRPr="00BF2636" w:rsidRDefault="00BF2636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636" w:rsidRPr="00BF2636" w:rsidRDefault="00BF2636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специальной школы-интерната № 33</w:t>
            </w:r>
          </w:p>
          <w:p w:rsidR="00BF2636" w:rsidRPr="00BF2636" w:rsidRDefault="00546E69" w:rsidP="00DA723E">
            <w:pPr>
              <w:tabs>
                <w:tab w:val="right" w:pos="369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BF2636" w:rsidRPr="00BF2636">
              <w:rPr>
                <w:rFonts w:ascii="Times New Roman" w:hAnsi="Times New Roman"/>
                <w:sz w:val="24"/>
                <w:szCs w:val="24"/>
              </w:rPr>
              <w:t>Климченко И. Е.</w:t>
            </w:r>
          </w:p>
          <w:p w:rsidR="00BF2636" w:rsidRPr="00BF2636" w:rsidRDefault="00BF2636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BF2636" w:rsidRDefault="00546E69" w:rsidP="00DA72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130-ОД от 28</w:t>
            </w:r>
            <w:r w:rsidR="00F73AF2"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BF2636" w:rsidRPr="00BF26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F2636" w:rsidRPr="00BF2636" w:rsidRDefault="00BF2636" w:rsidP="00DA72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F3C" w:rsidRPr="00CB733C" w:rsidRDefault="00CB733C" w:rsidP="00CB733C">
      <w:pPr>
        <w:spacing w:after="0"/>
        <w:rPr>
          <w:rFonts w:ascii="Times New Roman" w:hAnsi="Times New Roman"/>
          <w:b/>
          <w:sz w:val="28"/>
          <w:szCs w:val="28"/>
        </w:rPr>
      </w:pPr>
      <w:r w:rsidRPr="00CB73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CB733C">
        <w:rPr>
          <w:rFonts w:ascii="Times New Roman" w:hAnsi="Times New Roman"/>
          <w:b/>
          <w:sz w:val="28"/>
          <w:szCs w:val="28"/>
        </w:rPr>
        <w:t>Согласовано</w:t>
      </w:r>
      <w:r>
        <w:rPr>
          <w:rFonts w:ascii="Times New Roman" w:hAnsi="Times New Roman"/>
          <w:b/>
          <w:sz w:val="28"/>
          <w:szCs w:val="28"/>
        </w:rPr>
        <w:t>»                                                    «Утверждаю»</w:t>
      </w:r>
    </w:p>
    <w:p w:rsidR="003E4F3C" w:rsidRPr="00BF2636" w:rsidRDefault="003E4F3C" w:rsidP="00B0490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ind w:left="-567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>
      <w:pPr>
        <w:spacing w:before="240" w:after="120" w:line="240" w:lineRule="atLeast"/>
        <w:ind w:left="-567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BF2636">
        <w:rPr>
          <w:rFonts w:ascii="LiberationSerif" w:hAnsi="LiberationSerif"/>
          <w:b/>
          <w:caps/>
          <w:sz w:val="24"/>
          <w:szCs w:val="24"/>
        </w:rPr>
        <w:t xml:space="preserve"> </w:t>
      </w:r>
      <w:r w:rsidRPr="00BF2636">
        <w:rPr>
          <w:rFonts w:ascii="Times New Roman" w:hAnsi="Times New Roman"/>
          <w:b/>
          <w:caps/>
          <w:sz w:val="24"/>
          <w:szCs w:val="24"/>
        </w:rPr>
        <w:t>аДАПТИРОВАННАЯ  РАБОЧАЯ  ПРОГРАММА</w:t>
      </w:r>
    </w:p>
    <w:p w:rsidR="00526975" w:rsidRDefault="00C10B1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учебного предмета «Математика»</w:t>
      </w:r>
    </w:p>
    <w:p w:rsidR="00526975" w:rsidRDefault="00526975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общего образования (класс)</w:t>
      </w:r>
    </w:p>
    <w:p w:rsidR="00D30D98" w:rsidRDefault="00526975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общее образование</w:t>
      </w:r>
      <w:r w:rsidR="00C10B16" w:rsidRPr="00BF2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«А» класс</w:t>
      </w:r>
    </w:p>
    <w:p w:rsidR="00526975" w:rsidRDefault="00526975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168</w:t>
      </w:r>
    </w:p>
    <w:p w:rsidR="00526975" w:rsidRDefault="00526975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Паненко Нина Фёдоровна</w:t>
      </w:r>
    </w:p>
    <w:p w:rsidR="00526975" w:rsidRDefault="00526975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разработана на основе авторской программы Н. 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</w:t>
      </w:r>
    </w:p>
    <w:p w:rsidR="00526975" w:rsidRPr="00BF2636" w:rsidRDefault="00526975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математике. – Москва: Просвещение, 2024</w:t>
      </w: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526975">
      <w:pPr>
        <w:widowControl w:val="0"/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D30D98" w:rsidRDefault="00D30D98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Pr="005D5583" w:rsidRDefault="00BF2636" w:rsidP="005D5583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2636" w:rsidRPr="00C10B16" w:rsidRDefault="00BF2636">
      <w:pPr>
        <w:widowControl w:val="0"/>
        <w:spacing w:after="0" w:line="240" w:lineRule="auto"/>
        <w:ind w:left="-567" w:right="-1"/>
        <w:rPr>
          <w:rFonts w:ascii="Times New Roman" w:hAnsi="Times New Roman"/>
          <w:b/>
          <w:sz w:val="28"/>
          <w:szCs w:val="28"/>
        </w:rPr>
      </w:pPr>
    </w:p>
    <w:p w:rsidR="00D30D98" w:rsidRPr="00BF2636" w:rsidRDefault="00C10B16" w:rsidP="00BF2636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30D98" w:rsidRPr="00BF2636" w:rsidRDefault="00C10B16" w:rsidP="00BF263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ОБЩАЯ ХАРАКТЕРИСТИКА УЧЕБНОГО ПРЕДМЕТА «МАТЕМАТИКА»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Необходимым компонентом общей культуры в современном толковании является общее знакомство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</w:t>
      </w:r>
      <w:r w:rsidRPr="00BF2636">
        <w:rPr>
          <w:rFonts w:ascii="Times New Roman" w:hAnsi="Times New Roman"/>
          <w:color w:val="181818"/>
          <w:sz w:val="24"/>
          <w:szCs w:val="24"/>
        </w:rPr>
        <w:lastRenderedPageBreak/>
        <w:t>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ЦЕЛИ ИЗУЧЕНИЯ УЧЕБНОГО КУРСА</w:t>
      </w:r>
    </w:p>
    <w:p w:rsidR="00D30D98" w:rsidRPr="00BF2636" w:rsidRDefault="00C10B16" w:rsidP="00BF2636">
      <w:pPr>
        <w:spacing w:after="112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Приоритетными целями обучения математике в 5 классе являются: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подведение обучающихся на доступном для них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уровне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к осознанию взаимосвязи математики и окружающего мира;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  <w:r w:rsidRPr="00BF2636">
        <w:rPr>
          <w:sz w:val="24"/>
          <w:szCs w:val="24"/>
        </w:rPr>
        <w:t xml:space="preserve">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Коррекционные задачи:</w:t>
      </w:r>
      <w:r w:rsidRPr="00BF2636">
        <w:rPr>
          <w:rFonts w:ascii="Times New Roman" w:hAnsi="Times New Roman"/>
          <w:sz w:val="24"/>
          <w:szCs w:val="24"/>
        </w:rPr>
        <w:t xml:space="preserve">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Развитие зрительного, осязательно-зрительного и слухового восприятия.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произвольного внимания.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и коррекция памяти.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и коррекция логического мышления, основных мыслительных операций.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Преодоление инертности психических процессов.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речи.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Преодоление </w:t>
      </w:r>
      <w:proofErr w:type="spellStart"/>
      <w:r w:rsidRPr="00BF2636">
        <w:rPr>
          <w:rFonts w:ascii="Times New Roman" w:hAnsi="Times New Roman"/>
          <w:sz w:val="24"/>
          <w:szCs w:val="24"/>
        </w:rPr>
        <w:t>вербализма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навыков зрительного, осязательно-зрительного и слухового анализа.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умения выполнять при помощи чертежных инструментов геометрические построения, построение графиков функций, диаграмм и т.п.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умения читать цветные (или контрастные, черно-белые) рельефные графики элементарных функций на координатной плоскости.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Обучение правилам записи математических формул и специальных знаков.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Обучение приемам преобразования математических выражений.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специальных приемов обследования и изображения изучаемых объектов.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Формирование, уточнение или коррекция представлений о предметах и процессах окружающей действительности.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и совершенствование умения находить причинно-следственные связи, выделять главное, обобщать, делать выводы.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lastRenderedPageBreak/>
        <w:t xml:space="preserve">Совершенствование навыков вербальной коммуникации. </w:t>
      </w:r>
    </w:p>
    <w:p w:rsidR="00D30D98" w:rsidRPr="00BF2636" w:rsidRDefault="00C10B16" w:rsidP="004647C7">
      <w:pPr>
        <w:tabs>
          <w:tab w:val="left" w:pos="8235"/>
        </w:tabs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умения применять невербальные способы общения. </w:t>
      </w:r>
      <w:r w:rsidR="004647C7">
        <w:rPr>
          <w:rFonts w:ascii="Times New Roman" w:hAnsi="Times New Roman"/>
          <w:sz w:val="24"/>
          <w:szCs w:val="24"/>
        </w:rPr>
        <w:tab/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мелкой моторики и зрительно-моторной координации.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умения зрительной ориентировки в </w:t>
      </w:r>
      <w:proofErr w:type="spellStart"/>
      <w:r w:rsidRPr="00BF2636">
        <w:rPr>
          <w:rFonts w:ascii="Times New Roman" w:hAnsi="Times New Roman"/>
          <w:sz w:val="24"/>
          <w:szCs w:val="24"/>
        </w:rPr>
        <w:t>микропространстве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  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Изучение арифметического материала начинается с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используется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обучающихся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обучающимися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в начальной школе, систематизируются и расширяются.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МЕСТО УЧЕБНОГО КУРСА В УЧЕБНОМ ПЛАНЕ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</w:t>
      </w:r>
      <w:r w:rsidR="0014785D">
        <w:rPr>
          <w:rFonts w:ascii="Times New Roman" w:hAnsi="Times New Roman"/>
          <w:color w:val="181818"/>
          <w:sz w:val="24"/>
          <w:szCs w:val="24"/>
        </w:rPr>
        <w:t>ебных часов в неделю, всего  168</w:t>
      </w:r>
      <w:r w:rsidR="009D63F0">
        <w:rPr>
          <w:rFonts w:ascii="Times New Roman" w:hAnsi="Times New Roman"/>
          <w:color w:val="181818"/>
          <w:sz w:val="24"/>
          <w:szCs w:val="24"/>
        </w:rPr>
        <w:t xml:space="preserve"> учебных часов, 17</w:t>
      </w:r>
      <w:r w:rsidR="0060222F">
        <w:rPr>
          <w:rFonts w:ascii="Times New Roman" w:hAnsi="Times New Roman"/>
          <w:color w:val="181818"/>
          <w:sz w:val="24"/>
          <w:szCs w:val="24"/>
        </w:rPr>
        <w:t xml:space="preserve"> контрольных работ</w:t>
      </w:r>
      <w:r w:rsidRPr="00BF2636">
        <w:rPr>
          <w:rFonts w:ascii="Times New Roman" w:hAnsi="Times New Roman"/>
          <w:color w:val="181818"/>
          <w:sz w:val="24"/>
          <w:szCs w:val="24"/>
        </w:rPr>
        <w:br/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lastRenderedPageBreak/>
        <w:t>СОДЕРЖАНИЕ УЧЕБНОГО КУРСА «МАТЕМАТИКА»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Натуральные числа и нуль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координатной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Дроби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числовой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Решение текстовых задач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Единицы измерения: массы, объёма, цены; расстояния, времени, скорости.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Связь между единицами измерения каждой величины. Решение основных задач на дроби.</w:t>
      </w:r>
    </w:p>
    <w:p w:rsidR="00D30D98" w:rsidRPr="00BF2636" w:rsidRDefault="00C10B16" w:rsidP="00BF2636">
      <w:pPr>
        <w:spacing w:after="196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Представление данных в виде таблиц, столбчатых диаграмм.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Arial" w:hAnsi="Arial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Наглядная геометрия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ломаной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ств ст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>орон и углов прямоугольника, квадрата. 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  <w:r w:rsidRPr="00BF2636">
        <w:rPr>
          <w:rFonts w:ascii="Times New Roman" w:hAnsi="Times New Roman"/>
          <w:color w:val="181818"/>
          <w:sz w:val="24"/>
          <w:szCs w:val="24"/>
        </w:rPr>
        <w:br/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 ПЛАНИРУЕМЫЕ ОБРАЗОВАТЕЛЬНЫЕ РЕЗУЛЬТАТЫ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ЛИЧНОСТНЫЕ РЕЗУЛЬТАТЫ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lastRenderedPageBreak/>
        <w:t xml:space="preserve"> Личностные результаты освоения программы учебного предмета «Математика» характеризуются:</w:t>
      </w:r>
    </w:p>
    <w:p w:rsidR="00D30D98" w:rsidRPr="00BF2636" w:rsidRDefault="00C10B16" w:rsidP="00BF2636">
      <w:pPr>
        <w:spacing w:after="36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 Патриотическое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проявлением интереса к прошлому и настоящему российской математики, ценностным отношением</w:t>
      </w:r>
    </w:p>
    <w:p w:rsidR="00925613" w:rsidRDefault="00C10B16" w:rsidP="00BF2636">
      <w:pPr>
        <w:spacing w:after="3" w:line="240" w:lineRule="auto"/>
        <w:ind w:left="-567" w:right="12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к достижениям российских математиков и российской математической школы, к использованию этих достижений в других науках и прикладных сферах. </w:t>
      </w:r>
      <w:r w:rsidR="00925613">
        <w:rPr>
          <w:rFonts w:ascii="Times New Roman" w:hAnsi="Times New Roman"/>
          <w:color w:val="181818"/>
          <w:sz w:val="24"/>
          <w:szCs w:val="24"/>
        </w:rPr>
        <w:t xml:space="preserve">               </w:t>
      </w:r>
    </w:p>
    <w:p w:rsidR="00D30D98" w:rsidRPr="00BF2636" w:rsidRDefault="00C10B16" w:rsidP="00BF2636">
      <w:pPr>
        <w:spacing w:after="3" w:line="240" w:lineRule="auto"/>
        <w:ind w:left="-567" w:right="12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Гражданское и духовно-нравственное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готовностью к выполнению обязанностей гражданина и реализации его прав, представлением о</w:t>
      </w:r>
    </w:p>
    <w:p w:rsidR="00D30D98" w:rsidRPr="00BF2636" w:rsidRDefault="00C10B16" w:rsidP="00BF2636">
      <w:pPr>
        <w:spacing w:after="3" w:line="240" w:lineRule="auto"/>
        <w:ind w:left="-567" w:right="373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математических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основах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достижений науки, осознанием важности морально-этических принципов в деятельности учёного.</w:t>
      </w:r>
    </w:p>
    <w:p w:rsidR="00D30D98" w:rsidRPr="00BF2636" w:rsidRDefault="00C10B16" w:rsidP="00BF2636">
      <w:pPr>
        <w:spacing w:after="36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Трудовое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установкой на активное участие в решении практических задач математической направленности,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D30D98" w:rsidRPr="00BF2636" w:rsidRDefault="00C10B16" w:rsidP="00BF2636">
      <w:pPr>
        <w:spacing w:after="3" w:line="240" w:lineRule="auto"/>
        <w:ind w:left="-567" w:right="505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Эстетическое воспитание</w:t>
      </w:r>
      <w:r w:rsidRPr="00BF2636">
        <w:rPr>
          <w:rFonts w:ascii="Times New Roman" w:hAnsi="Times New Roman"/>
          <w:color w:val="181818"/>
          <w:sz w:val="24"/>
          <w:szCs w:val="24"/>
        </w:rPr>
        <w:t>: способностью к эмоциональному и эстетическому восприятию математических объектов, задач,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решений, рассуждений; умению видеть математические закономерности в искусстве.</w:t>
      </w:r>
    </w:p>
    <w:p w:rsidR="00D30D98" w:rsidRPr="00BF2636" w:rsidRDefault="00C10B16" w:rsidP="00BF2636">
      <w:pPr>
        <w:spacing w:after="36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Ценности научного познания: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ориентацией в деятельности на современную систему научных представлений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основных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Физическое воспитание, формирование культуры здоровья и эмоционального благополучия: </w:t>
      </w:r>
      <w:r w:rsidRPr="00BF2636">
        <w:rPr>
          <w:rFonts w:ascii="Times New Roman" w:hAnsi="Times New Roman"/>
          <w:color w:val="181818"/>
          <w:sz w:val="24"/>
          <w:szCs w:val="24"/>
        </w:rPr>
        <w:t>готовностью применять математические знания в интересах своего здоровья, ведения здорового</w:t>
      </w:r>
    </w:p>
    <w:p w:rsidR="00F15A27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сформированностью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навыка рефлексии, признанием своего права на ошибку и такого же права другого человека. 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Экологическое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ориентацией на применение математических знаний для решения задач в области сохранности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D30D98" w:rsidRPr="00BF2636" w:rsidRDefault="00C10B16" w:rsidP="00BF2636">
      <w:pPr>
        <w:spacing w:after="31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BF2636">
        <w:rPr>
          <w:rFonts w:ascii="Times New Roman" w:hAnsi="Times New Roman"/>
          <w:b/>
          <w:color w:val="181818"/>
          <w:sz w:val="24"/>
          <w:szCs w:val="24"/>
        </w:rPr>
        <w:t>обучающегося</w:t>
      </w:r>
      <w:proofErr w:type="gramEnd"/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 к изменяющимся условиям социальной и природной среды: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готовностью к действиям в условиях неопределённости, повышению уровня своей компетентности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необходимостью в формировании новых знаний, в том числе формулировать идеи, понятия,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способностью осознавать стрессовую ситуацию, воспринимать стрессовую ситуацию как вызов,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lastRenderedPageBreak/>
        <w:t>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МЕТАПРЕДМЕТНЫЕ РЕЗУЛЬТАТЫ</w:t>
      </w:r>
    </w:p>
    <w:p w:rsidR="00D30D98" w:rsidRPr="00BF2636" w:rsidRDefault="00C10B16" w:rsidP="00BF2636">
      <w:pPr>
        <w:spacing w:after="120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Метапредметные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результаты освоения программы учебного предме</w:t>
      </w:r>
      <w:r w:rsidR="00F15A27">
        <w:rPr>
          <w:rFonts w:ascii="Times New Roman" w:hAnsi="Times New Roman"/>
          <w:color w:val="181818"/>
          <w:sz w:val="24"/>
          <w:szCs w:val="24"/>
        </w:rPr>
        <w:t xml:space="preserve">та «Математика» характеризуются </w:t>
      </w:r>
      <w:r w:rsidRPr="00BF2636">
        <w:rPr>
          <w:rFonts w:ascii="Times New Roman" w:hAnsi="Times New Roman"/>
          <w:color w:val="181818"/>
          <w:sz w:val="24"/>
          <w:szCs w:val="24"/>
        </w:rPr>
        <w:t>овладением универсальными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познавательными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действиями, универсальными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коммуникативными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действиями и универсальными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регулятивными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действиями.</w:t>
      </w:r>
    </w:p>
    <w:p w:rsidR="00D30D98" w:rsidRPr="00BF2636" w:rsidRDefault="00C10B16" w:rsidP="00BF2636">
      <w:pPr>
        <w:spacing w:after="120" w:line="252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1)Универсальные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познавательные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Базовые логические действия: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условные; выявлять математические закономерности, взаимосвязи и противоречия в фактах, данных, наблюдениях и утверждениях;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предлагать критерии для выявления закономерностей и противоречий;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контрпримеры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>;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Базовые исследовательские действия: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использовать вопросы как исследовательский инструмент познания;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формулировать вопросы, фиксирующие противоречие, проблему, самостоятельно устанавливать искомое и данное, формировать гипотезу,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аргументировать свою позицию, мнение;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Работа с информацией: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0D98" w:rsidRPr="00BF2636" w:rsidRDefault="00C10B16" w:rsidP="00BF2636">
      <w:pPr>
        <w:spacing w:after="108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30D98" w:rsidRPr="00BF2636" w:rsidRDefault="00C10B16" w:rsidP="00BF2636">
      <w:pPr>
        <w:spacing w:after="120" w:line="252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2) Универсальные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коммуникативные </w:t>
      </w:r>
      <w:r w:rsidRPr="00BF2636">
        <w:rPr>
          <w:rFonts w:ascii="Times New Roman" w:hAnsi="Times New Roman"/>
          <w:color w:val="181818"/>
          <w:sz w:val="24"/>
          <w:szCs w:val="24"/>
        </w:rPr>
        <w:t xml:space="preserve">действия обеспечивают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сформированность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социальных навыков обучающихся</w:t>
      </w:r>
      <w:r w:rsidRPr="00BF2636">
        <w:rPr>
          <w:rFonts w:ascii="Times New Roman" w:hAnsi="Times New Roman"/>
          <w:i/>
          <w:color w:val="181818"/>
          <w:sz w:val="24"/>
          <w:szCs w:val="24"/>
        </w:rPr>
        <w:t>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Общение: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 воспринимать и формулировать суждения в соответствии с условиями и целями общения;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 корректной форме формулировать разногласия, свои возражения;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представлять результаты решения задачи, эксперимента, исследования, проекта;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самостоятельно выбирать формат выступления с учётом задач презентации и особенностей аудитории.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Сотрудничество: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обобщать мнения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нескольких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людей; участвовать в групповых формах работы (обсуждения, обмен мнениями, мозговые штурмы и др.);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D30D98" w:rsidRPr="00BF2636" w:rsidRDefault="00C10B16" w:rsidP="00BF2636">
      <w:pPr>
        <w:spacing w:after="108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D30D98" w:rsidRPr="00BF2636" w:rsidRDefault="00C10B16" w:rsidP="00BF2636">
      <w:pPr>
        <w:spacing w:after="120" w:line="252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3) Универсальные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регулятивные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Самоорганизация: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Самоконтроль: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0D98" w:rsidRPr="00BF2636" w:rsidRDefault="00C10B16" w:rsidP="00BF2636">
      <w:pPr>
        <w:spacing w:after="25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недостижения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цели, находить ошибку, давать оценку приобретённому опыту.</w:t>
      </w:r>
    </w:p>
    <w:p w:rsidR="00D30D98" w:rsidRPr="00BF2636" w:rsidRDefault="00C10B16" w:rsidP="00BF2636">
      <w:pPr>
        <w:spacing w:after="228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ПРЕДМЕТНЫЕ РЕЗУЛЬТАТЫ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Числа и вычисления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на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координатной (числовой) прямой.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Выполнять проверку, прикидку результата вычислений.</w:t>
      </w:r>
    </w:p>
    <w:p w:rsidR="00D30D98" w:rsidRPr="00BF2636" w:rsidRDefault="00C10B16" w:rsidP="00BF2636">
      <w:pPr>
        <w:spacing w:after="196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Округлять натуральные числа.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Решение текстовых задач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и-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чины через другие.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Наглядная геометрия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D30D98" w:rsidRPr="005D5583" w:rsidRDefault="00C10B16" w:rsidP="005D5583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  <w:sectPr w:rsidR="00D30D98" w:rsidRPr="005D5583">
          <w:pgSz w:w="11906" w:h="16838"/>
          <w:pgMar w:top="1134" w:right="850" w:bottom="1134" w:left="1701" w:header="708" w:footer="708" w:gutter="0"/>
          <w:cols w:space="720"/>
        </w:sectPr>
      </w:pPr>
      <w:r w:rsidRPr="00BF2636">
        <w:rPr>
          <w:rFonts w:ascii="Times New Roman" w:hAnsi="Times New Roman"/>
          <w:color w:val="181818"/>
          <w:sz w:val="24"/>
          <w:szCs w:val="24"/>
        </w:rPr>
        <w:t>Решать несложные задачи на измерение геометрических в</w:t>
      </w:r>
      <w:r w:rsidR="00D90E8B">
        <w:rPr>
          <w:rFonts w:ascii="Times New Roman" w:hAnsi="Times New Roman"/>
          <w:color w:val="181818"/>
          <w:sz w:val="24"/>
          <w:szCs w:val="24"/>
        </w:rPr>
        <w:t>еличин в практических ситуациях</w:t>
      </w:r>
    </w:p>
    <w:p w:rsidR="00D30D98" w:rsidRPr="001E3345" w:rsidRDefault="00C10B16" w:rsidP="001E3345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3345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  <w:r w:rsidR="001E3345">
        <w:rPr>
          <w:rFonts w:ascii="Times New Roman" w:hAnsi="Times New Roman"/>
          <w:b/>
          <w:sz w:val="28"/>
          <w:szCs w:val="28"/>
        </w:rPr>
        <w:tab/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2052"/>
        <w:gridCol w:w="4678"/>
        <w:gridCol w:w="6378"/>
        <w:gridCol w:w="2127"/>
      </w:tblGrid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 курса (число часов)</w:t>
            </w:r>
          </w:p>
        </w:tc>
        <w:tc>
          <w:tcPr>
            <w:tcW w:w="4678" w:type="dxa"/>
          </w:tcPr>
          <w:p w:rsidR="00D30D98" w:rsidRPr="00BF2636" w:rsidRDefault="00C10B16" w:rsidP="00F15A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Основное программное содержание</w:t>
            </w:r>
          </w:p>
        </w:tc>
        <w:tc>
          <w:tcPr>
            <w:tcW w:w="6378" w:type="dxa"/>
          </w:tcPr>
          <w:p w:rsidR="00D30D98" w:rsidRPr="00BF2636" w:rsidRDefault="00C10B16" w:rsidP="00F15A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D30D98" w:rsidRPr="00BF2636" w:rsidRDefault="00C10B16" w:rsidP="00F15A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D30D98" w:rsidRPr="00BF2636">
        <w:tc>
          <w:tcPr>
            <w:tcW w:w="2052" w:type="dxa"/>
          </w:tcPr>
          <w:p w:rsidR="00D30D98" w:rsidRPr="00BF2636" w:rsidRDefault="00F77D5C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Натуральные числа и нуль. (43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 Сложение натуральных чисел; свойство нуля при сложении. Вычитание как действие, обратное сложению.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Читать, сравнивать и упорядочивать натуральные числа;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изображать координатную прямую, соотносить точку на координатной (числовой) прямой с соответствующим ей числом; изображать натуральные числа точками на координатной (числовой) прямой, находить координаты точки;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исследовать свойства натурального ряда, чисел 0 и 1 при сложении и умножении;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правило округления натуральных чисел;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выполнять арифметические действия с натуральными числами, вычислять значения числовых выражений со скобками и без скобок;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записывать произведение в виде степени, читать степени, использовать терминологию (основание, показатель), вычислять значения степеней;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выполнять прикидку и оценку значений числовых выражений, предлагать и применять приёмы проверки вычислений;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при вычислениях переместительное и сочетательное свойства сложения и умножения, распределительное свойство умножения; формулировать и применять правила преобразования числовых выражений на основе свойств арифметических действий.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Понимать и правильно употреблять термины, связанные с натуральными числами;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исследовать числовые закономерности, выдвигать и обосновывать гипотезы, формулировать обобщения и выводы по результатам проведённого исследования;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истинные и ложные высказывания о натуральных числах, приводить примеры и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, строить высказывания и отрицания высказываний о свойствах натуральных чисел;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конструировать математические предложения с помощью связок «и», «или», «если…, то…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D30D98" w:rsidRPr="00BF2636">
        <w:tc>
          <w:tcPr>
            <w:tcW w:w="2052" w:type="dxa"/>
          </w:tcPr>
          <w:p w:rsidR="00AD215C" w:rsidRDefault="00C10B16" w:rsidP="00AD21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Делимость натуральных чисел</w:t>
            </w:r>
          </w:p>
          <w:p w:rsidR="00D30D98" w:rsidRPr="00BF2636" w:rsidRDefault="00AD215C" w:rsidP="00AD21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E4F3C" w:rsidRPr="00BF263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E167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Формулировать определения делителя и кратного, простого и составного числа, свойства и признаки делимости чисел.</w:t>
            </w:r>
          </w:p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>Доказывать и опровергать утверждения о делимости чисел.</w:t>
            </w:r>
          </w:p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Классифицировать  натуральные числа </w:t>
            </w:r>
          </w:p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>Решать задачи, связанные с использованием чётности и с делимостью чисел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30D98" w:rsidRPr="00BF2636">
        <w:tc>
          <w:tcPr>
            <w:tcW w:w="2052" w:type="dxa"/>
          </w:tcPr>
          <w:p w:rsidR="00A90821" w:rsidRDefault="003E4F3C" w:rsidP="00A908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Дроби </w:t>
            </w:r>
          </w:p>
          <w:p w:rsidR="00D30D98" w:rsidRPr="00BF2636" w:rsidRDefault="00790033" w:rsidP="00A908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(86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числовой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</w:t>
            </w:r>
            <w:r w:rsidR="003D5F07">
              <w:rPr>
                <w:rFonts w:ascii="Times New Roman" w:hAnsi="Times New Roman"/>
                <w:sz w:val="24"/>
                <w:szCs w:val="24"/>
              </w:rPr>
              <w:t>ножение и деление дробей; взаим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ообратные дроби. Нахождение части целого и целого по его части. 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Читать и записывать, сравнивать обыкновенные дроби, предлагать, обосновывать и обсуждать способы упорядочивания дробей;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понимать и правильно употреблять термины, связанные с обыкновенными и десятичными дробями;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моделировать в графической, предметной форме, с помощью компьютера понятия и свойства, связанные с обыкновенной дробью;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координатную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прямую для сравнения дробей;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представлять смешанную дробь в виде неправильной и выделять целую часть числа из неправильной дроби;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выполнять арифметические действия с обыкновенными  дробями; применять свойства арифметических действий для рационализации вычислений;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выполнять прикидку и оценку результата вычислений; предлагать и применять приёмы проверки вычислений;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содержащие дробные данные, и задачи на нахождение части целого и целого по его части; выявлять их сходства и различия;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приводить, разбирать, оценивать различные решения,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записи решений текстовых задач;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выявлять сходства и различия правил арифметических действий с натуральными числами и десятичными дробями, объяснять их;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оперировать дробными числами в реальных жизненных ситуациях.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1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A908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Решение текстовых задач (5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Решение задач, содержащих зависимости, связывающие величины: скорость, время, расстояние; цена, количество, стоимость.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Единицы измерения: массы, объёма, цены; расстояния, времени, скорости. Связь между единицами измерения каждой величины. Решение основных задач на дроби. Представление данных в виде таблиц, столбчатых диаграмм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</w:t>
            </w:r>
            <w:proofErr w:type="spellStart"/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моделировать ход решения задачи с помощью рисунка, схемы, таблицы;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критически оценивать полученный результат, осуществлять самоконтроль, проверяя ответ на соответствие условию, находить ошибки;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задачи с помощью перебора всех возможных вариантов;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пользоваться основными единицами измерения: цены, массы; расстояния, времени, скорости; выражать одни единицы величины через другие;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4E4811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Наглядная геометрия </w:t>
            </w:r>
          </w:p>
          <w:p w:rsidR="00D30D98" w:rsidRPr="00BF2636" w:rsidRDefault="004E4811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>30ч.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Угол. Прямой, острый, тупой и развёрнутый углы. Длина отрезка,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метрические единицы длины. Длина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орон и углов прямоугольника, квадрата. 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Пользоваться геометрическими    понятиями: точка, прямая, отрезок, луч, угол, многоугольник, окружность, круг; 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терминологию, связанную с углами: вершина, сторона; с многоугольниками: угол, вершина,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сторона, диагональ; с окружностью: радиус, диаметр, центр; 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свойства сторон и углов прямоугольника, квадрата для их построения, вычисления площади и периметра;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вычислять периметр и площадь квадрата, прямоугольника, фигур, составленных из прямоугольников, в том числе фигур, изображённых на клетчатой бумаге;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пользоваться основными метрическими единицами измерения длины, площади; выражать одни единицы величины через другие;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параллелепипед, куб, использовать терминологию: вершина, ребро грань, находить измерения параллелепипеда, куба;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вычислять объём куба, параллелепипеда по заданным измерениям, пользоваться единицами измерения объёма;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несложные задачи на измерение геометрических величин в практических ситуациях.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линейку и транспортир как инструменты для построения и измерения: измерять длину отрезка, величину угла; строить отрезок заданной длины, угол, заданной величины; откладывать циркулем равные отрезки, строить окружность заданного радиуса;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изображать конфигурации геометрических фигур на нелинованной и клетчатой бумаге (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слабовидящих);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предлагать, описывать и обсуждать способы, алгоритмы построения;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и изображать на нелинованной и клетчатой бумаге прямой,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острый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, тупой, развёрнутый углы (для слабовидящих), (для слепых обучающихся изображать изучаемые углы в приборе для письма по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>брайлю); сравнивать углы;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неметрическими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системами мер; выражать длину в различных единицах измерения.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Приводить примеры объектов реального мира, имеющих форму многоугольника, прямоугольника, квадрата, треугольника, оценивать их линейные размеры. Вычислять: периметр треугольника, прямоугольника, многоугольника; площадь прямоугольника, квадрата;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изображать остроугольные, прямоугольные и тупоугольные треугольники;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строить на нелинованной и клетчатой бумаге квадрат и прямоугольник с заданными длинами сторон (для слабовидящих), (для слепых обучающихся изображать изучаемые фигуры в приборе для письма по брайлю).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Исследовать свойства прямоугольника, квадрата путём эксперимента, наблюдения, измерения, моделирования; сравнивать свойства квадрата и прямоугольника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истинные и ложные высказывания о многоугольниках, приводить примеры и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Исследовать зависимость площади квадрата от длины его стороны;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выражать величину площади в различных единицах измерения метрической системы мер, понимать и использовать зависимости между метрическими единицами измерения площади;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накомиться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 примерами применения площади и периметра в практических ситуациях. Решать задачи из реальной жизни, предлагать и обсуждать различные способы решения задач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ЦОК </w:t>
            </w:r>
            <w:hyperlink r:id="rId1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A25797" w:rsidRDefault="00A25797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Повторение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обобщение </w:t>
            </w:r>
          </w:p>
          <w:p w:rsidR="00D30D98" w:rsidRPr="00BF2636" w:rsidRDefault="00790033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основных понятий и методов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>курса 5 класса, обобщение знаний.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Обобщать и систематизировать знания по      курсу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математики 5 класса;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вычислять значения выражений, содержащих натуральные числа, обыкновенные дроби, выполнять преобразования чисел;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выбирать способ сравнения чисел, вычислений, применять свойства арифметических действий для рационализации вычислений;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осуществлять самоконтроль выполняемых действий и самопроверку результата вычислений;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задачи из реальной жизни, применять математические знания для решения задач из других учебных предметов;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решать задачи разными способами, сравнивать способы решения задачи, выбирать рациональный способ.</w:t>
            </w:r>
          </w:p>
        </w:tc>
        <w:tc>
          <w:tcPr>
            <w:tcW w:w="2127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F77D5C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168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4678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D98" w:rsidRPr="00BF2636" w:rsidRDefault="00D30D98" w:rsidP="00BF2636">
      <w:pPr>
        <w:jc w:val="both"/>
        <w:rPr>
          <w:sz w:val="24"/>
          <w:szCs w:val="24"/>
        </w:rPr>
        <w:sectPr w:rsidR="00D30D98" w:rsidRPr="00BF2636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D30D98" w:rsidRPr="00214DE3" w:rsidRDefault="00C10B16" w:rsidP="000111E3">
      <w:pPr>
        <w:spacing w:after="0"/>
        <w:jc w:val="both"/>
        <w:rPr>
          <w:sz w:val="24"/>
          <w:szCs w:val="24"/>
          <w:lang w:val="en-US"/>
        </w:rPr>
      </w:pPr>
      <w:r w:rsidRPr="00BF2636">
        <w:rPr>
          <w:rFonts w:ascii="Times New Roman" w:hAnsi="Times New Roman"/>
          <w:b/>
          <w:sz w:val="24"/>
          <w:szCs w:val="24"/>
        </w:rPr>
        <w:lastRenderedPageBreak/>
        <w:t>ПОУРО</w:t>
      </w:r>
      <w:r w:rsidR="005D5583">
        <w:rPr>
          <w:rFonts w:ascii="Times New Roman" w:hAnsi="Times New Roman"/>
          <w:b/>
          <w:sz w:val="24"/>
          <w:szCs w:val="24"/>
        </w:rPr>
        <w:t xml:space="preserve">ЧНОЕ ПЛАНИРОВАНИЕ </w:t>
      </w:r>
    </w:p>
    <w:tbl>
      <w:tblPr>
        <w:tblpPr w:leftFromText="180" w:rightFromText="180" w:vertAnchor="text" w:horzAnchor="margin" w:tblpXSpec="center" w:tblpY="203"/>
        <w:tblW w:w="99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09"/>
        <w:gridCol w:w="3260"/>
        <w:gridCol w:w="709"/>
        <w:gridCol w:w="1276"/>
        <w:gridCol w:w="3302"/>
      </w:tblGrid>
      <w:tr w:rsidR="006422DF" w:rsidRPr="000111E3" w:rsidTr="00B45913">
        <w:trPr>
          <w:trHeight w:val="144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6422DF" w:rsidRPr="000111E3" w:rsidRDefault="006422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2DF" w:rsidRPr="000111E3" w:rsidRDefault="006422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6422DF" w:rsidRPr="000111E3" w:rsidRDefault="006422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2DF" w:rsidRPr="00F208DF" w:rsidRDefault="00F208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F208DF" w:rsidRPr="00F208DF" w:rsidRDefault="00F208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F208D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F208D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422DF" w:rsidRPr="001C3BB8" w:rsidRDefault="001C3BB8" w:rsidP="001C3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6422DF" w:rsidRPr="000111E3" w:rsidRDefault="006422DF" w:rsidP="0078526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2DF" w:rsidRDefault="001C3BB8" w:rsidP="00143C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</w:p>
          <w:p w:rsidR="001C3BB8" w:rsidRDefault="001C3BB8" w:rsidP="00143C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1C3BB8" w:rsidRPr="000111E3" w:rsidRDefault="001C3BB8" w:rsidP="00143C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22DF" w:rsidRPr="000111E3" w:rsidRDefault="006422DF" w:rsidP="00143C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6422DF" w:rsidRPr="000111E3" w:rsidRDefault="006422DF" w:rsidP="000111E3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6422DF" w:rsidRDefault="006422DF" w:rsidP="00D111D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111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Электронные цифровые образовательные</w:t>
            </w:r>
          </w:p>
          <w:p w:rsidR="006422DF" w:rsidRPr="00D111D7" w:rsidRDefault="006422DF" w:rsidP="00D111D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111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</w:tr>
      <w:tr w:rsidR="006422DF" w:rsidRPr="000111E3" w:rsidTr="00B45913">
        <w:trPr>
          <w:trHeight w:val="144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6422DF" w:rsidRPr="000111E3" w:rsidRDefault="006422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6422DF" w:rsidRPr="000111E3" w:rsidRDefault="006422DF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422DF" w:rsidRPr="000111E3" w:rsidRDefault="002143D3" w:rsidP="00785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</w:tcPr>
          <w:p w:rsidR="006422DF" w:rsidRPr="000111E3" w:rsidRDefault="00AA0998" w:rsidP="00214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22DF" w:rsidRPr="000111E3" w:rsidRDefault="006422DF" w:rsidP="00011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6422DF" w:rsidRPr="000111E3" w:rsidRDefault="006422DF" w:rsidP="000111E3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F5B6D" w:rsidRPr="000111E3" w:rsidRDefault="008F5B6D" w:rsidP="008F5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Натуральные числа и нуль. Шкалы</w:t>
            </w:r>
          </w:p>
        </w:tc>
        <w:tc>
          <w:tcPr>
            <w:tcW w:w="709" w:type="dxa"/>
          </w:tcPr>
          <w:p w:rsidR="008F5B6D" w:rsidRPr="000111E3" w:rsidRDefault="008F5B6D" w:rsidP="00214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11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F5B6D" w:rsidRPr="000111E3" w:rsidRDefault="008F5B6D" w:rsidP="000111E3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 в таблицах</w:t>
            </w:r>
          </w:p>
        </w:tc>
        <w:tc>
          <w:tcPr>
            <w:tcW w:w="709" w:type="dxa"/>
          </w:tcPr>
          <w:p w:rsidR="000E5A90" w:rsidRDefault="008A5D8F" w:rsidP="008A5D8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 в таблицах</w:t>
            </w:r>
          </w:p>
        </w:tc>
        <w:tc>
          <w:tcPr>
            <w:tcW w:w="709" w:type="dxa"/>
          </w:tcPr>
          <w:p w:rsidR="000E5A90" w:rsidRDefault="008A5D8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Цифры и числа</w:t>
            </w:r>
          </w:p>
        </w:tc>
        <w:tc>
          <w:tcPr>
            <w:tcW w:w="709" w:type="dxa"/>
          </w:tcPr>
          <w:p w:rsidR="000E5A90" w:rsidRDefault="008A5D8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Цифры и числа</w:t>
            </w:r>
          </w:p>
        </w:tc>
        <w:tc>
          <w:tcPr>
            <w:tcW w:w="709" w:type="dxa"/>
          </w:tcPr>
          <w:p w:rsidR="000E5A90" w:rsidRDefault="008A5D8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E36EC7" w:rsidRDefault="008F5B6D" w:rsidP="008F5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Наглядная геометрия. Линии на плоскости</w:t>
            </w:r>
          </w:p>
        </w:tc>
        <w:tc>
          <w:tcPr>
            <w:tcW w:w="709" w:type="dxa"/>
          </w:tcPr>
          <w:p w:rsidR="008F5B6D" w:rsidRPr="00E36EC7" w:rsidRDefault="008F5B6D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Default="008F5B6D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5A9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Отрезок и его длина. Ломаная</w:t>
            </w:r>
          </w:p>
        </w:tc>
        <w:tc>
          <w:tcPr>
            <w:tcW w:w="709" w:type="dxa"/>
          </w:tcPr>
          <w:p w:rsidR="000E5A90" w:rsidRDefault="008A5D8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Ломаная</w:t>
            </w:r>
          </w:p>
        </w:tc>
        <w:tc>
          <w:tcPr>
            <w:tcW w:w="709" w:type="dxa"/>
          </w:tcPr>
          <w:p w:rsidR="000E5A90" w:rsidRDefault="008A5D8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F208D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08.</w:t>
            </w:r>
            <w:r w:rsidR="000E5A9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Многоугольник. </w:t>
            </w:r>
            <w:r>
              <w:rPr>
                <w:rFonts w:ascii="Times New Roman" w:hAnsi="Times New Roman"/>
                <w:sz w:val="24"/>
                <w:szCs w:val="24"/>
              </w:rPr>
              <w:t>Прямоугольник. Квадрат</w:t>
            </w:r>
          </w:p>
        </w:tc>
        <w:tc>
          <w:tcPr>
            <w:tcW w:w="709" w:type="dxa"/>
          </w:tcPr>
          <w:p w:rsidR="000E5A90" w:rsidRPr="000111E3" w:rsidRDefault="00E36EC7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F208D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</w:t>
            </w:r>
            <w:r w:rsidR="000E5A90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Многоугольник.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709" w:type="dxa"/>
          </w:tcPr>
          <w:p w:rsidR="000E5A90" w:rsidRPr="000111E3" w:rsidRDefault="00E36EC7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F208D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0E5A90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5A90" w:rsidRPr="000111E3" w:rsidRDefault="001843E4" w:rsidP="00E36EC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Плоскость, прямая, луч, угол</w:t>
            </w:r>
          </w:p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0E5A90" w:rsidRPr="000111E3" w:rsidRDefault="00E36EC7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F208D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="000E5A90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1843E4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709" w:type="dxa"/>
          </w:tcPr>
          <w:p w:rsidR="000E5A90" w:rsidRPr="000111E3" w:rsidRDefault="00E36EC7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F208DF" w:rsidP="00F208D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  <w:r w:rsidR="000E5A90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Окружность. Круг</w:t>
            </w:r>
          </w:p>
        </w:tc>
        <w:tc>
          <w:tcPr>
            <w:tcW w:w="709" w:type="dxa"/>
          </w:tcPr>
          <w:p w:rsidR="000E5A90" w:rsidRPr="000111E3" w:rsidRDefault="00E36EC7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F208DF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15.09.25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A90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B65C86" w:rsidP="000E5A9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="000E5A90" w:rsidRPr="000111E3">
              <w:rPr>
                <w:rFonts w:ascii="Times New Roman" w:hAnsi="Times New Roman"/>
                <w:b/>
                <w:sz w:val="24"/>
                <w:szCs w:val="24"/>
              </w:rPr>
              <w:t>онтрольная работа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«Диагностическая»</w:t>
            </w:r>
          </w:p>
        </w:tc>
        <w:tc>
          <w:tcPr>
            <w:tcW w:w="709" w:type="dxa"/>
          </w:tcPr>
          <w:p w:rsidR="000E5A90" w:rsidRPr="000111E3" w:rsidRDefault="007E0B30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16.09</w:t>
            </w:r>
            <w:r w:rsidR="00F208D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5A90" w:rsidRPr="000111E3" w:rsidRDefault="000E5A90" w:rsidP="000E5A90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E36EC7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404535" w:rsidRDefault="00915C8C" w:rsidP="001843E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404535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404535">
              <w:rPr>
                <w:rFonts w:ascii="Times New Roman" w:hAnsi="Times New Roman"/>
                <w:sz w:val="24"/>
                <w:szCs w:val="24"/>
              </w:rPr>
              <w:t>Многогранники.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Прямоугольный параллелепипед. Куб</w:t>
            </w:r>
          </w:p>
        </w:tc>
        <w:tc>
          <w:tcPr>
            <w:tcW w:w="709" w:type="dxa"/>
          </w:tcPr>
          <w:p w:rsidR="009D2076" w:rsidRPr="001C3BB8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620A46" w:rsidRDefault="00620A46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A46">
              <w:rPr>
                <w:rFonts w:ascii="Times New Roman" w:hAnsi="Times New Roman"/>
                <w:color w:val="auto"/>
                <w:sz w:val="24"/>
                <w:szCs w:val="24"/>
              </w:rPr>
              <w:t>17.09.25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709" w:type="dxa"/>
          </w:tcPr>
          <w:p w:rsidR="009D2076" w:rsidRPr="000111E3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620A46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709" w:type="dxa"/>
          </w:tcPr>
          <w:p w:rsidR="009D2076" w:rsidRPr="000111E3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620A46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709" w:type="dxa"/>
          </w:tcPr>
          <w:p w:rsidR="009D2076" w:rsidRPr="000111E3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620A46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 w:rsidR="00DE4274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AA0998" w:rsidRDefault="008F5B6D" w:rsidP="00AA099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Натуральные числа и нуль</w:t>
            </w:r>
          </w:p>
        </w:tc>
        <w:tc>
          <w:tcPr>
            <w:tcW w:w="709" w:type="dxa"/>
          </w:tcPr>
          <w:p w:rsidR="008F5B6D" w:rsidRPr="00C01F7B" w:rsidRDefault="008F5B6D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01F7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9D2076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709" w:type="dxa"/>
          </w:tcPr>
          <w:p w:rsidR="009D2076" w:rsidRPr="000111E3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DE4274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E36EC7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709" w:type="dxa"/>
          </w:tcPr>
          <w:p w:rsidR="009D2076" w:rsidRPr="000111E3" w:rsidRDefault="007E0B30" w:rsidP="007E0B3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DE4274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4D5933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Представление числовой информации </w:t>
            </w:r>
          </w:p>
        </w:tc>
        <w:tc>
          <w:tcPr>
            <w:tcW w:w="709" w:type="dxa"/>
          </w:tcPr>
          <w:p w:rsidR="009D2076" w:rsidRPr="000111E3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DE4274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9D2076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4D5933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15C8C" w:rsidP="001843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Представление числовой информации </w:t>
            </w:r>
          </w:p>
        </w:tc>
        <w:tc>
          <w:tcPr>
            <w:tcW w:w="709" w:type="dxa"/>
          </w:tcPr>
          <w:p w:rsidR="009D2076" w:rsidRPr="000111E3" w:rsidRDefault="007E0B30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0E4687" w:rsidP="009D207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="009D2076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 w:rsidR="00DE4274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D2076" w:rsidRPr="000111E3" w:rsidRDefault="009D2076" w:rsidP="009D2076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</w:t>
            </w:r>
          </w:p>
        </w:tc>
        <w:tc>
          <w:tcPr>
            <w:tcW w:w="709" w:type="dxa"/>
          </w:tcPr>
          <w:p w:rsidR="000E4687" w:rsidRPr="000111E3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«Натуральные числа. Шкалы»</w:t>
            </w:r>
          </w:p>
        </w:tc>
        <w:tc>
          <w:tcPr>
            <w:tcW w:w="709" w:type="dxa"/>
          </w:tcPr>
          <w:p w:rsidR="000E4687" w:rsidRPr="000111E3" w:rsidRDefault="007E0B30" w:rsidP="007E0B3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  <w:r w:rsidRPr="000111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709" w:type="dxa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</w:tcPr>
          <w:p w:rsidR="000E4687" w:rsidRPr="000111E3" w:rsidRDefault="007E0B30" w:rsidP="007E0B3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1.10.25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Уравнение</w:t>
            </w:r>
          </w:p>
        </w:tc>
        <w:tc>
          <w:tcPr>
            <w:tcW w:w="709" w:type="dxa"/>
          </w:tcPr>
          <w:p w:rsidR="000E4687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Уравнение</w:t>
            </w:r>
          </w:p>
        </w:tc>
        <w:tc>
          <w:tcPr>
            <w:tcW w:w="709" w:type="dxa"/>
          </w:tcPr>
          <w:p w:rsidR="000E4687" w:rsidRPr="000111E3" w:rsidRDefault="007E0B3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Уравнение</w:t>
            </w:r>
          </w:p>
        </w:tc>
        <w:tc>
          <w:tcPr>
            <w:tcW w:w="709" w:type="dxa"/>
          </w:tcPr>
          <w:p w:rsidR="000E4687" w:rsidRPr="000111E3" w:rsidRDefault="007E0B30" w:rsidP="00BD031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«Сложение и вычитание»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709" w:type="dxa"/>
          </w:tcPr>
          <w:p w:rsidR="008F5B6D" w:rsidRPr="000111E3" w:rsidRDefault="008F5B6D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709" w:type="dxa"/>
          </w:tcPr>
          <w:p w:rsidR="000E4687" w:rsidRPr="000111E3" w:rsidRDefault="00BD0311" w:rsidP="00BD031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CF725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709" w:type="dxa"/>
          </w:tcPr>
          <w:p w:rsidR="000E4687" w:rsidRPr="000111E3" w:rsidRDefault="00BD0311" w:rsidP="00BD031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709" w:type="dxa"/>
          </w:tcPr>
          <w:p w:rsidR="000E4687" w:rsidRPr="000111E3" w:rsidRDefault="00BD0311" w:rsidP="00BD031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Урок обобщения, повторения и коррекции знании.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24.10.25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</w:tcPr>
          <w:p w:rsidR="000E4687" w:rsidRPr="00560190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05.11.25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934C05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34C05" w:rsidRPr="004D6414" w:rsidRDefault="004D6414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C05" w:rsidRPr="004D6414" w:rsidRDefault="004D6414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D64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4C05" w:rsidRPr="004D6414" w:rsidRDefault="004D6414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 «Умножение и деление»</w:t>
            </w:r>
          </w:p>
        </w:tc>
        <w:tc>
          <w:tcPr>
            <w:tcW w:w="709" w:type="dxa"/>
          </w:tcPr>
          <w:p w:rsidR="00934C05" w:rsidRPr="004D6414" w:rsidRDefault="004D6414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C05" w:rsidRPr="004D6414" w:rsidRDefault="004D6414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06.11.25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934C05" w:rsidRPr="004D6414" w:rsidRDefault="00934C05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</w:tcPr>
          <w:p w:rsidR="000E4687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</w:tcPr>
          <w:p w:rsidR="000E4687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</w:tcPr>
          <w:p w:rsidR="000E4687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18.11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19.11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20.11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21.11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9C0AE0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AE0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4E416F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E416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4D6414" w:rsidP="004D6414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 «Упрощение выражений</w:t>
            </w:r>
            <w:r w:rsidR="000E4687" w:rsidRPr="000111E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E4687" w:rsidRPr="004E416F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BE4190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41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.11.25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Наглядная геометрия. Тела и фигуры в пространстве</w:t>
            </w:r>
          </w:p>
        </w:tc>
        <w:tc>
          <w:tcPr>
            <w:tcW w:w="709" w:type="dxa"/>
          </w:tcPr>
          <w:p w:rsidR="008F5B6D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Формулы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27.11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28.11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01.12.25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  <w:r>
              <w:rPr>
                <w:rFonts w:ascii="Times New Roman" w:hAnsi="Times New Roman"/>
                <w:sz w:val="24"/>
                <w:szCs w:val="24"/>
              </w:rPr>
              <w:t>. Куб</w:t>
            </w:r>
          </w:p>
        </w:tc>
        <w:tc>
          <w:tcPr>
            <w:tcW w:w="709" w:type="dxa"/>
          </w:tcPr>
          <w:p w:rsidR="000E4687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6523FA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23F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Объемы. Объем </w:t>
            </w:r>
            <w:r w:rsidRPr="000111E3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прямоугольного параллелепипеда</w:t>
            </w:r>
          </w:p>
        </w:tc>
        <w:tc>
          <w:tcPr>
            <w:tcW w:w="709" w:type="dxa"/>
          </w:tcPr>
          <w:p w:rsidR="000E4687" w:rsidRPr="00BD0311" w:rsidRDefault="00BD0311" w:rsidP="00BD031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BE4190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419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BE4190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Объемы. Объе</w:t>
            </w:r>
            <w:r>
              <w:rPr>
                <w:rFonts w:ascii="Times New Roman" w:hAnsi="Times New Roman"/>
                <w:sz w:val="24"/>
                <w:szCs w:val="24"/>
              </w:rPr>
              <w:t>м куба</w:t>
            </w:r>
          </w:p>
        </w:tc>
        <w:tc>
          <w:tcPr>
            <w:tcW w:w="709" w:type="dxa"/>
          </w:tcPr>
          <w:p w:rsidR="000E4687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моделей многогранников (из бумаги, проволоки,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05.12.25</w:t>
            </w:r>
          </w:p>
          <w:p w:rsidR="00BE4190" w:rsidRPr="000111E3" w:rsidRDefault="00BE4190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08.12.25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709" w:type="dxa"/>
          </w:tcPr>
          <w:p w:rsidR="000E4687" w:rsidRPr="000111E3" w:rsidRDefault="00BD0311" w:rsidP="00BD031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0</w:t>
            </w:r>
            <w:r w:rsidR="00BE4190">
              <w:rPr>
                <w:rFonts w:ascii="Times New Roman" w:hAnsi="Times New Roman"/>
                <w:sz w:val="24"/>
                <w:szCs w:val="24"/>
              </w:rPr>
              <w:t>9</w:t>
            </w:r>
            <w:r w:rsidRPr="000111E3">
              <w:rPr>
                <w:rFonts w:ascii="Times New Roman" w:hAnsi="Times New Roman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E7164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FC482F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Default="00FC482F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0E4687" w:rsidRPr="000111E3">
              <w:rPr>
                <w:rFonts w:ascii="Times New Roman" w:hAnsi="Times New Roman"/>
                <w:b/>
                <w:sz w:val="24"/>
                <w:szCs w:val="24"/>
              </w:rPr>
              <w:t>онтрольная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64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FC482F" w:rsidRPr="000111E3" w:rsidRDefault="00FC482F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«Тела и фигуры в пространстве»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  <w:r w:rsidR="000E4687" w:rsidRPr="000111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Дробные числа</w:t>
            </w:r>
          </w:p>
        </w:tc>
        <w:tc>
          <w:tcPr>
            <w:tcW w:w="709" w:type="dxa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B6D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709" w:type="dxa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8F5B6D" w:rsidRPr="000111E3" w:rsidRDefault="008F5B6D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Доли и дроби. Изображение дробей на </w:t>
            </w:r>
            <w:proofErr w:type="gramStart"/>
            <w:r w:rsidRPr="000111E3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0111E3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Доли и дроби. Изображение дробей на </w:t>
            </w:r>
            <w:proofErr w:type="gramStart"/>
            <w:r w:rsidRPr="000111E3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0111E3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Доли и дроби. Изображение дробей на </w:t>
            </w:r>
            <w:proofErr w:type="gramStart"/>
            <w:r w:rsidRPr="000111E3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0111E3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Доли и дроби. Изображение дробей на </w:t>
            </w:r>
            <w:proofErr w:type="gramStart"/>
            <w:r w:rsidRPr="000111E3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0111E3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 w:rsidR="00BE4190"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https://m.edsoo.ru/f2a13c8c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FC482F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C482F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FC482F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C48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FC482F" w:rsidRDefault="004D6414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7</w:t>
            </w:r>
            <w:r w:rsidR="00FC482F" w:rsidRPr="00FC482F">
              <w:rPr>
                <w:rFonts w:ascii="Times New Roman" w:hAnsi="Times New Roman"/>
                <w:b/>
                <w:sz w:val="24"/>
                <w:szCs w:val="24"/>
              </w:rPr>
              <w:t xml:space="preserve"> «Промежуточная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аттестация</w:t>
            </w:r>
            <w:r w:rsidR="00FC482F" w:rsidRPr="00FC48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E4687" w:rsidRPr="00FC482F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C48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FC482F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C48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</w:t>
            </w:r>
            <w:r w:rsidR="000E4687" w:rsidRPr="00FC48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.12</w:t>
            </w:r>
            <w:r w:rsidRPr="00FC48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https://m.edsoo.ru/f2a14146</w:t>
              </w:r>
            </w:hyperlink>
          </w:p>
        </w:tc>
      </w:tr>
      <w:tr w:rsidR="000E4687" w:rsidRPr="000111E3" w:rsidTr="00B45913">
        <w:trPr>
          <w:trHeight w:val="71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https://m.edsoo.ru/f2a13764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E71647" w:rsidP="00E7164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1F7EC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1F7EC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1F7EC7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1F7EC7">
              <w:rPr>
                <w:rFonts w:ascii="Times New Roman" w:hAnsi="Times New Roman"/>
                <w:color w:val="auto"/>
                <w:sz w:val="24"/>
                <w:szCs w:val="24"/>
              </w:rPr>
              <w:t>2.25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F46EA2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</w:tcPr>
          <w:p w:rsidR="000E4687" w:rsidRPr="006472C6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472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687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09" w:type="dxa"/>
          </w:tcPr>
          <w:p w:rsidR="000E4687" w:rsidRPr="000111E3" w:rsidRDefault="00BD0311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1F7EC7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0E4687"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0E4687" w:rsidRPr="000111E3" w:rsidRDefault="000E4687" w:rsidP="000E4687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D76F4A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6F4A" w:rsidRPr="00BF7C2A" w:rsidRDefault="00BF7C2A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C2A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6F4A" w:rsidRPr="00BF7C2A" w:rsidRDefault="00BF7C2A" w:rsidP="000E46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D76F4A" w:rsidRPr="00BF7C2A" w:rsidRDefault="00BF7C2A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8 по теме «Сложение и вычитание обыкновенных дробей»</w:t>
            </w:r>
          </w:p>
        </w:tc>
        <w:tc>
          <w:tcPr>
            <w:tcW w:w="709" w:type="dxa"/>
          </w:tcPr>
          <w:p w:rsidR="00BF7C2A" w:rsidRDefault="00BF7C2A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76F4A" w:rsidRPr="00BF7C2A" w:rsidRDefault="00BF7C2A" w:rsidP="00BF7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6F4A" w:rsidRPr="00BF7C2A" w:rsidRDefault="002B2408" w:rsidP="000E46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13.01.26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D76F4A" w:rsidRPr="00BF7C2A" w:rsidRDefault="00D76F4A" w:rsidP="000E4687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https://m.edsoo.ru/f2a143e4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9 «Смешанные числа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22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https://m.edsoo.ru/f2a1463c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https://m.edsoo.ru/f2a1475e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https://m.edsoo.ru/f2a14c90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30.01.26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Библиотека ЦОК </w:t>
            </w:r>
            <w:hyperlink r:id="rId100" w:history="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Библиотека ЦОК </w:t>
            </w:r>
            <w:hyperlink r:id="rId101" w:history="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Библиотека ЦОК </w:t>
            </w:r>
            <w:hyperlink r:id="rId102" w:history="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Библиотека ЦОК </w:t>
            </w:r>
            <w:hyperlink r:id="rId103" w:history="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Сравнение, сложение и вычитание дробей с </w:t>
            </w:r>
            <w:r w:rsidRPr="000111E3">
              <w:rPr>
                <w:rFonts w:ascii="Times New Roman" w:hAnsi="Times New Roman"/>
                <w:sz w:val="24"/>
                <w:szCs w:val="24"/>
              </w:rPr>
              <w:lastRenderedPageBreak/>
              <w:t>разными знаменателями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10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 xml:space="preserve"> «Действия с дробями»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11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https://m.edsoo.ru/f2a151f4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F337FA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F337FA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6472C6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11 </w:t>
            </w:r>
            <w:r w:rsidRPr="006472C6">
              <w:rPr>
                <w:rFonts w:ascii="Times New Roman" w:hAnsi="Times New Roman"/>
                <w:b/>
                <w:sz w:val="24"/>
                <w:szCs w:val="24"/>
              </w:rPr>
              <w:t>по теме "Умножение и деление дробей"</w:t>
            </w:r>
          </w:p>
        </w:tc>
        <w:tc>
          <w:tcPr>
            <w:tcW w:w="709" w:type="dxa"/>
          </w:tcPr>
          <w:p w:rsidR="002B2408" w:rsidRPr="006472C6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F337FA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337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27.02.26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02.03.26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2B2408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2B2408" w:rsidRPr="008622A6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709" w:type="dxa"/>
          </w:tcPr>
          <w:p w:rsidR="002B2408" w:rsidRPr="006472C6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6472C6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472C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6472C6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472C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</w:tcPr>
          <w:p w:rsidR="002B2408" w:rsidRPr="00BD0311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6472C6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03</w:t>
            </w:r>
            <w:r w:rsidRPr="006472C6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10.03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11.03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12.03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13.03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17.03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12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десятичных дробей»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18.03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19.03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20.03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25.03.26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26.03.26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27.03.26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</w:tcPr>
          <w:p w:rsidR="002B2408" w:rsidRPr="00EB48AB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875602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5602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875602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560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875602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5602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13 по теме «</w:t>
            </w:r>
            <w:r w:rsidR="00BD00C2">
              <w:rPr>
                <w:rFonts w:ascii="Times New Roman" w:hAnsi="Times New Roman"/>
                <w:b/>
                <w:sz w:val="24"/>
                <w:szCs w:val="24"/>
              </w:rPr>
              <w:t>Умножение десятичной дроби на натуральное число</w:t>
            </w:r>
            <w:r w:rsidRPr="0087560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B2408" w:rsidRPr="00875602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560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875602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560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08.04.26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BD00C2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D00C2" w:rsidRPr="00BD00C2" w:rsidRDefault="00BD00C2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00C2" w:rsidRPr="00BD00C2" w:rsidRDefault="00BD00C2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D00C2" w:rsidRPr="00BD00C2" w:rsidRDefault="00BD00C2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BD00C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онтрольная работа № 14 по теме «Деление десятичных дробей на натуральное число»</w:t>
            </w:r>
          </w:p>
        </w:tc>
        <w:tc>
          <w:tcPr>
            <w:tcW w:w="709" w:type="dxa"/>
          </w:tcPr>
          <w:p w:rsidR="00BD00C2" w:rsidRPr="00BD00C2" w:rsidRDefault="00BD00C2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0C2" w:rsidRPr="00BD00C2" w:rsidRDefault="00BD00C2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16.04.26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BD00C2" w:rsidRPr="00BD00C2" w:rsidRDefault="00BD00C2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E3">
              <w:rPr>
                <w:rFonts w:ascii="Times New Roman" w:hAnsi="Times New Roman"/>
                <w:sz w:val="24"/>
                <w:szCs w:val="24"/>
              </w:rPr>
              <w:t xml:space="preserve"> Деление на десятичную </w:t>
            </w:r>
            <w:r w:rsidRPr="000111E3">
              <w:rPr>
                <w:rFonts w:ascii="Times New Roman" w:hAnsi="Times New Roman"/>
                <w:sz w:val="24"/>
                <w:szCs w:val="24"/>
              </w:rPr>
              <w:lastRenderedPageBreak/>
              <w:t>дробь</w:t>
            </w:r>
          </w:p>
        </w:tc>
        <w:tc>
          <w:tcPr>
            <w:tcW w:w="709" w:type="dxa"/>
          </w:tcPr>
          <w:p w:rsidR="002B2408" w:rsidRPr="00B4591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color w:val="auto"/>
                <w:sz w:val="24"/>
                <w:szCs w:val="24"/>
              </w:rPr>
              <w:t>23.04.26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F46EA2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4B313D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767097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767097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87560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</w:t>
            </w:r>
            <w:r w:rsidR="00BD00C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75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E3">
              <w:rPr>
                <w:rFonts w:ascii="Times New Roman" w:hAnsi="Times New Roman"/>
                <w:b/>
                <w:sz w:val="24"/>
                <w:szCs w:val="24"/>
              </w:rPr>
              <w:t>«Действия с десятичными дробями»</w:t>
            </w:r>
          </w:p>
        </w:tc>
        <w:tc>
          <w:tcPr>
            <w:tcW w:w="709" w:type="dxa"/>
          </w:tcPr>
          <w:p w:rsidR="002B2408" w:rsidRPr="00875602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6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4B313D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13D">
              <w:rPr>
                <w:rFonts w:ascii="Times New Roman" w:hAnsi="Times New Roman"/>
                <w:b/>
                <w:sz w:val="24"/>
                <w:szCs w:val="24"/>
              </w:rPr>
              <w:t>30.04.26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7E0B30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3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7E0B30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0B30"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7E0B30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30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.05.26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2B2408" w:rsidRPr="000111E3" w:rsidTr="00934C05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Наглядная геометрия. Инструменты для вычислений и измерений</w:t>
            </w:r>
          </w:p>
        </w:tc>
        <w:tc>
          <w:tcPr>
            <w:tcW w:w="709" w:type="dxa"/>
          </w:tcPr>
          <w:p w:rsidR="002B2408" w:rsidRPr="00531956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95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2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Виды углов. Чертежный треугольник</w:t>
            </w:r>
          </w:p>
        </w:tc>
        <w:tc>
          <w:tcPr>
            <w:tcW w:w="709" w:type="dxa"/>
          </w:tcPr>
          <w:p w:rsidR="002B240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3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Виды углов. Чертежный треугольник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4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5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Измерение углов. Транспортир</w:t>
            </w:r>
            <w:r w:rsidR="008756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5602" w:rsidRPr="007144B2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Практическая работа по теме "Построение углов"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6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875602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="00BD00C2">
              <w:rPr>
                <w:rFonts w:ascii="Times New Roman" w:hAnsi="Times New Roman"/>
                <w:b/>
                <w:sz w:val="24"/>
                <w:szCs w:val="24"/>
              </w:rPr>
              <w:t xml:space="preserve"> работа № 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 «Наглядная геометрия»</w:t>
            </w:r>
          </w:p>
        </w:tc>
        <w:tc>
          <w:tcPr>
            <w:tcW w:w="709" w:type="dxa"/>
          </w:tcPr>
          <w:p w:rsidR="002B2408" w:rsidRPr="004F7FF8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  <w:r w:rsidRPr="007144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875602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2B2408" w:rsidRPr="007144B2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620A46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Повторение основных поня</w:t>
            </w:r>
            <w:r>
              <w:rPr>
                <w:rFonts w:ascii="Times New Roman" w:hAnsi="Times New Roman"/>
                <w:sz w:val="24"/>
                <w:szCs w:val="24"/>
              </w:rPr>
              <w:t>тий  5 класса.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7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https://m.edsoo.ru/f2a1f76c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Повторение основных по</w:t>
            </w:r>
            <w:r>
              <w:rPr>
                <w:rFonts w:ascii="Times New Roman" w:hAnsi="Times New Roman"/>
                <w:sz w:val="24"/>
                <w:szCs w:val="24"/>
              </w:rPr>
              <w:t>нятий 5 класса.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8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https://m.edsoo.ru/f2a1f924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875602" w:rsidP="00BD00C2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</w:t>
            </w:r>
            <w:r w:rsidR="00BD00C2">
              <w:rPr>
                <w:rFonts w:ascii="Times New Roman" w:hAnsi="Times New Roman"/>
                <w:b/>
                <w:sz w:val="24"/>
                <w:szCs w:val="24"/>
              </w:rPr>
              <w:t xml:space="preserve"> 17</w:t>
            </w:r>
            <w:r w:rsidR="002B2408" w:rsidRPr="00B45913">
              <w:rPr>
                <w:rFonts w:ascii="Times New Roman" w:hAnsi="Times New Roman"/>
                <w:b/>
                <w:sz w:val="24"/>
                <w:szCs w:val="24"/>
              </w:rPr>
              <w:t xml:space="preserve"> «Итоговая»</w:t>
            </w:r>
          </w:p>
        </w:tc>
        <w:tc>
          <w:tcPr>
            <w:tcW w:w="709" w:type="dxa"/>
          </w:tcPr>
          <w:p w:rsidR="002B2408" w:rsidRPr="00B4591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19.05.26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7144B2" w:rsidRDefault="002B2408" w:rsidP="002B2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Повторение основных по</w:t>
            </w:r>
            <w:r>
              <w:rPr>
                <w:rFonts w:ascii="Times New Roman" w:hAnsi="Times New Roman"/>
                <w:sz w:val="24"/>
                <w:szCs w:val="24"/>
              </w:rPr>
              <w:t>нятий 5 класса.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B4591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5913">
              <w:rPr>
                <w:rFonts w:ascii="Times New Roman" w:hAnsi="Times New Roman"/>
                <w:color w:val="auto"/>
                <w:sz w:val="24"/>
                <w:szCs w:val="24"/>
              </w:rPr>
              <w:t>20.05.26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Повторение 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понятий</w:t>
            </w:r>
            <w:r w:rsidRPr="000111E3">
              <w:rPr>
                <w:rFonts w:ascii="Times New Roman" w:hAnsi="Times New Roman"/>
                <w:sz w:val="24"/>
                <w:szCs w:val="24"/>
              </w:rPr>
              <w:t xml:space="preserve"> 5 класса, обобщение знаний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9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>Повторение основных понятий 5 класса, обобщение знаний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60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основных </w:t>
            </w: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понятий 5 класса, </w:t>
            </w:r>
            <w:r>
              <w:rPr>
                <w:rFonts w:ascii="Times New Roman" w:hAnsi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408" w:rsidRPr="000111E3" w:rsidTr="00B459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709" w:type="dxa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color w:val="auto"/>
                <w:sz w:val="24"/>
                <w:szCs w:val="24"/>
              </w:rPr>
              <w:t>26.05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:rsidR="002B2408" w:rsidRPr="000111E3" w:rsidRDefault="002B2408" w:rsidP="002B2408">
            <w:pPr>
              <w:spacing w:after="0" w:line="240" w:lineRule="auto"/>
              <w:ind w:left="13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11E3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61">
              <w:r w:rsidRPr="000111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</w:tbl>
    <w:p w:rsidR="00D30D98" w:rsidRPr="00BF2636" w:rsidRDefault="00D30D98" w:rsidP="00F20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FF8" w:rsidRDefault="004F7FF8" w:rsidP="00F208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7C1F" w:rsidRDefault="00B45913" w:rsidP="00E77C1F">
      <w:pPr>
        <w:tabs>
          <w:tab w:val="left" w:pos="1755"/>
          <w:tab w:val="left" w:pos="186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77C1F" w:rsidRDefault="00E77C1F" w:rsidP="00E77C1F">
      <w:pPr>
        <w:tabs>
          <w:tab w:val="left" w:pos="1755"/>
          <w:tab w:val="left" w:pos="186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7C1F" w:rsidRDefault="00E77C1F" w:rsidP="00E77C1F">
      <w:pPr>
        <w:tabs>
          <w:tab w:val="left" w:pos="1755"/>
          <w:tab w:val="left" w:pos="186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5913" w:rsidRDefault="00E77C1F" w:rsidP="00E77C1F">
      <w:pPr>
        <w:tabs>
          <w:tab w:val="left" w:pos="1755"/>
          <w:tab w:val="left" w:pos="186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30D98" w:rsidRPr="00051249" w:rsidRDefault="00B45913" w:rsidP="00B45913">
      <w:pPr>
        <w:tabs>
          <w:tab w:val="left" w:pos="186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10B16" w:rsidRPr="00051249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212"/>
        <w:gridCol w:w="1984"/>
        <w:gridCol w:w="2127"/>
        <w:gridCol w:w="2087"/>
      </w:tblGrid>
      <w:tr w:rsidR="00D30D98" w:rsidRPr="00BF2636" w:rsidTr="00F208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F208DF" w:rsidRDefault="00C10B16" w:rsidP="00F208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F208DF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Тема (темы)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F208DF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Причина</w:t>
            </w:r>
          </w:p>
          <w:p w:rsidR="00D30D98" w:rsidRPr="00F208DF" w:rsidRDefault="00C10B16" w:rsidP="00BF26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F208DF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 xml:space="preserve">Способ, форма </w:t>
            </w:r>
          </w:p>
          <w:p w:rsidR="00D30D98" w:rsidRPr="00F208DF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D98" w:rsidRPr="00F208DF" w:rsidRDefault="00C10B16" w:rsidP="00BF2636">
            <w:pPr>
              <w:spacing w:after="0" w:line="240" w:lineRule="auto"/>
              <w:ind w:left="-107" w:right="-108" w:firstLine="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Согласование </w:t>
            </w:r>
            <w:proofErr w:type="gramStart"/>
            <w:r w:rsidRPr="00F208D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F208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30D98" w:rsidRPr="00F208DF" w:rsidRDefault="00C10B16" w:rsidP="00BF2636">
            <w:pPr>
              <w:spacing w:after="0" w:line="240" w:lineRule="auto"/>
              <w:ind w:left="-107" w:right="-108" w:firstLine="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8DF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администрацией </w:t>
            </w:r>
          </w:p>
        </w:tc>
      </w:tr>
      <w:tr w:rsidR="00D30D98" w:rsidRPr="00BF2636" w:rsidTr="00F208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 w:rsidTr="00F208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 w:rsidTr="00F208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 w:rsidTr="00F208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 w:rsidTr="00F208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</w:tr>
    </w:tbl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pStyle w:val="10"/>
        <w:rPr>
          <w:sz w:val="24"/>
          <w:szCs w:val="24"/>
        </w:rPr>
      </w:pPr>
      <w:r w:rsidRPr="00BF2636">
        <w:rPr>
          <w:sz w:val="24"/>
          <w:szCs w:val="24"/>
        </w:rPr>
        <w:t>Контрольные работы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Диагностическая контрольная работа 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ВАРИАНТ 1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1. Выполните действия: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>а)  60500 - 8049;       в)  4039·57;                       д) 1876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7;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   б)  4783 + 5278;        г)  2364 · 308;                   е) 27968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46.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2.Укажите порядок действий и найдите значение выражения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      </w:t>
      </w:r>
      <w:r w:rsidRPr="00BF2636">
        <w:rPr>
          <w:rFonts w:ascii="Times New Roman" w:hAnsi="Times New Roman"/>
          <w:sz w:val="24"/>
          <w:szCs w:val="24"/>
        </w:rPr>
        <w:t xml:space="preserve"> 800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2 ·  (20 + 20 : 10).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3. Решите задачу: </w:t>
      </w:r>
      <w:r w:rsidRPr="00BF2636">
        <w:rPr>
          <w:rFonts w:ascii="Times New Roman" w:hAnsi="Times New Roman"/>
          <w:sz w:val="24"/>
          <w:szCs w:val="24"/>
        </w:rPr>
        <w:t xml:space="preserve">   «Длина прямоугольника 14 см, что на 5 см больше его ширины. Найдите площадь прямоугольника</w:t>
      </w:r>
      <w:proofErr w:type="gramStart"/>
      <w:r w:rsidRPr="00BF2636">
        <w:rPr>
          <w:rFonts w:ascii="Times New Roman" w:hAnsi="Times New Roman"/>
          <w:sz w:val="24"/>
          <w:szCs w:val="24"/>
        </w:rPr>
        <w:t>.»</w:t>
      </w:r>
      <w:proofErr w:type="gramEnd"/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4. Сравни и поставь вместо многоточия  знаки «больше», «меньше» или «равно»: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3 т 13 кг … 30 ц  13 кг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3800 м … 38 км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lastRenderedPageBreak/>
        <w:t xml:space="preserve">     4 ч 20 мин … 420 мин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5. Решите задачу: «</w:t>
      </w:r>
      <w:r w:rsidRPr="00BF2636">
        <w:rPr>
          <w:rFonts w:ascii="Times New Roman" w:hAnsi="Times New Roman"/>
          <w:sz w:val="24"/>
          <w:szCs w:val="24"/>
        </w:rPr>
        <w:t>Скорый   поезд   за   7 часов  проехал 840 км. На  сколько км /</w:t>
      </w:r>
      <w:proofErr w:type="gramStart"/>
      <w:r w:rsidRPr="00BF2636">
        <w:rPr>
          <w:rFonts w:ascii="Times New Roman" w:hAnsi="Times New Roman"/>
          <w:sz w:val="24"/>
          <w:szCs w:val="24"/>
        </w:rPr>
        <w:t>ч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нужно увеличить скорость поезда, чтобы он то же расстояние  проехал за 5 часов?»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6.* </w:t>
      </w:r>
      <w:r w:rsidRPr="00BF2636">
        <w:rPr>
          <w:rFonts w:ascii="Times New Roman" w:hAnsi="Times New Roman"/>
          <w:sz w:val="24"/>
          <w:szCs w:val="24"/>
        </w:rPr>
        <w:t>Вдоль железнодорожного полотна установлено 40 столбов. Расстояние между любыми двумя соседними столбами одинаковое. Найдите это расстояние, если между крайними столбами расстояние 1560 метров.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ВАРИАНТ 2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1. Выполните действия: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</w:t>
      </w:r>
      <w:r w:rsidRPr="00BF2636">
        <w:rPr>
          <w:rFonts w:ascii="Times New Roman" w:hAnsi="Times New Roman"/>
          <w:sz w:val="24"/>
          <w:szCs w:val="24"/>
        </w:rPr>
        <w:t>а)  70200 - 48057;                 в)  5063 · 75;                  д) 2440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8;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б)  6254 + 3668;                     г)  1867 · 406;                е)11932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38.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2. Укажите порядок действий и найдите значение выражения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      </w:t>
      </w:r>
      <w:r w:rsidRPr="00BF2636">
        <w:rPr>
          <w:rFonts w:ascii="Times New Roman" w:hAnsi="Times New Roman"/>
          <w:sz w:val="24"/>
          <w:szCs w:val="24"/>
        </w:rPr>
        <w:t xml:space="preserve"> 900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3 · (50 - 180 : 10).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3. Решите задачу: </w:t>
      </w:r>
      <w:r w:rsidRPr="00BF2636">
        <w:rPr>
          <w:rFonts w:ascii="Times New Roman" w:hAnsi="Times New Roman"/>
          <w:sz w:val="24"/>
          <w:szCs w:val="24"/>
        </w:rPr>
        <w:t>«Ширина прямоугольника 7 см, что в 4 раза меньше его длины. Найдите площадь этого прямоугольника</w:t>
      </w:r>
      <w:proofErr w:type="gramStart"/>
      <w:r w:rsidRPr="00BF2636">
        <w:rPr>
          <w:rFonts w:ascii="Times New Roman" w:hAnsi="Times New Roman"/>
          <w:sz w:val="24"/>
          <w:szCs w:val="24"/>
        </w:rPr>
        <w:t>.»</w:t>
      </w:r>
      <w:proofErr w:type="gramEnd"/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4.</w:t>
      </w:r>
      <w:r w:rsidRPr="00BF2636">
        <w:rPr>
          <w:rFonts w:ascii="Times New Roman" w:hAnsi="Times New Roman"/>
          <w:sz w:val="24"/>
          <w:szCs w:val="24"/>
        </w:rPr>
        <w:t xml:space="preserve"> </w:t>
      </w:r>
      <w:r w:rsidRPr="00BF2636">
        <w:rPr>
          <w:rFonts w:ascii="Times New Roman" w:hAnsi="Times New Roman"/>
          <w:b/>
          <w:sz w:val="24"/>
          <w:szCs w:val="24"/>
        </w:rPr>
        <w:t>Сравни и поставь знаки «больше», «меньше» или «равно»: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5 т 10 кг …50 ц 10 кг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52 км …5020 м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8 мин 25 с… 825 </w:t>
      </w:r>
      <w:proofErr w:type="gramStart"/>
      <w:r w:rsidRPr="00BF2636">
        <w:rPr>
          <w:rFonts w:ascii="Times New Roman" w:hAnsi="Times New Roman"/>
          <w:sz w:val="24"/>
          <w:szCs w:val="24"/>
        </w:rPr>
        <w:t>с</w:t>
      </w:r>
      <w:proofErr w:type="gramEnd"/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5. Решите задачу: </w:t>
      </w:r>
      <w:r w:rsidRPr="00BF2636">
        <w:rPr>
          <w:rFonts w:ascii="Times New Roman" w:hAnsi="Times New Roman"/>
          <w:sz w:val="24"/>
          <w:szCs w:val="24"/>
        </w:rPr>
        <w:t>«Автомобиль за 6 часа проехал 330 км. На сколько км /</w:t>
      </w:r>
      <w:proofErr w:type="gramStart"/>
      <w:r w:rsidRPr="00BF2636">
        <w:rPr>
          <w:rFonts w:ascii="Times New Roman" w:hAnsi="Times New Roman"/>
          <w:sz w:val="24"/>
          <w:szCs w:val="24"/>
        </w:rPr>
        <w:t>ч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нужно увеличить скорость автомобиля, чтобы он то же  расстояние прошёл за 5 часов?»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6.*</w:t>
      </w:r>
      <w:r w:rsidRPr="00BF2636">
        <w:rPr>
          <w:rFonts w:ascii="Times New Roman" w:hAnsi="Times New Roman"/>
          <w:sz w:val="24"/>
          <w:szCs w:val="24"/>
        </w:rPr>
        <w:t xml:space="preserve"> Вдоль шоссе между двумя автобусными остановками установили 45 телеграфных столбов. Расстояние между любыми двумя соседними столбами одинаковое. Найдите это расстояние, если между крайними столбами расстояние 880 метров.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30D98" w:rsidRPr="00BF2636">
        <w:trPr>
          <w:trHeight w:val="5924"/>
        </w:trPr>
        <w:tc>
          <w:tcPr>
            <w:tcW w:w="5070" w:type="dxa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l Вариант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Pr="00BF2636">
              <w:rPr>
                <w:rFonts w:ascii="Times New Roman" w:hAnsi="Times New Roman"/>
                <w:spacing w:val="-6"/>
                <w:sz w:val="24"/>
                <w:szCs w:val="24"/>
              </w:rPr>
              <w:t>Начертите отрезок АС и отметьте на нём точку В. Измерьте отрезки АВ и АС.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Постройте отрезок MN = 2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мм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отметьте на нём точки К и 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так, чтобы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точка Р лежала между точками М и К.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3. Отметьте точки D и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проведите через них прямую. Начертите луч ОС, пересекающий прямую DE, и луч МК, не пересекающий прямую DE.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4. На координатном луче, единичный отрезок которого равен длине одной </w:t>
            </w:r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>клетки тетради, отметьте точки</w:t>
            </w:r>
            <w:proofErr w:type="gramStart"/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А</w:t>
            </w:r>
            <w:proofErr w:type="gramEnd"/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>(2), В(6), S(8), D(11). На том же луче отметьте точку Х, если её координата – натуральное число, которое</w:t>
            </w:r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больше 11, но меньше 13.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Найдите четырёхзначное число, оканчивающееся цифрой 9. Известно, что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это число меньше 1019.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785" w:type="dxa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II Вариант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Начертите отрезок МХ и отметьте на нём точку С. Измерьте отрезки МХ и СХ.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2. Постройте отрезок АВ = 6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мм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отметьте на нём точки D и C так, чтобы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точка D лежала между точками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В.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3. Отметьте точки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К и проведите луч КР. Начертите прямую MN, пересекающую луч КР, и прямую АВ, не пересекающую луч КР.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4. На координатном луче, единичный отрезок которого равен длине одной </w:t>
            </w:r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клетки тетради, отметьте точки М(3), </w:t>
            </w:r>
            <w:proofErr w:type="gramStart"/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proofErr w:type="gramEnd"/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(5), С(7), N(10). На том же луче </w:t>
            </w:r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отметьте точку Х, если её координата – натуральное число, которое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меньше 10, но больше 8.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Запишите число,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оканчивающееся цифрой 8, которое больше любого трёхзначного числа и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меньше 1018.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Контрольная работа №2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l Вариант   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color w:val="FF0000"/>
          <w:spacing w:val="-6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1. Выполните действия: </w:t>
      </w:r>
      <w:r w:rsidRPr="00BF2636">
        <w:rPr>
          <w:rFonts w:ascii="Times New Roman" w:hAnsi="Times New Roman"/>
          <w:i/>
          <w:sz w:val="24"/>
          <w:szCs w:val="24"/>
        </w:rPr>
        <w:t>а</w:t>
      </w:r>
      <w:r w:rsidRPr="00BF2636">
        <w:rPr>
          <w:rFonts w:ascii="Times New Roman" w:hAnsi="Times New Roman"/>
          <w:sz w:val="24"/>
          <w:szCs w:val="24"/>
        </w:rPr>
        <w:t xml:space="preserve">) 8743658 + 37289534;    </w:t>
      </w:r>
      <w:r w:rsidRPr="00BF2636">
        <w:rPr>
          <w:rFonts w:ascii="Times New Roman" w:hAnsi="Times New Roman"/>
          <w:i/>
          <w:sz w:val="24"/>
          <w:szCs w:val="24"/>
        </w:rPr>
        <w:t>б</w:t>
      </w:r>
      <w:r w:rsidRPr="00BF2636">
        <w:rPr>
          <w:rFonts w:ascii="Times New Roman" w:hAnsi="Times New Roman"/>
          <w:sz w:val="24"/>
          <w:szCs w:val="24"/>
        </w:rPr>
        <w:t xml:space="preserve">)37554136 – 9847185.        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2. В жёлтой папке 52 листа бумаги, что на </w:t>
      </w:r>
      <w:r w:rsidR="008E0B2A">
        <w:rPr>
          <w:rFonts w:ascii="Times New Roman" w:hAnsi="Times New Roman"/>
          <w:sz w:val="24"/>
          <w:szCs w:val="24"/>
        </w:rPr>
        <w:t>13 листов больше, чем в зелёной папке.</w:t>
      </w:r>
      <w:r w:rsidRPr="00BF26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2636">
        <w:rPr>
          <w:rFonts w:ascii="Times New Roman" w:hAnsi="Times New Roman"/>
          <w:sz w:val="24"/>
          <w:szCs w:val="24"/>
        </w:rPr>
        <w:t>В синей папке столько листов, сколько в жёлтой и зелёной вместе.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Сколько листов бумаги в трёх папках?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F2636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число 27843 меньше числа 37123 и больше числа 11248?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4. Периметр треугольника А</w:t>
      </w:r>
      <w:proofErr w:type="gramStart"/>
      <w:r w:rsidRPr="00BF2636">
        <w:rPr>
          <w:rFonts w:ascii="Times New Roman" w:hAnsi="Times New Roman"/>
          <w:sz w:val="24"/>
          <w:szCs w:val="24"/>
        </w:rPr>
        <w:t>D</w:t>
      </w:r>
      <w:proofErr w:type="gramEnd"/>
      <w:r w:rsidRPr="00BF2636">
        <w:rPr>
          <w:rFonts w:ascii="Times New Roman" w:hAnsi="Times New Roman"/>
          <w:sz w:val="24"/>
          <w:szCs w:val="24"/>
        </w:rPr>
        <w:t>Е равен 50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. Сторона А</w:t>
      </w:r>
      <w:proofErr w:type="gramStart"/>
      <w:r w:rsidRPr="00BF2636">
        <w:rPr>
          <w:rFonts w:ascii="Times New Roman" w:hAnsi="Times New Roman"/>
          <w:sz w:val="24"/>
          <w:szCs w:val="24"/>
        </w:rPr>
        <w:t>D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равна 12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, стор</w:t>
      </w:r>
      <w:r w:rsidRPr="00BF2636">
        <w:rPr>
          <w:rFonts w:ascii="Sylfaen" w:hAnsi="Sylfaen"/>
          <w:sz w:val="24"/>
          <w:szCs w:val="24"/>
        </w:rPr>
        <w:t>о</w:t>
      </w:r>
      <w:r w:rsidRPr="00BF2636">
        <w:rPr>
          <w:rFonts w:ascii="Times New Roman" w:hAnsi="Times New Roman"/>
          <w:sz w:val="24"/>
          <w:szCs w:val="24"/>
        </w:rPr>
        <w:t>на АЕ больше стороны АD на 10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 xml:space="preserve">. Найдите длину стороны DE.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5. На </w:t>
      </w:r>
      <w:proofErr w:type="gramStart"/>
      <w:r w:rsidRPr="00BF2636">
        <w:rPr>
          <w:rFonts w:ascii="Times New Roman" w:hAnsi="Times New Roman"/>
          <w:sz w:val="24"/>
          <w:szCs w:val="24"/>
        </w:rPr>
        <w:t>прямой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отмечено 20 точек так, что расстояние между любыми соседними точками равно 2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. Каково расстояние между крайними точками?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II Вариант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color w:val="FF0000"/>
          <w:spacing w:val="-6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1. Выполните действия: </w:t>
      </w:r>
      <w:r w:rsidRPr="00BF2636">
        <w:rPr>
          <w:rFonts w:ascii="Times New Roman" w:hAnsi="Times New Roman"/>
          <w:i/>
          <w:sz w:val="24"/>
          <w:szCs w:val="24"/>
        </w:rPr>
        <w:t>а</w:t>
      </w:r>
      <w:r w:rsidRPr="00BF2636">
        <w:rPr>
          <w:rFonts w:ascii="Times New Roman" w:hAnsi="Times New Roman"/>
          <w:sz w:val="24"/>
          <w:szCs w:val="24"/>
        </w:rPr>
        <w:t xml:space="preserve">) 7632547 + 48399645;    </w:t>
      </w:r>
      <w:r w:rsidRPr="00BF2636">
        <w:rPr>
          <w:rFonts w:ascii="Times New Roman" w:hAnsi="Times New Roman"/>
          <w:i/>
          <w:sz w:val="24"/>
          <w:szCs w:val="24"/>
        </w:rPr>
        <w:t>б</w:t>
      </w:r>
      <w:r w:rsidRPr="00BF2636">
        <w:rPr>
          <w:rFonts w:ascii="Times New Roman" w:hAnsi="Times New Roman"/>
          <w:sz w:val="24"/>
          <w:szCs w:val="24"/>
        </w:rPr>
        <w:t xml:space="preserve">) 48665247 – 9958296. 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  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F2636">
        <w:rPr>
          <w:rFonts w:ascii="Times New Roman" w:hAnsi="Times New Roman"/>
          <w:sz w:val="24"/>
          <w:szCs w:val="24"/>
        </w:rPr>
        <w:t>В красной коробке столько игрушек, сколько в белой и зелёной вместе.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2636">
        <w:rPr>
          <w:rFonts w:ascii="Times New Roman" w:hAnsi="Times New Roman"/>
          <w:sz w:val="24"/>
          <w:szCs w:val="24"/>
        </w:rPr>
        <w:t>В зелёной коробке 45 игрушек, что на 18 игрушек больше, чем в белой.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Сколько игрушек в трёх коробках?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F2636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число 48234 больше числа 42459 и меньше числа 58954?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4. Периметр треугольника МКР равен 59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. Сторона МК равна 24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 xml:space="preserve">, сторона </w:t>
      </w:r>
      <w:proofErr w:type="gramStart"/>
      <w:r w:rsidRPr="00BF2636">
        <w:rPr>
          <w:rFonts w:ascii="Times New Roman" w:hAnsi="Times New Roman"/>
          <w:sz w:val="24"/>
          <w:szCs w:val="24"/>
        </w:rPr>
        <w:t>КР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на 6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 xml:space="preserve"> меньше стороны МК. Найдите длину стороны МР.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lastRenderedPageBreak/>
        <w:t xml:space="preserve">5. На прямой линии посажено 10 кустов так, что расстояние между любыми  </w:t>
      </w:r>
      <w:r w:rsidRPr="00BF2636">
        <w:rPr>
          <w:rFonts w:ascii="Times New Roman" w:hAnsi="Times New Roman"/>
          <w:spacing w:val="-4"/>
          <w:sz w:val="24"/>
          <w:szCs w:val="24"/>
        </w:rPr>
        <w:t xml:space="preserve">соседними кустами одно и то же. Найдите это расстояние, если расстояние </w:t>
      </w:r>
      <w:r w:rsidRPr="00BF2636">
        <w:rPr>
          <w:rFonts w:ascii="Times New Roman" w:hAnsi="Times New Roman"/>
          <w:sz w:val="24"/>
          <w:szCs w:val="24"/>
        </w:rPr>
        <w:t xml:space="preserve"> между крайними кустами 90</w:t>
      </w:r>
      <w:r w:rsidRPr="00BF2636">
        <w:rPr>
          <w:rFonts w:ascii="Times New Roman" w:hAnsi="Times New Roman"/>
          <w:i/>
          <w:sz w:val="24"/>
          <w:szCs w:val="24"/>
        </w:rPr>
        <w:t>дм</w:t>
      </w:r>
      <w:r w:rsidRPr="00BF2636">
        <w:rPr>
          <w:rFonts w:ascii="Times New Roman" w:hAnsi="Times New Roman"/>
          <w:sz w:val="24"/>
          <w:szCs w:val="24"/>
        </w:rPr>
        <w:t>.</w:t>
      </w:r>
      <w:r w:rsidRPr="00BF2636">
        <w:rPr>
          <w:rFonts w:ascii="Calibri" w:hAnsi="Calibri"/>
          <w:sz w:val="24"/>
          <w:szCs w:val="24"/>
        </w:rPr>
        <w:t xml:space="preserve">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Calibri" w:hAnsi="Calibri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785"/>
      </w:tblGrid>
      <w:tr w:rsidR="00D30D98" w:rsidRPr="00BF2636">
        <w:trPr>
          <w:trHeight w:val="59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I Вариант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значение выражения: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(223 –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+ (145 –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), если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167,  а </w:t>
            </w:r>
            <w:proofErr w:type="gramStart"/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93.</w:t>
            </w:r>
            <w:r w:rsidRPr="00BF26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87 –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39; 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б)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+ 24 = 43;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(38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– 18 = 31.   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Pr="00BF263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 отрезке АВ </w:t>
            </w:r>
            <w:proofErr w:type="gramStart"/>
            <w:r w:rsidRPr="00BF2636">
              <w:rPr>
                <w:rFonts w:ascii="Times New Roman" w:hAnsi="Times New Roman"/>
                <w:spacing w:val="-8"/>
                <w:sz w:val="24"/>
                <w:szCs w:val="24"/>
              </w:rPr>
              <w:t>отмечена точка М. Найдите</w:t>
            </w:r>
            <w:proofErr w:type="gramEnd"/>
            <w:r w:rsidRPr="00BF263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длину отрезка АВ, если отрезок АМ</w:t>
            </w:r>
            <w:r w:rsidRPr="00BF263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равен 35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а отрезок МВ короче отрезка АМ на 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. Упростите получив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шееся выражение и найдите его значение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24 и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37.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Упростите выражение: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328 + </w:t>
            </w:r>
            <w:proofErr w:type="gramStart"/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+ 482;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) 378 – (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+ 258).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На отрезке CD, равном 18</w:t>
            </w:r>
            <w:r w:rsidRPr="00BF2636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, отметили точку</w:t>
            </w:r>
            <w:proofErr w:type="gramStart"/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</w:t>
            </w:r>
            <w:proofErr w:type="gramEnd"/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, такую, что СК = 14</w:t>
            </w:r>
            <w:r w:rsidRPr="00BF2636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, и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точку В, такую, что ВD = 12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Найдите длину отрезка ВК.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Контрольная работа №4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                       l Вариант   </w:t>
            </w:r>
          </w:p>
          <w:p w:rsidR="00D30D98" w:rsidRPr="00BF2636" w:rsidRDefault="00D30D98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1. Найдите значение выражения: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а) 9 ∙ 68 – 515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5;   б) 86 ∙ (258 +246) : 129.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Упростите выражение: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45 ∙ т ∙ 2;   б) х ∙ 14 ∙ 10.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6090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х = 30;   б) 2у – 15 = 23.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Решите с помощью уравнения задачу: «На трёх одинаковых клумбах и вдоль дорожек парка высадили 46 кустов роз. Сколько кустов роз на одной клумбе, если вдоль дорожек посажено 16 кустов?».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Угадайте корень уравнения х ∙ 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1 = 8  и выполните проверку.   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Контрольная работа №5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I Вариант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1. Найдите значение выражения: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 208896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68 +(10403 – 9896) ∙ 204;                                       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б) (31 – 19)2+ 53.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9у – 2у  = 777;   б) 3х + 5х = 1632.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3. В двух зрительных залах кинотеатра 624 места. В одном зале в три раза больше мест, чем в другом. Сколько мест в меньшем зрительном зале?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Упростите выражение 36х + 124 + 16х и найдите его значение при х = 5 и при х = 10.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У Лены столько же монет по 2руб., сколько и по 5 рублей. Все монеты составляют сумму 56руб. Сколько у Лены монет по 2 рубля? 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№6   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l Вариант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по формуле  s =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∙ t: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путь s, если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= 105км/ч и t = 12ч;                                                                           б) скорость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, если s = 168м и t = 14мин.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Ширина прямоугольного участка земли 500м, и она меньше на 140м. Найдите площадь участка и выразите её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гектара.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Ширина прямоугольного параллелепипеда 12см, длина в 3 раза больше,  а высота на 3см больше ширины. Найдите объём прямоугольного параллелепипеда.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Найдите значение выражения: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15600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65 + 240 ∙ 86 – 20550.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Ширина прямоугольника 23см.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увеличится площадь этого прямоугольника, если его длину увеличить на 3см?       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Контрольная работа №7                        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I Вариант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1. В драматическом кружке занимаются 28 человек. Девочки составляют  всех участников кружка. Сколько девочек занимается в драм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ружке?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2. Возле школы растут только берёзы и сосны. Берёзы составляют  всех деревьев.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Сколько деревьев возле школы, если берёз 42шт?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Сравните:     а)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б)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Какую часть составляют: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а) 7дм</w:t>
            </w:r>
            <w:r w:rsidR="006E7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3 от кубического метра;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17 мин от суток;   в) 5коп от 12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  <w:p w:rsid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При каких натуральных значениях т дробь  будет правильной?       </w:t>
            </w:r>
          </w:p>
          <w:p w:rsidR="00BF2636" w:rsidRPr="00BF2636" w:rsidRDefault="00BF2636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636" w:rsidRDefault="00BF2636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BF2636" w:rsidRDefault="00BF2636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Контрольная работа №3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II Вариант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Найдите значение выражения: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– 148) – (97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), если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318, а </w:t>
            </w:r>
            <w:proofErr w:type="gramStart"/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45.</w:t>
            </w:r>
            <w:r w:rsidRPr="00BF26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2.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– 27 = 45;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б)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37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64;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63 – (25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= 26.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3. На отрезке АВ отмечены точки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D так, что точка D лежит между точка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ми С и В. Найдите длину отрезка DB, если АВ = 56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, АС = 16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CD = 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k 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Упростите получившееся выражение и найдите его значение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18 и 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29.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Упростите выражение: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+ 527 + 293;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456 – (146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5. На отрезке AM = 22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, отметили точку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, такую, что AК = 16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, и точку P, такую, что MP = 17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. Найдите длину отрезка К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Контрольная работа №4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                 II Вариант    </w:t>
            </w:r>
          </w:p>
          <w:p w:rsidR="00D30D98" w:rsidRPr="00BF2636" w:rsidRDefault="00D30D98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1. Найдите значение выражения: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а) 8 ∙ 99 – 816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8;   б) 5713 : 197 ∙ (166 +138).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2. Упростите выражение: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а) т ∙ 75 ∙ 6;   б) 350 ∙ х ∙ 2.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13590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k = 45;   б) 40 – 3х = 10.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Решите с помощью уравнения задачу: «Из14м2 материи сшили 2 пододеяльника. На каждый пододеяльник израсходовали по 6м2. Сколько квадратных метров материи осталось?»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Угадайте корень уравнения 5 – х ∙ 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= 1  и выполните проверку.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Контрольная работа №5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II Вариант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1. Найдите значение выражения: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 (1142600 – 890778)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74 + 309 ∙ 708;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б) 132 + (52 – 49)3.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4а + 8а = 204;   б) 12у – 7у  = 315.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     3. В двух пачках 168 тетрадей. В одной      пачке тетрадей в три раза меньше, чем в другой. Сколько тетрадей в меньшей пачке?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4. Упростите выражение 147 + 23х + 39х и найдите его значение при х = 3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и при х = 10.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5. У Коли несколько монет по 5руб. и по 10руб. Всего 120руб. Монет по 5руб у него столько же, сколько и по 10руб. Сколько монет по 5 рублей?  </w:t>
            </w:r>
          </w:p>
          <w:p w:rsidR="00D30D98" w:rsidRPr="00BF2636" w:rsidRDefault="00D30D98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№6                             </w:t>
            </w:r>
          </w:p>
          <w:p w:rsidR="00D30D98" w:rsidRPr="00BF2636" w:rsidRDefault="00C10B16" w:rsidP="00BF2636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по формуле  s =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∙ t: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путь s, если t = 13ч и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= 408км/ч;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время t, если s = 7200м и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= 800м/мин.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Длина прямоугольного участка земли 650м, а ширина на 50м меньше. Найдите площадь этого участка и выразите её в гектарах.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Длина прямоугольного параллелепипеда 45см, ширина в 3 раза меньше длины, а высота на 2см больше ширины. Найдите объём прямоугольного параллелепипеда.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4. Найдите значение выражения:  17040 – 69 ∙ 238 – 43776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72.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Длина прямоугольника 84см. 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уменьшится площадь прямоугольника, если его ширину уменьшить на 5см?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    Контрольная работа №7                       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II Вариант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Длина прямоугольника 56 см. Ширина составляет   длины. Найдите ширину прямоугольника.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2. На районной олимпиаде    числа участников получили грамоты. Сколько участников было на олимпиаде, если грамоты получили 48 человек?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3. Сравните:     а)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б)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Какую часть составляют: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а) 19 га от квадратного километра;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 39ч от недели;  в) 37г от 5кг?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При каких натуральных значениях k дробь    будет правильной?     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59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Контрольная работа №8                                                                                   Вариант I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значение выражения: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D85116B" wp14:editId="14FA0838">
                  <wp:extent cx="638175" cy="3905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6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71A17B8" wp14:editId="1F0CE3B5">
                  <wp:extent cx="1285875" cy="4381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6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858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C8865E1" wp14:editId="27B93B63">
                  <wp:extent cx="1238250" cy="43815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6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За два дня пропололи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2805DB" wp14:editId="02756194">
                  <wp:extent cx="152400" cy="39052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6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огорода, причём в первый день пропололи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C2D1506" wp14:editId="188C721C">
                  <wp:extent cx="152400" cy="39052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огорода. Какую часть огорода пропололи за второй день?               3. На первой автомашине было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F024801" wp14:editId="7591322A">
                  <wp:extent cx="304800" cy="39052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т груза. Когда с неё сняли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E3E735C" wp14:editId="1CDC853D">
                  <wp:extent cx="285750" cy="3905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6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т груза, то на 1ой машине груза стало меньше, чем на 2ой автомашине, на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F02F74" wp14:editId="63595B1E">
                  <wp:extent cx="285750" cy="3905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6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т. Сколько всего тонн груза было на двух автомашинах первоначально?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6096FE7" wp14:editId="6316E13C">
                  <wp:extent cx="790575" cy="390525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7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FCB9F6C" wp14:editId="41AFF044">
                  <wp:extent cx="1476375" cy="43815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7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76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5. В результате деления числа х на 8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получилось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A12843" wp14:editId="629257B9">
                  <wp:extent cx="228600" cy="390525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7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Найдите х.      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0B16" w:rsidRPr="004868C0" w:rsidRDefault="004868C0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Контрольная работа №9</w:t>
            </w: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I. Вариант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Сравните: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2,1 и 2,099;    б) 0,4486 и 0,45.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 Выполните действия: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а) 56,31 – 24,246 – (3,87 + 1,03);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б) 100 – (75 +0,86 + 19,34).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Скорость катера против течения 11,3 км/ч. Скорость течения 3,9 км/ч. Найдите собственную скорость катера и его скорость по течению.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Округлите: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до десятых:   6,235;   23,1681;   7,25;               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до сотых:  0,3864;   7,6231;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в) до единиц:  135,24;   227,72.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Мама купила 4 пирожных. Расплачиваясь за них, она получила 40 рублей сдачи. Если бы мама купила 6 пирожных, то ей бы пришлось доплатить 40 рублей. Сколько стоит одно пирожное?  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Контрольная работ</w:t>
            </w:r>
            <w:r w:rsidRPr="00BF2636">
              <w:rPr>
                <w:rFonts w:ascii="Sylfaen" w:hAnsi="Sylfaen"/>
                <w:b/>
                <w:sz w:val="24"/>
                <w:szCs w:val="24"/>
              </w:rPr>
              <w:t xml:space="preserve">а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№10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l Вариант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1.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Выполните действия: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0,308 ∙ 12;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3,84 ∙ 45;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3,074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53;     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4 : 32.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Найдите значение выражения: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50 – 27 ∙ (27,2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17).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 Пять упаковок пряников и три торта вместе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весят 5,1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. Сколько весит одна упаковка пряников, если один торт весит 0,9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8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+ 5,7 = 24,1;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(9,2 –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 = 0,9.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5. Если в некоторой десятичной дроби перенести запятую вправо через один знак, то она увеличится на 23,49. Найдите эту дробь.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BF2636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  №8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II </w:t>
            </w:r>
            <w:r w:rsidRPr="00BF2636">
              <w:rPr>
                <w:rFonts w:ascii="Sylfaen" w:hAnsi="Sylfaen"/>
                <w:b/>
                <w:sz w:val="24"/>
                <w:szCs w:val="24"/>
              </w:rPr>
              <w:t>вариант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Найдите значение выражения: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3C35B1" wp14:editId="57E486D7">
                  <wp:extent cx="800100" cy="390525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7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515C124" wp14:editId="5E9F7684">
                  <wp:extent cx="1238250" cy="43815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7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6928A49" wp14:editId="5ECFCE50">
                  <wp:extent cx="1323975" cy="43815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39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2. За день удалось расчистить от снега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52AAAF4" wp14:editId="30ED2EF4">
                  <wp:extent cx="152400" cy="390525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7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>аэродрома. До обеда расчистили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2F1817" wp14:editId="27BBEED7">
                  <wp:extent cx="152400" cy="390525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7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Какую часть аэродрома очистили от снега после обеда?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3. На приготовление домашних заданий ученица рассчитывала затратить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C688B1" wp14:editId="2E76DF4B">
                  <wp:extent cx="314325" cy="390525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7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, но затратила на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16116CA" wp14:editId="24B4155B">
                  <wp:extent cx="285750" cy="390525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7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ч больше. Затем она смотрела кинофильм по телевизору на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BA412F6" wp14:editId="5078251C">
                  <wp:extent cx="285750" cy="390525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8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меньше, чем выполняла домашнее задание. Сколько времени ушло у ученицы на приготовление домашних заданий и на кино?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C34706D" wp14:editId="72C9C37C">
                  <wp:extent cx="800100" cy="390525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8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5D6D99" wp14:editId="384262AB">
                  <wp:extent cx="1552575" cy="43815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8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25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5. При делении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 на 12 получилось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5D01D06" wp14:editId="7BF66663">
                  <wp:extent cx="352425" cy="390525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8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Найдите число  а.         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4868C0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10B16" w:rsidRPr="00BF263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C10B16" w:rsidRPr="004868C0" w:rsidRDefault="004868C0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II Вариант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1. Сравните:  а) 7,189 и 7,2;    б) 0,34 и 0,3377.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 Выполните действия: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а) 61,35 – 49,561 – (2,69 + 4,01);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1000 – (0,72 + 81 – 3,968).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Скорость теплохода по течению реки 42,8 км/ч. Скорость течения 2,8 км/ч. Найдите собственную скорость теплохода и его скорость против течения.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Округлите: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до сотых:  3,062;   4,137;   6,455;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до десятых:  5,86;   14,25;   30,22;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в) до единиц:  247,54;   376,37.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На покупку 6 значков у Кати не хватит 15 рублей. Если она купит 4 значка, то у неё останется 5 руб.  Сколько денег у Кати?   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№10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Вариант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1.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Выполните действия: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0,507 ∙ 39;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3,84 ∙ 45;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3,216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67;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5 : 16. 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2. Найдите значение выражения:  40 – 26 ∙ (26,6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19).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    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 Шесть коробок печенья и пять коробок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шоколадных конфет весят 6,2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. Сколько весит одна коробка конфет, если одна коробка печенья весит 0,6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9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+ 3,9 = 31,8;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(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+ 4,5)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7 = 1,2.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5. Если в некоторой десятичной дроби перенести запятую через один знак    влево, то она уменьшится на 2,25. Найдите эту дробь.  </w:t>
            </w:r>
          </w:p>
          <w:p w:rsidR="00D30D98" w:rsidRPr="00BF2636" w:rsidRDefault="00D30D98" w:rsidP="00BF2636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  <w:r w:rsidRPr="00BF2636">
        <w:rPr>
          <w:rFonts w:ascii="XO Thames" w:hAnsi="XO Thames"/>
          <w:b/>
          <w:sz w:val="24"/>
          <w:szCs w:val="24"/>
        </w:rPr>
        <w:lastRenderedPageBreak/>
        <w:t xml:space="preserve">УЧЕБНО-МЕТОДИЧЕСКОЕ ОБЕСПЕЧЕНИЕ ОБРАЗОВАТЕЛЬНОГО ПРОЦЕССА ОБЯЗАТЕЛЬНЫЕ УЧЕБНЫЕ МАТЕРИАЛЫ ДЛЯ УЧЕНИКА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  <w:r w:rsidRPr="00BF2636">
        <w:rPr>
          <w:rFonts w:ascii="XO Thames" w:hAnsi="XO Thames"/>
          <w:sz w:val="24"/>
          <w:szCs w:val="24"/>
        </w:rPr>
        <w:t xml:space="preserve">• Математика (в 2 частях), 5 класс/ </w:t>
      </w:r>
      <w:proofErr w:type="spellStart"/>
      <w:r w:rsidRPr="00BF2636">
        <w:rPr>
          <w:rFonts w:ascii="XO Thames" w:hAnsi="XO Thames"/>
          <w:sz w:val="24"/>
          <w:szCs w:val="24"/>
        </w:rPr>
        <w:t>Виленкин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Н.Я.,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В.И., Чесноков А.С., Александрова Л.А.,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С.И., Акционерное общество «Издательство «Просвещение» • Математика (в 2 частях), 6 класс/ </w:t>
      </w:r>
      <w:proofErr w:type="spellStart"/>
      <w:r w:rsidRPr="00BF2636">
        <w:rPr>
          <w:rFonts w:ascii="XO Thames" w:hAnsi="XO Thames"/>
          <w:sz w:val="24"/>
          <w:szCs w:val="24"/>
        </w:rPr>
        <w:t>Виленкин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Н.Я., Жохов В.И., Чесноков А.С., Александрова Л.А.,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С.И., Акционерное общество «Издательство «Просвещение»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  <w:r w:rsidRPr="00BF2636">
        <w:rPr>
          <w:rFonts w:ascii="XO Thames" w:hAnsi="XO Thames"/>
          <w:b/>
          <w:sz w:val="24"/>
          <w:szCs w:val="24"/>
        </w:rPr>
        <w:t xml:space="preserve">МЕТОДИЧЕСКИЕ МАТЕРИАЛЫ ДЛЯ УЧИТЕЛЯ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  <w:r w:rsidRPr="00BF2636">
        <w:rPr>
          <w:rFonts w:ascii="XO Thames" w:hAnsi="XO Thames"/>
          <w:sz w:val="24"/>
          <w:szCs w:val="24"/>
        </w:rPr>
        <w:t xml:space="preserve">Учебники 5, 6 классы (в двух частях). Авторы: </w:t>
      </w:r>
      <w:proofErr w:type="spellStart"/>
      <w:r w:rsidRPr="00BF2636">
        <w:rPr>
          <w:rFonts w:ascii="XO Thames" w:hAnsi="XO Thames"/>
          <w:sz w:val="24"/>
          <w:szCs w:val="24"/>
        </w:rPr>
        <w:t>Виленкин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Н.Я.,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В.И., Чесноков А.С.,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С.И. - Рабочие тетради 5, 6 классы (в двух частях). Автор </w:t>
      </w:r>
      <w:proofErr w:type="spellStart"/>
      <w:r w:rsidRPr="00BF2636">
        <w:rPr>
          <w:rFonts w:ascii="XO Thames" w:hAnsi="XO Thames"/>
          <w:sz w:val="24"/>
          <w:szCs w:val="24"/>
        </w:rPr>
        <w:t>Рудницкая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В.Н. - Контрольные работы 5, 6 классы. Авторы: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В.И., Крайнева Л.Б. - Математические диктанты 5, 6 классы. Авторы: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 - Математические тренажеры 5, 6 классы. Авторы: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 - Методическое пособие для учителя. Обучение математике в 5-6 </w:t>
      </w:r>
      <w:proofErr w:type="spellStart"/>
      <w:r w:rsidRPr="00BF2636">
        <w:rPr>
          <w:rFonts w:ascii="XO Thames" w:hAnsi="XO Thames"/>
          <w:sz w:val="24"/>
          <w:szCs w:val="24"/>
        </w:rPr>
        <w:t>класссах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. Автор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  <w:proofErr w:type="gramStart"/>
      <w:r w:rsidRPr="00BF2636">
        <w:rPr>
          <w:rFonts w:ascii="XO Thames" w:hAnsi="XO Thames"/>
          <w:b/>
          <w:sz w:val="24"/>
          <w:szCs w:val="24"/>
        </w:rPr>
        <w:t>ЦИФРОВЫЕ ОБРАЗОВАТЕЛЬНЫЕ РЕСУРСЫ И РЕСУРСЫ СЕТИ ИНТЕРНЕТ</w:t>
      </w:r>
      <w:r w:rsidRPr="00BF2636">
        <w:rPr>
          <w:rFonts w:ascii="XO Thames" w:hAnsi="XO Thames"/>
          <w:sz w:val="24"/>
          <w:szCs w:val="24"/>
        </w:rPr>
        <w:t xml:space="preserve"> 5 класс Учебное интерактивное пособие к учебнику Н. Я. </w:t>
      </w:r>
      <w:proofErr w:type="spellStart"/>
      <w:r w:rsidRPr="00BF2636">
        <w:rPr>
          <w:rFonts w:ascii="XO Thames" w:hAnsi="XO Thames"/>
          <w:sz w:val="24"/>
          <w:szCs w:val="24"/>
        </w:rPr>
        <w:t>Виленкина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, В. И. Жохова, А.С </w:t>
      </w:r>
      <w:proofErr w:type="spellStart"/>
      <w:r w:rsidRPr="00BF2636">
        <w:rPr>
          <w:rFonts w:ascii="XO Thames" w:hAnsi="XO Thames"/>
          <w:sz w:val="24"/>
          <w:szCs w:val="24"/>
        </w:rPr>
        <w:t>Чеснокова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, С. И.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Шварцбурда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«Математика 5 класс; http://school-collection.edu.ru – коллекция образовательных ресурсов; InternetUrok.ru - видео уроки; www.math-on-line.com-занимательная математика; http://www.logpres.narod.ru – примеры информационных технологий;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http://www.allmath.ru - вся математика; http://mathem.h1.ru – математика </w:t>
      </w:r>
      <w:proofErr w:type="spellStart"/>
      <w:r w:rsidRPr="00BF2636">
        <w:rPr>
          <w:rFonts w:ascii="XO Thames" w:hAnsi="XO Thames"/>
          <w:sz w:val="24"/>
          <w:szCs w:val="24"/>
        </w:rPr>
        <w:t>on-line</w:t>
      </w:r>
      <w:proofErr w:type="spellEnd"/>
      <w:r w:rsidRPr="00BF2636">
        <w:rPr>
          <w:rFonts w:ascii="XO Thames" w:hAnsi="XO Thames"/>
          <w:sz w:val="24"/>
          <w:szCs w:val="24"/>
        </w:rPr>
        <w:t>; http://www.exponenta.ru - образовательный математический сайт; «Электронная библиотека2000 по математике», CD-ROM; Образовательная коллекция «Математика 5-6 классы»; www.mathvaz.ru/index.php - Досье учителя математики.</w:t>
      </w:r>
    </w:p>
    <w:p w:rsidR="00D30D98" w:rsidRPr="00BF2636" w:rsidRDefault="00C10B16" w:rsidP="00BF2636">
      <w:pPr>
        <w:widowControl w:val="0"/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2636">
        <w:rPr>
          <w:rFonts w:ascii="Times New Roman" w:hAnsi="Times New Roman"/>
          <w:b/>
          <w:sz w:val="24"/>
          <w:szCs w:val="24"/>
        </w:rPr>
        <w:t>МАТЕРИАЛЬНО-ТЕХНИЧЕСКОЕ</w:t>
      </w:r>
      <w:proofErr w:type="gramEnd"/>
      <w:r w:rsidRPr="00BF2636">
        <w:rPr>
          <w:rFonts w:ascii="Times New Roman" w:hAnsi="Times New Roman"/>
          <w:b/>
          <w:sz w:val="24"/>
          <w:szCs w:val="24"/>
        </w:rPr>
        <w:t xml:space="preserve"> ОБЕСПЕЧЕНИЕОБРАЗОВАТЕЛЬНОГО ПРОЦЕССА </w:t>
      </w:r>
    </w:p>
    <w:p w:rsidR="00D30D98" w:rsidRPr="00BF2636" w:rsidRDefault="00C10B16" w:rsidP="00BF2636">
      <w:pPr>
        <w:widowControl w:val="0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Компьютер (ноутбук) учителя</w:t>
      </w:r>
    </w:p>
    <w:p w:rsidR="00D30D98" w:rsidRPr="00BF2636" w:rsidRDefault="00C10B16" w:rsidP="00BF2636">
      <w:pPr>
        <w:widowControl w:val="0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Проектор</w:t>
      </w:r>
    </w:p>
    <w:p w:rsidR="00D30D98" w:rsidRPr="00BF2636" w:rsidRDefault="00C10B16" w:rsidP="00BF2636">
      <w:pPr>
        <w:widowControl w:val="0"/>
        <w:numPr>
          <w:ilvl w:val="0"/>
          <w:numId w:val="1"/>
        </w:numPr>
        <w:spacing w:after="0" w:line="200" w:lineRule="atLeast"/>
        <w:ind w:left="0" w:firstLine="353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Демонстрационный экран</w:t>
      </w:r>
    </w:p>
    <w:p w:rsidR="00D30D98" w:rsidRPr="00BF2636" w:rsidRDefault="00C10B16" w:rsidP="00BF2636">
      <w:pPr>
        <w:widowControl w:val="0"/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УЧЕБНОЕ ОБОРУДОВАНИЕ </w:t>
      </w:r>
    </w:p>
    <w:p w:rsidR="00D30D98" w:rsidRPr="00BF2636" w:rsidRDefault="00C10B16" w:rsidP="00BF2636">
      <w:pPr>
        <w:widowControl w:val="0"/>
        <w:spacing w:after="0" w:line="200" w:lineRule="atLeast"/>
        <w:ind w:firstLine="367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1.Аудиторная доска с магнитной поверхностью и набором приспособлений для </w:t>
      </w:r>
      <w:r w:rsidRPr="00BF2636">
        <w:rPr>
          <w:rFonts w:ascii="Times New Roman" w:hAnsi="Times New Roman"/>
          <w:sz w:val="24"/>
          <w:szCs w:val="24"/>
        </w:rPr>
        <w:lastRenderedPageBreak/>
        <w:t>крепления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0D98" w:rsidRPr="00BF263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05" w:rsidRDefault="00934C05" w:rsidP="005D5583">
      <w:pPr>
        <w:spacing w:after="0" w:line="240" w:lineRule="auto"/>
      </w:pPr>
      <w:r>
        <w:separator/>
      </w:r>
    </w:p>
  </w:endnote>
  <w:endnote w:type="continuationSeparator" w:id="0">
    <w:p w:rsidR="00934C05" w:rsidRDefault="00934C05" w:rsidP="005D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05" w:rsidRDefault="00934C05" w:rsidP="005D5583">
      <w:pPr>
        <w:spacing w:after="0" w:line="240" w:lineRule="auto"/>
      </w:pPr>
      <w:r>
        <w:separator/>
      </w:r>
    </w:p>
  </w:footnote>
  <w:footnote w:type="continuationSeparator" w:id="0">
    <w:p w:rsidR="00934C05" w:rsidRDefault="00934C05" w:rsidP="005D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5461"/>
    <w:multiLevelType w:val="multilevel"/>
    <w:tmpl w:val="AE0CB0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B67F1F"/>
    <w:multiLevelType w:val="multilevel"/>
    <w:tmpl w:val="26109B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7A4A4F"/>
    <w:multiLevelType w:val="multilevel"/>
    <w:tmpl w:val="057A9C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75079"/>
    <w:multiLevelType w:val="multilevel"/>
    <w:tmpl w:val="FC4CA7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8820AA"/>
    <w:multiLevelType w:val="multilevel"/>
    <w:tmpl w:val="AEA68B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D63E6D"/>
    <w:multiLevelType w:val="multilevel"/>
    <w:tmpl w:val="19F2B2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57177C"/>
    <w:multiLevelType w:val="multilevel"/>
    <w:tmpl w:val="660AE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A56B02"/>
    <w:multiLevelType w:val="multilevel"/>
    <w:tmpl w:val="D90658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D98"/>
    <w:rsid w:val="000111E3"/>
    <w:rsid w:val="00035896"/>
    <w:rsid w:val="00051249"/>
    <w:rsid w:val="00076D72"/>
    <w:rsid w:val="000C7AC3"/>
    <w:rsid w:val="000E4687"/>
    <w:rsid w:val="000E5A90"/>
    <w:rsid w:val="000E5F19"/>
    <w:rsid w:val="000F555A"/>
    <w:rsid w:val="00143C36"/>
    <w:rsid w:val="00145EE8"/>
    <w:rsid w:val="0014785D"/>
    <w:rsid w:val="001843E4"/>
    <w:rsid w:val="001C3BB8"/>
    <w:rsid w:val="001D795B"/>
    <w:rsid w:val="001E3345"/>
    <w:rsid w:val="001F7EC7"/>
    <w:rsid w:val="002143D3"/>
    <w:rsid w:val="00214DE3"/>
    <w:rsid w:val="00227942"/>
    <w:rsid w:val="002416CB"/>
    <w:rsid w:val="002B2408"/>
    <w:rsid w:val="002F14C5"/>
    <w:rsid w:val="00361729"/>
    <w:rsid w:val="00365746"/>
    <w:rsid w:val="00385EF7"/>
    <w:rsid w:val="003C4C60"/>
    <w:rsid w:val="003D28C3"/>
    <w:rsid w:val="003D5F07"/>
    <w:rsid w:val="003E452E"/>
    <w:rsid w:val="003E4F3C"/>
    <w:rsid w:val="00404535"/>
    <w:rsid w:val="00410814"/>
    <w:rsid w:val="00430C10"/>
    <w:rsid w:val="00460FB0"/>
    <w:rsid w:val="004647C7"/>
    <w:rsid w:val="004868C0"/>
    <w:rsid w:val="004B313D"/>
    <w:rsid w:val="004D5933"/>
    <w:rsid w:val="004D6414"/>
    <w:rsid w:val="004E416F"/>
    <w:rsid w:val="004E4811"/>
    <w:rsid w:val="004F3A5A"/>
    <w:rsid w:val="004F7FF8"/>
    <w:rsid w:val="00526975"/>
    <w:rsid w:val="00531956"/>
    <w:rsid w:val="00546E69"/>
    <w:rsid w:val="00560190"/>
    <w:rsid w:val="00562673"/>
    <w:rsid w:val="00592B40"/>
    <w:rsid w:val="005D5583"/>
    <w:rsid w:val="0060222F"/>
    <w:rsid w:val="00620A46"/>
    <w:rsid w:val="00622383"/>
    <w:rsid w:val="006422DF"/>
    <w:rsid w:val="006472C6"/>
    <w:rsid w:val="006523FA"/>
    <w:rsid w:val="00690FE2"/>
    <w:rsid w:val="0069664C"/>
    <w:rsid w:val="006E7204"/>
    <w:rsid w:val="007144B2"/>
    <w:rsid w:val="00740094"/>
    <w:rsid w:val="00741F9F"/>
    <w:rsid w:val="00767097"/>
    <w:rsid w:val="00775ACE"/>
    <w:rsid w:val="0078526C"/>
    <w:rsid w:val="00790033"/>
    <w:rsid w:val="007900FA"/>
    <w:rsid w:val="007A196E"/>
    <w:rsid w:val="007C2A43"/>
    <w:rsid w:val="007E0B30"/>
    <w:rsid w:val="00801D2A"/>
    <w:rsid w:val="008277D6"/>
    <w:rsid w:val="00834301"/>
    <w:rsid w:val="00843FFE"/>
    <w:rsid w:val="008622A6"/>
    <w:rsid w:val="00875602"/>
    <w:rsid w:val="00895898"/>
    <w:rsid w:val="008A5D8F"/>
    <w:rsid w:val="008E0B2A"/>
    <w:rsid w:val="008F5B6D"/>
    <w:rsid w:val="00915C8C"/>
    <w:rsid w:val="0092414B"/>
    <w:rsid w:val="00925613"/>
    <w:rsid w:val="00926451"/>
    <w:rsid w:val="00934C05"/>
    <w:rsid w:val="009C0AE0"/>
    <w:rsid w:val="009C3B1B"/>
    <w:rsid w:val="009D2076"/>
    <w:rsid w:val="009D63F0"/>
    <w:rsid w:val="00A1554A"/>
    <w:rsid w:val="00A16B9D"/>
    <w:rsid w:val="00A25797"/>
    <w:rsid w:val="00A90821"/>
    <w:rsid w:val="00AA0998"/>
    <w:rsid w:val="00AC5E0D"/>
    <w:rsid w:val="00AD215C"/>
    <w:rsid w:val="00AE6B34"/>
    <w:rsid w:val="00AF1961"/>
    <w:rsid w:val="00B03FBD"/>
    <w:rsid w:val="00B0490D"/>
    <w:rsid w:val="00B072AF"/>
    <w:rsid w:val="00B45913"/>
    <w:rsid w:val="00B65C86"/>
    <w:rsid w:val="00BD00C2"/>
    <w:rsid w:val="00BD0311"/>
    <w:rsid w:val="00BE4190"/>
    <w:rsid w:val="00BF2636"/>
    <w:rsid w:val="00BF7C2A"/>
    <w:rsid w:val="00C01F7B"/>
    <w:rsid w:val="00C10B16"/>
    <w:rsid w:val="00C21FA3"/>
    <w:rsid w:val="00C60B55"/>
    <w:rsid w:val="00C650B1"/>
    <w:rsid w:val="00C807FD"/>
    <w:rsid w:val="00CA5639"/>
    <w:rsid w:val="00CB733C"/>
    <w:rsid w:val="00CF725E"/>
    <w:rsid w:val="00D111D7"/>
    <w:rsid w:val="00D3015F"/>
    <w:rsid w:val="00D30D98"/>
    <w:rsid w:val="00D42C16"/>
    <w:rsid w:val="00D54612"/>
    <w:rsid w:val="00D76F4A"/>
    <w:rsid w:val="00D90E8B"/>
    <w:rsid w:val="00DA723E"/>
    <w:rsid w:val="00DB0374"/>
    <w:rsid w:val="00DE4274"/>
    <w:rsid w:val="00E1674D"/>
    <w:rsid w:val="00E35A83"/>
    <w:rsid w:val="00E36EC7"/>
    <w:rsid w:val="00E71647"/>
    <w:rsid w:val="00E77C1F"/>
    <w:rsid w:val="00E9679C"/>
    <w:rsid w:val="00EA0374"/>
    <w:rsid w:val="00EB065C"/>
    <w:rsid w:val="00EB48AB"/>
    <w:rsid w:val="00ED2D26"/>
    <w:rsid w:val="00EF3259"/>
    <w:rsid w:val="00F15A27"/>
    <w:rsid w:val="00F208DF"/>
    <w:rsid w:val="00F337FA"/>
    <w:rsid w:val="00F46EA2"/>
    <w:rsid w:val="00F668E3"/>
    <w:rsid w:val="00F73AF2"/>
    <w:rsid w:val="00F77D5C"/>
    <w:rsid w:val="00FA7D11"/>
    <w:rsid w:val="00FC482F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uiPriority w:val="1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0111E3"/>
  </w:style>
  <w:style w:type="numbering" w:customStyle="1" w:styleId="110">
    <w:name w:val="Нет списка11"/>
    <w:next w:val="a2"/>
    <w:uiPriority w:val="99"/>
    <w:semiHidden/>
    <w:unhideWhenUsed/>
    <w:rsid w:val="000111E3"/>
  </w:style>
  <w:style w:type="paragraph" w:customStyle="1" w:styleId="1c">
    <w:name w:val="Обычный отступ1"/>
    <w:basedOn w:val="a"/>
    <w:next w:val="af3"/>
    <w:uiPriority w:val="99"/>
    <w:unhideWhenUsed/>
    <w:rsid w:val="000111E3"/>
    <w:pPr>
      <w:ind w:left="720"/>
    </w:pPr>
    <w:rPr>
      <w:color w:val="auto"/>
      <w:szCs w:val="22"/>
    </w:rPr>
  </w:style>
  <w:style w:type="character" w:styleId="af4">
    <w:name w:val="Emphasis"/>
    <w:basedOn w:val="a0"/>
    <w:uiPriority w:val="20"/>
    <w:qFormat/>
    <w:rsid w:val="000111E3"/>
    <w:rPr>
      <w:i/>
      <w:iCs/>
    </w:rPr>
  </w:style>
  <w:style w:type="table" w:customStyle="1" w:styleId="1d">
    <w:name w:val="Сетка таблицы1"/>
    <w:basedOn w:val="a1"/>
    <w:next w:val="af2"/>
    <w:uiPriority w:val="59"/>
    <w:rsid w:val="000111E3"/>
    <w:pPr>
      <w:spacing w:after="0" w:line="240" w:lineRule="auto"/>
    </w:pPr>
    <w:rPr>
      <w:color w:val="auto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Название объекта1"/>
    <w:basedOn w:val="a"/>
    <w:next w:val="a"/>
    <w:uiPriority w:val="35"/>
    <w:semiHidden/>
    <w:unhideWhenUsed/>
    <w:qFormat/>
    <w:rsid w:val="000111E3"/>
    <w:pPr>
      <w:spacing w:line="240" w:lineRule="auto"/>
    </w:pPr>
    <w:rPr>
      <w:b/>
      <w:bCs/>
      <w:color w:val="4F81BD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1E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1E3"/>
    <w:rPr>
      <w:rFonts w:ascii="Arial" w:hAnsi="Arial" w:cs="Arial"/>
      <w:vanish/>
      <w:color w:val="auto"/>
      <w:sz w:val="16"/>
      <w:szCs w:val="16"/>
    </w:rPr>
  </w:style>
  <w:style w:type="paragraph" w:styleId="af3">
    <w:name w:val="Normal Indent"/>
    <w:basedOn w:val="a"/>
    <w:uiPriority w:val="99"/>
    <w:semiHidden/>
    <w:unhideWhenUsed/>
    <w:rsid w:val="000111E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uiPriority w:val="1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0111E3"/>
  </w:style>
  <w:style w:type="numbering" w:customStyle="1" w:styleId="110">
    <w:name w:val="Нет списка11"/>
    <w:next w:val="a2"/>
    <w:uiPriority w:val="99"/>
    <w:semiHidden/>
    <w:unhideWhenUsed/>
    <w:rsid w:val="000111E3"/>
  </w:style>
  <w:style w:type="paragraph" w:customStyle="1" w:styleId="1c">
    <w:name w:val="Обычный отступ1"/>
    <w:basedOn w:val="a"/>
    <w:next w:val="af3"/>
    <w:uiPriority w:val="99"/>
    <w:unhideWhenUsed/>
    <w:rsid w:val="000111E3"/>
    <w:pPr>
      <w:ind w:left="720"/>
    </w:pPr>
    <w:rPr>
      <w:color w:val="auto"/>
      <w:szCs w:val="22"/>
    </w:rPr>
  </w:style>
  <w:style w:type="character" w:styleId="af4">
    <w:name w:val="Emphasis"/>
    <w:basedOn w:val="a0"/>
    <w:uiPriority w:val="20"/>
    <w:qFormat/>
    <w:rsid w:val="000111E3"/>
    <w:rPr>
      <w:i/>
      <w:iCs/>
    </w:rPr>
  </w:style>
  <w:style w:type="table" w:customStyle="1" w:styleId="1d">
    <w:name w:val="Сетка таблицы1"/>
    <w:basedOn w:val="a1"/>
    <w:next w:val="af2"/>
    <w:uiPriority w:val="59"/>
    <w:rsid w:val="000111E3"/>
    <w:pPr>
      <w:spacing w:after="0" w:line="240" w:lineRule="auto"/>
    </w:pPr>
    <w:rPr>
      <w:color w:val="auto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Название объекта1"/>
    <w:basedOn w:val="a"/>
    <w:next w:val="a"/>
    <w:uiPriority w:val="35"/>
    <w:semiHidden/>
    <w:unhideWhenUsed/>
    <w:qFormat/>
    <w:rsid w:val="000111E3"/>
    <w:pPr>
      <w:spacing w:line="240" w:lineRule="auto"/>
    </w:pPr>
    <w:rPr>
      <w:b/>
      <w:bCs/>
      <w:color w:val="4F81BD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1E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1E3"/>
    <w:rPr>
      <w:rFonts w:ascii="Arial" w:hAnsi="Arial" w:cs="Arial"/>
      <w:vanish/>
      <w:color w:val="auto"/>
      <w:sz w:val="16"/>
      <w:szCs w:val="16"/>
    </w:rPr>
  </w:style>
  <w:style w:type="paragraph" w:styleId="af3">
    <w:name w:val="Normal Indent"/>
    <w:basedOn w:val="a"/>
    <w:uiPriority w:val="99"/>
    <w:semiHidden/>
    <w:unhideWhenUsed/>
    <w:rsid w:val="000111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e426" TargetMode="External"/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f2a0e2a0" TargetMode="External"/><Relationship Id="rId42" Type="http://schemas.openxmlformats.org/officeDocument/2006/relationships/hyperlink" Target="https://m.edsoo.ru/f2a0cf54" TargetMode="External"/><Relationship Id="rId47" Type="http://schemas.openxmlformats.org/officeDocument/2006/relationships/hyperlink" Target="https://m.edsoo.ru/f2a0d300" TargetMode="External"/><Relationship Id="rId63" Type="http://schemas.openxmlformats.org/officeDocument/2006/relationships/hyperlink" Target="https://m.edsoo.ru/f2a0f5ba" TargetMode="External"/><Relationship Id="rId68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7cc4" TargetMode="External"/><Relationship Id="rId89" Type="http://schemas.openxmlformats.org/officeDocument/2006/relationships/hyperlink" Target="https://m.edsoo.ru/f2a1451a" TargetMode="External"/><Relationship Id="rId112" Type="http://schemas.openxmlformats.org/officeDocument/2006/relationships/hyperlink" Target="https://m.edsoo.ru/f2a1802a" TargetMode="External"/><Relationship Id="rId133" Type="http://schemas.openxmlformats.org/officeDocument/2006/relationships/hyperlink" Target="https://m.edsoo.ru/f2a1d174" TargetMode="External"/><Relationship Id="rId138" Type="http://schemas.openxmlformats.org/officeDocument/2006/relationships/hyperlink" Target="https://m.edsoo.ru/f2a1d516" TargetMode="External"/><Relationship Id="rId154" Type="http://schemas.openxmlformats.org/officeDocument/2006/relationships/hyperlink" Target="https://m.edsoo.ru/f2a1da7a" TargetMode="External"/><Relationship Id="rId159" Type="http://schemas.openxmlformats.org/officeDocument/2006/relationships/hyperlink" Target="https://m.edsoo.ru/f2a1fc08" TargetMode="External"/><Relationship Id="rId175" Type="http://schemas.openxmlformats.org/officeDocument/2006/relationships/image" Target="media/image14.wmf"/><Relationship Id="rId170" Type="http://schemas.openxmlformats.org/officeDocument/2006/relationships/image" Target="media/image9.wmf"/><Relationship Id="rId16" Type="http://schemas.openxmlformats.org/officeDocument/2006/relationships/hyperlink" Target="https://m.edsoo.ru/f2a0cafe" TargetMode="External"/><Relationship Id="rId107" Type="http://schemas.openxmlformats.org/officeDocument/2006/relationships/hyperlink" Target="https://m.edsoo.ru/f2a14f74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426" TargetMode="External"/><Relationship Id="rId37" Type="http://schemas.openxmlformats.org/officeDocument/2006/relationships/hyperlink" Target="https://m.edsoo.ru/f2a0ce32" TargetMode="External"/><Relationship Id="rId53" Type="http://schemas.openxmlformats.org/officeDocument/2006/relationships/hyperlink" Target="https://m.edsoo.ru/f2a0d300" TargetMode="External"/><Relationship Id="rId58" Type="http://schemas.openxmlformats.org/officeDocument/2006/relationships/hyperlink" Target="https://m.edsoo.ru/f2a0d300" TargetMode="External"/><Relationship Id="rId74" Type="http://schemas.openxmlformats.org/officeDocument/2006/relationships/hyperlink" Target="https://m.edsoo.ru/f2a1319c" TargetMode="External"/><Relationship Id="rId79" Type="http://schemas.openxmlformats.org/officeDocument/2006/relationships/hyperlink" Target="https://m.edsoo.ru/f2a13476" TargetMode="External"/><Relationship Id="rId102" Type="http://schemas.openxmlformats.org/officeDocument/2006/relationships/hyperlink" Target="https://m.edsoo.ru/f2a14f74" TargetMode="External"/><Relationship Id="rId123" Type="http://schemas.openxmlformats.org/officeDocument/2006/relationships/hyperlink" Target="https://m.edsoo.ru/f2a1ce4a" TargetMode="External"/><Relationship Id="rId128" Type="http://schemas.openxmlformats.org/officeDocument/2006/relationships/hyperlink" Target="https://m.edsoo.ru/f2a1e826" TargetMode="External"/><Relationship Id="rId144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da7a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1451a" TargetMode="External"/><Relationship Id="rId95" Type="http://schemas.openxmlformats.org/officeDocument/2006/relationships/hyperlink" Target="https://m.edsoo.ru/f2a1475e" TargetMode="External"/><Relationship Id="rId160" Type="http://schemas.openxmlformats.org/officeDocument/2006/relationships/hyperlink" Target="https://m.edsoo.ru/f2a1feec" TargetMode="External"/><Relationship Id="rId165" Type="http://schemas.openxmlformats.org/officeDocument/2006/relationships/image" Target="media/image4.wmf"/><Relationship Id="rId181" Type="http://schemas.openxmlformats.org/officeDocument/2006/relationships/image" Target="media/image20.wmf"/><Relationship Id="rId22" Type="http://schemas.openxmlformats.org/officeDocument/2006/relationships/hyperlink" Target="https://m.edsoo.ru/f2a0e426" TargetMode="External"/><Relationship Id="rId27" Type="http://schemas.openxmlformats.org/officeDocument/2006/relationships/hyperlink" Target="https://m.edsoo.ru/f2a0e426" TargetMode="External"/><Relationship Id="rId43" Type="http://schemas.openxmlformats.org/officeDocument/2006/relationships/hyperlink" Target="https://m.edsoo.ru/f2a0cf54" TargetMode="External"/><Relationship Id="rId48" Type="http://schemas.openxmlformats.org/officeDocument/2006/relationships/hyperlink" Target="https://m.edsoo.ru/f2a0d300" TargetMode="External"/><Relationship Id="rId64" Type="http://schemas.openxmlformats.org/officeDocument/2006/relationships/hyperlink" Target="https://m.edsoo.ru/f2a0f5ba" TargetMode="External"/><Relationship Id="rId69" Type="http://schemas.openxmlformats.org/officeDocument/2006/relationships/hyperlink" Target="https://m.edsoo.ru/f2a0d7e2" TargetMode="External"/><Relationship Id="rId113" Type="http://schemas.openxmlformats.org/officeDocument/2006/relationships/hyperlink" Target="https://m.edsoo.ru/f2a1802a" TargetMode="External"/><Relationship Id="rId118" Type="http://schemas.openxmlformats.org/officeDocument/2006/relationships/hyperlink" Target="https://m.edsoo.ru/f2a1bcfc" TargetMode="External"/><Relationship Id="rId134" Type="http://schemas.openxmlformats.org/officeDocument/2006/relationships/hyperlink" Target="https://m.edsoo.ru/f2a1d174" TargetMode="External"/><Relationship Id="rId139" Type="http://schemas.openxmlformats.org/officeDocument/2006/relationships/hyperlink" Target="https://m.edsoo.ru/f2a1d516" TargetMode="External"/><Relationship Id="rId80" Type="http://schemas.openxmlformats.org/officeDocument/2006/relationships/hyperlink" Target="https://m.edsoo.ru/f2a13476" TargetMode="External"/><Relationship Id="rId85" Type="http://schemas.openxmlformats.org/officeDocument/2006/relationships/hyperlink" Target="https://m.edsoo.ru/f2a17cc4" TargetMode="External"/><Relationship Id="rId150" Type="http://schemas.openxmlformats.org/officeDocument/2006/relationships/hyperlink" Target="https://m.edsoo.ru/f2a1d85e" TargetMode="External"/><Relationship Id="rId155" Type="http://schemas.openxmlformats.org/officeDocument/2006/relationships/hyperlink" Target="https://m.edsoo.ru/f2a1db88" TargetMode="External"/><Relationship Id="rId171" Type="http://schemas.openxmlformats.org/officeDocument/2006/relationships/image" Target="media/image10.wmf"/><Relationship Id="rId176" Type="http://schemas.openxmlformats.org/officeDocument/2006/relationships/image" Target="media/image15.wmf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cafe" TargetMode="External"/><Relationship Id="rId33" Type="http://schemas.openxmlformats.org/officeDocument/2006/relationships/hyperlink" Target="https://m.edsoo.ru/f2a0e426" TargetMode="External"/><Relationship Id="rId38" Type="http://schemas.openxmlformats.org/officeDocument/2006/relationships/hyperlink" Target="https://m.edsoo.ru/f2a0ce32" TargetMode="External"/><Relationship Id="rId59" Type="http://schemas.openxmlformats.org/officeDocument/2006/relationships/hyperlink" Target="https://m.edsoo.ru/f2a0eaca" TargetMode="External"/><Relationship Id="rId103" Type="http://schemas.openxmlformats.org/officeDocument/2006/relationships/hyperlink" Target="https://m.edsoo.ru/f2a14f74" TargetMode="External"/><Relationship Id="rId108" Type="http://schemas.openxmlformats.org/officeDocument/2006/relationships/hyperlink" Target="https://m.edsoo.ru/f2a151f4" TargetMode="External"/><Relationship Id="rId124" Type="http://schemas.openxmlformats.org/officeDocument/2006/relationships/hyperlink" Target="https://m.edsoo.ru/f2a1ce4a" TargetMode="External"/><Relationship Id="rId129" Type="http://schemas.openxmlformats.org/officeDocument/2006/relationships/hyperlink" Target="https://m.edsoo.ru/f2a1e826" TargetMode="External"/><Relationship Id="rId54" Type="http://schemas.openxmlformats.org/officeDocument/2006/relationships/hyperlink" Target="https://m.edsoo.ru/f2a0d300" TargetMode="External"/><Relationship Id="rId70" Type="http://schemas.openxmlformats.org/officeDocument/2006/relationships/hyperlink" Target="https://m.edsoo.ru/f2a1302a" TargetMode="External"/><Relationship Id="rId75" Type="http://schemas.openxmlformats.org/officeDocument/2006/relationships/hyperlink" Target="https://m.edsoo.ru/f2a132fa" TargetMode="External"/><Relationship Id="rId91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4c90" TargetMode="External"/><Relationship Id="rId140" Type="http://schemas.openxmlformats.org/officeDocument/2006/relationships/hyperlink" Target="https://m.edsoo.ru/f2a1d64c" TargetMode="External"/><Relationship Id="rId145" Type="http://schemas.openxmlformats.org/officeDocument/2006/relationships/hyperlink" Target="https://m.edsoo.ru/f2a1d750" TargetMode="External"/><Relationship Id="rId161" Type="http://schemas.openxmlformats.org/officeDocument/2006/relationships/hyperlink" Target="https://m.edsoo.ru/f2a200a4" TargetMode="External"/><Relationship Id="rId166" Type="http://schemas.openxmlformats.org/officeDocument/2006/relationships/image" Target="media/image5.wmf"/><Relationship Id="rId182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f2a0e0fc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0d300" TargetMode="External"/><Relationship Id="rId114" Type="http://schemas.openxmlformats.org/officeDocument/2006/relationships/hyperlink" Target="https://m.edsoo.ru/f2a1802a" TargetMode="External"/><Relationship Id="rId119" Type="http://schemas.openxmlformats.org/officeDocument/2006/relationships/hyperlink" Target="https://m.edsoo.ru/f2a1c49a" TargetMode="External"/><Relationship Id="rId44" Type="http://schemas.openxmlformats.org/officeDocument/2006/relationships/hyperlink" Target="https://m.edsoo.ru/f2a0ce32" TargetMode="External"/><Relationship Id="rId60" Type="http://schemas.openxmlformats.org/officeDocument/2006/relationships/hyperlink" Target="https://m.edsoo.ru/f2a0eaca" TargetMode="External"/><Relationship Id="rId65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3c8c" TargetMode="External"/><Relationship Id="rId86" Type="http://schemas.openxmlformats.org/officeDocument/2006/relationships/hyperlink" Target="https://m.edsoo.ru/f2a17cc4" TargetMode="External"/><Relationship Id="rId130" Type="http://schemas.openxmlformats.org/officeDocument/2006/relationships/hyperlink" Target="https://m.edsoo.ru/f2a1cf62" TargetMode="External"/><Relationship Id="rId135" Type="http://schemas.openxmlformats.org/officeDocument/2006/relationships/hyperlink" Target="https://m.edsoo.ru/f2a1d174" TargetMode="External"/><Relationship Id="rId151" Type="http://schemas.openxmlformats.org/officeDocument/2006/relationships/hyperlink" Target="https://m.edsoo.ru/f2a1d962" TargetMode="External"/><Relationship Id="rId156" Type="http://schemas.openxmlformats.org/officeDocument/2006/relationships/hyperlink" Target="https://m.edsoo.ru/f2a1db88" TargetMode="External"/><Relationship Id="rId177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1ce" TargetMode="External"/><Relationship Id="rId172" Type="http://schemas.openxmlformats.org/officeDocument/2006/relationships/image" Target="media/image11.wmf"/><Relationship Id="rId180" Type="http://schemas.openxmlformats.org/officeDocument/2006/relationships/image" Target="media/image19.wmf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2a0" TargetMode="External"/><Relationship Id="rId39" Type="http://schemas.openxmlformats.org/officeDocument/2006/relationships/hyperlink" Target="https://m.edsoo.ru/f2a0ce32" TargetMode="External"/><Relationship Id="rId109" Type="http://schemas.openxmlformats.org/officeDocument/2006/relationships/hyperlink" Target="https://m.edsoo.ru/f2a184e4" TargetMode="External"/><Relationship Id="rId34" Type="http://schemas.openxmlformats.org/officeDocument/2006/relationships/hyperlink" Target="https://m.edsoo.ru/f2a0e426" TargetMode="External"/><Relationship Id="rId50" Type="http://schemas.openxmlformats.org/officeDocument/2006/relationships/hyperlink" Target="https://m.edsoo.ru/f2a0d300" TargetMode="External"/><Relationship Id="rId55" Type="http://schemas.openxmlformats.org/officeDocument/2006/relationships/hyperlink" Target="https://m.edsoo.ru/f2a0d300" TargetMode="External"/><Relationship Id="rId76" Type="http://schemas.openxmlformats.org/officeDocument/2006/relationships/hyperlink" Target="https://m.edsoo.ru/f2a132fa" TargetMode="External"/><Relationship Id="rId97" Type="http://schemas.openxmlformats.org/officeDocument/2006/relationships/hyperlink" Target="https://m.edsoo.ru/f2a14de4" TargetMode="External"/><Relationship Id="rId104" Type="http://schemas.openxmlformats.org/officeDocument/2006/relationships/hyperlink" Target="https://m.edsoo.ru/f2a14f74" TargetMode="External"/><Relationship Id="rId120" Type="http://schemas.openxmlformats.org/officeDocument/2006/relationships/hyperlink" Target="https://m.edsoo.ru/f2a1cb02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d64c" TargetMode="External"/><Relationship Id="rId146" Type="http://schemas.openxmlformats.org/officeDocument/2006/relationships/hyperlink" Target="https://m.edsoo.ru/f2a1d750" TargetMode="External"/><Relationship Id="rId167" Type="http://schemas.openxmlformats.org/officeDocument/2006/relationships/image" Target="media/image6.wmf"/><Relationship Id="rId7" Type="http://schemas.openxmlformats.org/officeDocument/2006/relationships/footnotes" Target="footnotes.xm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17e54" TargetMode="External"/><Relationship Id="rId162" Type="http://schemas.openxmlformats.org/officeDocument/2006/relationships/image" Target="media/image1.wmf"/><Relationship Id="rId183" Type="http://schemas.openxmlformats.org/officeDocument/2006/relationships/image" Target="media/image22.wmf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0ce32" TargetMode="External"/><Relationship Id="rId45" Type="http://schemas.openxmlformats.org/officeDocument/2006/relationships/hyperlink" Target="https://m.edsoo.ru/f2a0d300" TargetMode="External"/><Relationship Id="rId66" Type="http://schemas.openxmlformats.org/officeDocument/2006/relationships/hyperlink" Target="https://m.edsoo.ru/f2a0d684" TargetMode="External"/><Relationship Id="rId87" Type="http://schemas.openxmlformats.org/officeDocument/2006/relationships/hyperlink" Target="https://m.edsoo.ru/f2a17cc4" TargetMode="External"/><Relationship Id="rId110" Type="http://schemas.openxmlformats.org/officeDocument/2006/relationships/hyperlink" Target="https://m.edsoo.ru/f2a184e4" TargetMode="External"/><Relationship Id="rId115" Type="http://schemas.openxmlformats.org/officeDocument/2006/relationships/hyperlink" Target="https://m.edsoo.ru/f2a181ce" TargetMode="External"/><Relationship Id="rId131" Type="http://schemas.openxmlformats.org/officeDocument/2006/relationships/hyperlink" Target="https://m.edsoo.ru/f2a1d174" TargetMode="External"/><Relationship Id="rId136" Type="http://schemas.openxmlformats.org/officeDocument/2006/relationships/hyperlink" Target="https://m.edsoo.ru/f2a1d516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image" Target="media/image17.wmf"/><Relationship Id="rId61" Type="http://schemas.openxmlformats.org/officeDocument/2006/relationships/hyperlink" Target="https://m.edsoo.ru/f2a0eaca" TargetMode="External"/><Relationship Id="rId82" Type="http://schemas.openxmlformats.org/officeDocument/2006/relationships/hyperlink" Target="https://m.edsoo.ru/f2a14146" TargetMode="External"/><Relationship Id="rId152" Type="http://schemas.openxmlformats.org/officeDocument/2006/relationships/hyperlink" Target="https://m.edsoo.ru/f2a1d962" TargetMode="External"/><Relationship Id="rId173" Type="http://schemas.openxmlformats.org/officeDocument/2006/relationships/image" Target="media/image12.wmf"/><Relationship Id="rId19" Type="http://schemas.openxmlformats.org/officeDocument/2006/relationships/hyperlink" Target="https://m.edsoo.ru/f2a0e2a0" TargetMode="External"/><Relationship Id="rId14" Type="http://schemas.openxmlformats.org/officeDocument/2006/relationships/hyperlink" Target="https://m.edsoo.ru/f2a0cc0c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ce32" TargetMode="External"/><Relationship Id="rId56" Type="http://schemas.openxmlformats.org/officeDocument/2006/relationships/hyperlink" Target="https://m.edsoo.ru/f2a0d300" TargetMode="External"/><Relationship Id="rId77" Type="http://schemas.openxmlformats.org/officeDocument/2006/relationships/hyperlink" Target="https://m.edsoo.ru/f2a132fa" TargetMode="External"/><Relationship Id="rId100" Type="http://schemas.openxmlformats.org/officeDocument/2006/relationships/hyperlink" Target="https://m.edsoo.ru/f2a14f74" TargetMode="External"/><Relationship Id="rId105" Type="http://schemas.openxmlformats.org/officeDocument/2006/relationships/hyperlink" Target="https://m.edsoo.ru/f2a14f74" TargetMode="External"/><Relationship Id="rId126" Type="http://schemas.openxmlformats.org/officeDocument/2006/relationships/hyperlink" Target="https://m.edsoo.ru/f2a1e826" TargetMode="External"/><Relationship Id="rId147" Type="http://schemas.openxmlformats.org/officeDocument/2006/relationships/hyperlink" Target="https://m.edsoo.ru/f2a1d750" TargetMode="External"/><Relationship Id="rId168" Type="http://schemas.openxmlformats.org/officeDocument/2006/relationships/image" Target="media/image7.wmf"/><Relationship Id="rId8" Type="http://schemas.openxmlformats.org/officeDocument/2006/relationships/endnotes" Target="endnotes.xml"/><Relationship Id="rId51" Type="http://schemas.openxmlformats.org/officeDocument/2006/relationships/hyperlink" Target="https://m.edsoo.ru/f2a0d300" TargetMode="External"/><Relationship Id="rId72" Type="http://schemas.openxmlformats.org/officeDocument/2006/relationships/hyperlink" Target="https://m.edsoo.ru/f2a1302a" TargetMode="External"/><Relationship Id="rId93" Type="http://schemas.openxmlformats.org/officeDocument/2006/relationships/hyperlink" Target="https://m.edsoo.ru/f2a17e54" TargetMode="External"/><Relationship Id="rId98" Type="http://schemas.openxmlformats.org/officeDocument/2006/relationships/hyperlink" Target="https://m.edsoo.ru/f2a14de4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d64c" TargetMode="External"/><Relationship Id="rId163" Type="http://schemas.openxmlformats.org/officeDocument/2006/relationships/image" Target="media/image2.wmf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0d300" TargetMode="External"/><Relationship Id="rId67" Type="http://schemas.openxmlformats.org/officeDocument/2006/relationships/hyperlink" Target="https://m.edsoo.ru/f2a0d684" TargetMode="External"/><Relationship Id="rId116" Type="http://schemas.openxmlformats.org/officeDocument/2006/relationships/hyperlink" Target="https://m.edsoo.ru/f2a1b87e" TargetMode="External"/><Relationship Id="rId137" Type="http://schemas.openxmlformats.org/officeDocument/2006/relationships/hyperlink" Target="https://m.edsoo.ru/f2a1d516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f2a0e2a0" TargetMode="External"/><Relationship Id="rId41" Type="http://schemas.openxmlformats.org/officeDocument/2006/relationships/hyperlink" Target="https://m.edsoo.ru/f2a0cf54" TargetMode="External"/><Relationship Id="rId62" Type="http://schemas.openxmlformats.org/officeDocument/2006/relationships/hyperlink" Target="https://m.edsoo.ru/f2a0eaca" TargetMode="External"/><Relationship Id="rId83" Type="http://schemas.openxmlformats.org/officeDocument/2006/relationships/hyperlink" Target="https://m.edsoo.ru/f2a13764" TargetMode="External"/><Relationship Id="rId88" Type="http://schemas.openxmlformats.org/officeDocument/2006/relationships/hyperlink" Target="https://m.edsoo.ru/f2a143e4" TargetMode="External"/><Relationship Id="rId111" Type="http://schemas.openxmlformats.org/officeDocument/2006/relationships/hyperlink" Target="https://m.edsoo.ru/f2a184e4" TargetMode="External"/><Relationship Id="rId132" Type="http://schemas.openxmlformats.org/officeDocument/2006/relationships/hyperlink" Target="https://m.edsoo.ru/f2a1d174" TargetMode="External"/><Relationship Id="rId153" Type="http://schemas.openxmlformats.org/officeDocument/2006/relationships/hyperlink" Target="https://m.edsoo.ru/f2a1da7a" TargetMode="External"/><Relationship Id="rId174" Type="http://schemas.openxmlformats.org/officeDocument/2006/relationships/image" Target="media/image13.wmf"/><Relationship Id="rId179" Type="http://schemas.openxmlformats.org/officeDocument/2006/relationships/image" Target="media/image18.wmf"/><Relationship Id="rId15" Type="http://schemas.openxmlformats.org/officeDocument/2006/relationships/hyperlink" Target="https://m.edsoo.ru/f2a0cc0c" TargetMode="External"/><Relationship Id="rId36" Type="http://schemas.openxmlformats.org/officeDocument/2006/relationships/hyperlink" Target="https://m.edsoo.ru/f2a0ce32" TargetMode="External"/><Relationship Id="rId57" Type="http://schemas.openxmlformats.org/officeDocument/2006/relationships/hyperlink" Target="https://m.edsoo.ru/f2a0d300" TargetMode="External"/><Relationship Id="rId106" Type="http://schemas.openxmlformats.org/officeDocument/2006/relationships/hyperlink" Target="https://m.edsoo.ru/f2a14f74" TargetMode="External"/><Relationship Id="rId127" Type="http://schemas.openxmlformats.org/officeDocument/2006/relationships/hyperlink" Target="https://m.edsoo.ru/f2a1e82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426" TargetMode="External"/><Relationship Id="rId52" Type="http://schemas.openxmlformats.org/officeDocument/2006/relationships/hyperlink" Target="https://m.edsoo.ru/f2a0d300" TargetMode="External"/><Relationship Id="rId73" Type="http://schemas.openxmlformats.org/officeDocument/2006/relationships/hyperlink" Target="https://m.edsoo.ru/f2a1319c" TargetMode="External"/><Relationship Id="rId78" Type="http://schemas.openxmlformats.org/officeDocument/2006/relationships/hyperlink" Target="https://m.edsoo.ru/f2a13476" TargetMode="External"/><Relationship Id="rId94" Type="http://schemas.openxmlformats.org/officeDocument/2006/relationships/hyperlink" Target="https://m.edsoo.ru/f2a1463c" TargetMode="External"/><Relationship Id="rId99" Type="http://schemas.openxmlformats.org/officeDocument/2006/relationships/hyperlink" Target="https://m.edsoo.ru/f2a14de4" TargetMode="External"/><Relationship Id="rId101" Type="http://schemas.openxmlformats.org/officeDocument/2006/relationships/hyperlink" Target="https://m.edsoo.ru/f2a14f74" TargetMode="External"/><Relationship Id="rId122" Type="http://schemas.openxmlformats.org/officeDocument/2006/relationships/hyperlink" Target="https://m.edsoo.ru/f2a1ce4a" TargetMode="External"/><Relationship Id="rId143" Type="http://schemas.openxmlformats.org/officeDocument/2006/relationships/hyperlink" Target="https://m.edsoo.ru/f2a1d64c" TargetMode="External"/><Relationship Id="rId148" Type="http://schemas.openxmlformats.org/officeDocument/2006/relationships/hyperlink" Target="https://m.edsoo.ru/f2a1d750" TargetMode="External"/><Relationship Id="rId164" Type="http://schemas.openxmlformats.org/officeDocument/2006/relationships/image" Target="media/image3.wmf"/><Relationship Id="rId169" Type="http://schemas.openxmlformats.org/officeDocument/2006/relationships/image" Target="media/image8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C324-E5F2-484B-9689-F0A3E2A5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33</Pages>
  <Words>11653</Words>
  <Characters>66428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еп</cp:lastModifiedBy>
  <cp:revision>119</cp:revision>
  <cp:lastPrinted>2024-09-11T11:57:00Z</cp:lastPrinted>
  <dcterms:created xsi:type="dcterms:W3CDTF">2024-09-10T10:56:00Z</dcterms:created>
  <dcterms:modified xsi:type="dcterms:W3CDTF">2025-09-10T16:45:00Z</dcterms:modified>
</cp:coreProperties>
</file>