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F4" w:rsidRDefault="006E014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Ростовской области</w:t>
      </w:r>
    </w:p>
    <w:p w:rsidR="00B06BF4" w:rsidRDefault="006E0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казенное общеобразовательное учреждение</w:t>
      </w:r>
      <w:r w:rsidR="00A72517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</w:p>
    <w:p w:rsidR="00B06BF4" w:rsidRDefault="006E014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517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Новочеркасская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школа-интернат № 33</w:t>
      </w:r>
      <w:r w:rsidR="00A725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</w:p>
    <w:p w:rsidR="00B06BF4" w:rsidRDefault="00B06BF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F4" w:rsidRDefault="00B06BF4">
      <w:pPr>
        <w:tabs>
          <w:tab w:val="left" w:pos="582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06BF4" w:rsidRDefault="00B06BF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10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3544"/>
        <w:gridCol w:w="4078"/>
      </w:tblGrid>
      <w:tr w:rsidR="00B06BF4">
        <w:tc>
          <w:tcPr>
            <w:tcW w:w="2548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B06BF4" w:rsidRDefault="006E014A" w:rsidP="00FA1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  </w:t>
            </w:r>
            <w:r w:rsidR="00752A71">
              <w:rPr>
                <w:rFonts w:ascii="Times New Roman" w:hAnsi="Times New Roman" w:cs="Times New Roman"/>
                <w:sz w:val="24"/>
                <w:szCs w:val="24"/>
              </w:rPr>
              <w:t>27.08.25г</w:t>
            </w:r>
          </w:p>
        </w:tc>
        <w:tc>
          <w:tcPr>
            <w:tcW w:w="3544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коррекционной работе</w:t>
            </w:r>
          </w:p>
          <w:p w:rsidR="00B06BF4" w:rsidRDefault="00B06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078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ГКОУ РО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Новочеркасской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школы- интерната № 33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Климченко И.Е.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752A71">
              <w:rPr>
                <w:rFonts w:ascii="Times New Roman" w:hAnsi="Times New Roman" w:cs="Times New Roman"/>
                <w:sz w:val="24"/>
                <w:szCs w:val="24"/>
              </w:rPr>
              <w:t>130-од от 28.08.25г</w:t>
            </w:r>
          </w:p>
          <w:p w:rsidR="00B06BF4" w:rsidRDefault="00B06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BF4" w:rsidRDefault="00B06BF4">
      <w:pPr>
        <w:tabs>
          <w:tab w:val="left" w:pos="582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B06BF4">
      <w:pPr>
        <w:tabs>
          <w:tab w:val="left" w:pos="582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B06BF4">
      <w:pPr>
        <w:tabs>
          <w:tab w:val="left" w:pos="582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B06BF4">
      <w:pPr>
        <w:tabs>
          <w:tab w:val="left" w:pos="582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B06BF4">
      <w:pPr>
        <w:tabs>
          <w:tab w:val="left" w:pos="582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6E014A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Рабочая программа</w:t>
      </w:r>
    </w:p>
    <w:p w:rsidR="00B06BF4" w:rsidRDefault="006E014A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внеурочной деятельности</w:t>
      </w:r>
    </w:p>
    <w:p w:rsidR="00B06BF4" w:rsidRDefault="006E014A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художественно – эстетического направления</w:t>
      </w:r>
    </w:p>
    <w:p w:rsidR="00B06BF4" w:rsidRDefault="006E014A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«ФОМ - АРТ»</w:t>
      </w:r>
    </w:p>
    <w:p w:rsidR="00B06BF4" w:rsidRDefault="006E014A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(10-16лет)</w:t>
      </w:r>
    </w:p>
    <w:p w:rsidR="00B06BF4" w:rsidRDefault="00B06BF4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B06BF4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B06BF4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B06BF4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B06BF4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B06BF4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B06BF4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B06BF4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B06BF4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B06BF4" w:rsidRDefault="006E014A">
      <w:pPr>
        <w:tabs>
          <w:tab w:val="left" w:pos="5820"/>
          <w:tab w:val="center" w:pos="7285"/>
        </w:tabs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Составила: </w:t>
      </w:r>
      <w:proofErr w:type="spellStart"/>
      <w:r>
        <w:rPr>
          <w:rFonts w:ascii="Times New Roman" w:hAnsi="Times New Roman"/>
          <w:sz w:val="28"/>
          <w:szCs w:val="28"/>
        </w:rPr>
        <w:t>Страданченкова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Н.Н.</w:t>
      </w:r>
    </w:p>
    <w:p w:rsidR="00B06BF4" w:rsidRDefault="006E014A">
      <w:pPr>
        <w:tabs>
          <w:tab w:val="left" w:pos="5820"/>
          <w:tab w:val="center" w:pos="7285"/>
        </w:tabs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- дефектолог</w:t>
      </w:r>
    </w:p>
    <w:p w:rsidR="00B06BF4" w:rsidRDefault="00B06BF4">
      <w:pPr>
        <w:tabs>
          <w:tab w:val="left" w:pos="5820"/>
          <w:tab w:val="center" w:pos="7285"/>
        </w:tabs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06BF4" w:rsidRDefault="00B06BF4">
      <w:pPr>
        <w:tabs>
          <w:tab w:val="left" w:pos="582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06BF4" w:rsidRDefault="00B06BF4">
      <w:pPr>
        <w:tabs>
          <w:tab w:val="left" w:pos="582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06BF4" w:rsidRDefault="00B06BF4">
      <w:pPr>
        <w:tabs>
          <w:tab w:val="left" w:pos="582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06BF4" w:rsidRDefault="006E014A">
      <w:pPr>
        <w:tabs>
          <w:tab w:val="left" w:pos="582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FA1FA0">
        <w:rPr>
          <w:rFonts w:ascii="Times New Roman" w:hAnsi="Times New Roman"/>
          <w:sz w:val="28"/>
          <w:szCs w:val="28"/>
        </w:rPr>
        <w:t>5-2026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B06BF4" w:rsidRDefault="00B06BF4">
      <w:pPr>
        <w:tabs>
          <w:tab w:val="left" w:pos="582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06BF4" w:rsidRDefault="00B06BF4">
      <w:pPr>
        <w:tabs>
          <w:tab w:val="left" w:pos="5820"/>
          <w:tab w:val="center" w:pos="7285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06BF4" w:rsidRDefault="006E014A">
      <w:pPr>
        <w:ind w:left="567" w:right="-426" w:firstLine="56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развивающая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</w:t>
      </w:r>
      <w:proofErr w:type="spellEnd"/>
      <w:r>
        <w:rPr>
          <w:rFonts w:ascii="Times New Roman" w:hAnsi="Times New Roman" w:cs="Times New Roman"/>
          <w:sz w:val="28"/>
          <w:szCs w:val="28"/>
        </w:rPr>
        <w:t>-Арт» художественной направленности составлена в соответствии с нормативными документами: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Федерации» от 21 декабря 2012 №273-ФЗ (вступил в силу 01 сентября 2013г.) (далее Закон);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 Санитарно-эпидемиологические правила и нормативы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2.4.4.3172-14, утвержденные постановлением Главного государственного санитарного врача Российской Федерации от 04.07.2014 № 41;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Министерства образования и науки РФ 09-3242 от 18.11.2015 «Методические рекомендации по проектированию дополнительных общеразвивающих программ;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Устава ГКОУ 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специальной школы-интернат №33.</w:t>
      </w:r>
    </w:p>
    <w:p w:rsidR="00B06BF4" w:rsidRDefault="00B06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Техника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-арт»</w:t>
      </w:r>
      <w:r>
        <w:rPr>
          <w:rFonts w:ascii="Times New Roman" w:hAnsi="Times New Roman" w:cs="Times New Roman"/>
          <w:sz w:val="28"/>
          <w:szCs w:val="28"/>
        </w:rPr>
        <w:t xml:space="preserve"> – это сравнительно молодое, но уже очень популярное рукоделие. Дословный перевод–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фоамирановое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искусство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Фом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арт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".-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новое направление в рукоделии, которое позволяет создавать интерьерные картины, светильники, реалистичных животных и птиц, кукол из цветной резины -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Фома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фоамиран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— популярный искусственный материал, напоминающий тонкую замшу. Его активно используют в рукоделии – от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скрапбукинга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детского творчества, а некоторые и вовсе превращают пластичные листы в роскошные цветочные букеты или украшения на продажу, изготавливают кукол.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BF4" w:rsidRDefault="006E01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программы заключается в том, что через творческую деятельность у обучающихся развивается мелкая моторика, которая осуществляет коррекцию психофизических процессов, на основе этого нарабатываются навыки трудовой деятельности. Систематические занятия в данном направлении способствует формированию у обучающихся мотивации к учебному процессу (формируются такие качества личности как терпение, сосредоточенность, внимание, работоспособность, целеустремленность, самостоятельность, ответственность).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Фоамирановые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изделия и композиции, выполненные на занятиях, создают среду, в которой живут люди, украшая их повседневный быт, интерьер, помогая сделать жизнь более привлекательной и праздничной. Изящные работы, нарядные поздравительные открытки, оригинальные настенные панно, объемные композиции, куклы рассказывают о самом авторе, о его внутреннем мире. Сегодня все эти изделия наиболее тесно связаны с самым молодым видом искусства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</w:t>
      </w:r>
      <w:proofErr w:type="spellEnd"/>
      <w:r>
        <w:rPr>
          <w:rFonts w:ascii="Times New Roman" w:hAnsi="Times New Roman" w:cs="Times New Roman"/>
          <w:sz w:val="28"/>
          <w:szCs w:val="28"/>
        </w:rPr>
        <w:t>-арт.</w:t>
      </w:r>
    </w:p>
    <w:p w:rsidR="00B06BF4" w:rsidRDefault="006E01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>
        <w:rPr>
          <w:rFonts w:ascii="Times New Roman" w:hAnsi="Times New Roman" w:cs="Times New Roman"/>
          <w:sz w:val="28"/>
          <w:szCs w:val="28"/>
        </w:rPr>
        <w:t xml:space="preserve">программы состоит в том, что в процессе обучения учащиеся получают знания о простейших закономерностях строения формы, о линейной и воздушной перспективе,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композиции, правилах изготовления, а также о красоте природы.</w:t>
      </w:r>
    </w:p>
    <w:p w:rsidR="00B06BF4" w:rsidRDefault="006E014A">
      <w:pPr>
        <w:spacing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. Занятия по программе помогают сформировать у обучающихся новое мышление, способствуют развитию визуальной культуры, навыки и умения художественного творчества. Дети учатся находиться в гармонии с природой, начинают ценить и беречь культуру прошлого и настоящего, художественно преобразовывать окружающий мир. </w:t>
      </w:r>
    </w:p>
    <w:p w:rsidR="00B06BF4" w:rsidRDefault="006E01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эстетическое развитие обучающихся в процессе овладения основами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</w:t>
      </w:r>
      <w:proofErr w:type="spellEnd"/>
      <w:r>
        <w:rPr>
          <w:rFonts w:ascii="Times New Roman" w:hAnsi="Times New Roman" w:cs="Times New Roman"/>
          <w:sz w:val="28"/>
          <w:szCs w:val="28"/>
        </w:rPr>
        <w:t>-арта.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самореализации ребенка в творчестве, воплощение в художественной работе собственной  неповторимости и индивидуальности.</w:t>
      </w:r>
    </w:p>
    <w:p w:rsidR="00B06BF4" w:rsidRDefault="006E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основными понятиями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</w:t>
      </w:r>
      <w:proofErr w:type="spellEnd"/>
      <w:r>
        <w:rPr>
          <w:rFonts w:ascii="Times New Roman" w:hAnsi="Times New Roman" w:cs="Times New Roman"/>
          <w:sz w:val="28"/>
          <w:szCs w:val="28"/>
        </w:rPr>
        <w:t>-арта;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различным приѐмам работы с различными материалами и инструментами;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знаний и умений самостоятельно подбирать материал, изготавливать изделие, придавать изделию законченный вид;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историей возникновения техники, видами, с основными свойствами материалов для выполнения изделий;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Начально-техническое моделирование;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умений пользоваться схемами и технологическими картами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умений и навыков использования инструментов для работы с материалами.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внимания, памяти, пространственного воображения;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способностей, художественного вкуса и фантазии;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коммуникативных навыков.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интереса к искусству, дизайну;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аккуратности, бережного и экономного использования материалов;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коммуникативных способностей;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культуры труда и трудовых навыков, умений экономно использовать материал</w:t>
      </w:r>
    </w:p>
    <w:p w:rsidR="00B06BF4" w:rsidRDefault="00B06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BF4" w:rsidRDefault="006E01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позволяет углубить знания обучающихся. Общие вопросы теоретических знаний программы базируются на базе предметов общеобразовательной школы: геометрия, биология, черчение, технология, ИЗО: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цветов и растений (биология)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изготовления изделий (технология)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Композиция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(ИЗО)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Отличительные особенности программы заключаются в том, что: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подготовка детей к занятиям не имеет значения, и в одной группе могут обучаться разновозрастные дети. Формирование необходимых знаний, умений и навыков происходит во время обучения. В процессе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обучения реализуется дифференцированный подход. Учитываются возрастные и индивидуальные особенности и склонности каждого ребенка для более успешного творческого развития.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детей</w:t>
      </w:r>
      <w:r>
        <w:rPr>
          <w:rFonts w:ascii="Times New Roman" w:hAnsi="Times New Roman" w:cs="Times New Roman"/>
          <w:sz w:val="28"/>
          <w:szCs w:val="28"/>
        </w:rPr>
        <w:t xml:space="preserve">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</w:t>
      </w:r>
      <w:proofErr w:type="spellEnd"/>
      <w:r>
        <w:rPr>
          <w:rFonts w:ascii="Times New Roman" w:hAnsi="Times New Roman" w:cs="Times New Roman"/>
          <w:sz w:val="28"/>
          <w:szCs w:val="28"/>
        </w:rPr>
        <w:t>-арт» рассчитана на возраст детей 10 – 16 лет.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-1 год.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занятий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занятий - групповая. Занятия в объединении требуют от обучающихся большой концентрации внимания, терпения, зрительной нагрузки. Учитывая эти сложности, для эффективности выполнения данной программы группы состоят из 4-7 человек.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занятий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BF4" w:rsidRPr="00652868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68">
        <w:rPr>
          <w:rFonts w:ascii="Times New Roman" w:hAnsi="Times New Roman" w:cs="Times New Roman"/>
          <w:sz w:val="28"/>
          <w:szCs w:val="28"/>
        </w:rPr>
        <w:t>Занятия по программе проводятся 34 часа  в год. Продолжительность одного учебного часа 35 мин</w:t>
      </w:r>
      <w:r w:rsidR="006D2F42" w:rsidRPr="00652868">
        <w:rPr>
          <w:rFonts w:ascii="Times New Roman" w:hAnsi="Times New Roman" w:cs="Times New Roman"/>
          <w:sz w:val="28"/>
          <w:szCs w:val="28"/>
        </w:rPr>
        <w:t xml:space="preserve"> 1 раз в неделю</w:t>
      </w:r>
      <w:r w:rsidRPr="00652868">
        <w:rPr>
          <w:rFonts w:ascii="Times New Roman" w:hAnsi="Times New Roman" w:cs="Times New Roman"/>
          <w:sz w:val="28"/>
          <w:szCs w:val="28"/>
        </w:rPr>
        <w:t>.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868">
        <w:rPr>
          <w:rFonts w:ascii="Times New Roman" w:hAnsi="Times New Roman" w:cs="Times New Roman"/>
          <w:b/>
          <w:sz w:val="28"/>
          <w:szCs w:val="28"/>
        </w:rPr>
        <w:t xml:space="preserve">Структура занятий  </w:t>
      </w:r>
      <w:r w:rsidRPr="00652868">
        <w:rPr>
          <w:rFonts w:ascii="Times New Roman" w:hAnsi="Times New Roman" w:cs="Times New Roman"/>
          <w:sz w:val="28"/>
          <w:szCs w:val="28"/>
        </w:rPr>
        <w:t xml:space="preserve">выстроена с учетом </w:t>
      </w:r>
      <w:proofErr w:type="spellStart"/>
      <w:r w:rsidRPr="0065286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52868">
        <w:rPr>
          <w:rFonts w:ascii="Times New Roman" w:hAnsi="Times New Roman" w:cs="Times New Roman"/>
          <w:sz w:val="28"/>
          <w:szCs w:val="28"/>
        </w:rPr>
        <w:t xml:space="preserve"> технологий.</w:t>
      </w:r>
      <w:r>
        <w:rPr>
          <w:rFonts w:ascii="Times New Roman" w:hAnsi="Times New Roman" w:cs="Times New Roman"/>
          <w:sz w:val="28"/>
          <w:szCs w:val="28"/>
        </w:rPr>
        <w:t xml:space="preserve"> Занятия проводятся при постоянной смене деятельности.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Прогнозируемые результаты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программного материала обучающиеся достигнут следующих образовательных результатов: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трудолюбия и ответственности за результаты своей деятельности;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дисциплинированности, внимательности, аккуратности, трудолюбия и упорства в работе;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обучающимися опыта переживания и позитивного отношения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сформированные компетенции для практической деятельности по созданию изделий;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норм и правил безопасности при работе;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организация и выполнение различных творческих работ;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норм и правил безопасности при работе;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фантазии и творческих способностей.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знаний, умений, навыков, необходимых по программе: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обучения обучающиеся знают: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историю возникновения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-арта, основные понятия, техники изготовления изделий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свойства материалов для выполнения изделий;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умеют: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подбирать материал, изготавливать изделие и придавать ему законченный вид,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сувенирные изделия,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разовьют художественный вкус, творческие способности и фантазию,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разовьют способность работать руками, совершенствовать мелкую моторику рук, разовьют глазомер,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разовьют сенсорные и умственные способности, пространственное воображение,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научатся аккуратности, умению бережно и экономно использовать материал, содержать в порядке рабочее место.</w:t>
      </w:r>
    </w:p>
    <w:p w:rsidR="00B06BF4" w:rsidRDefault="006E0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программы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выставок работ обучающихся: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конкурсах.</w:t>
      </w:r>
    </w:p>
    <w:p w:rsidR="00B06BF4" w:rsidRDefault="006E0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районных выставках творческих работ.</w:t>
      </w:r>
    </w:p>
    <w:p w:rsidR="00B06BF4" w:rsidRDefault="006E014A">
      <w:pPr>
        <w:spacing w:after="0" w:line="259" w:lineRule="auto"/>
        <w:ind w:right="258"/>
        <w:rPr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Программа предполагает текущую, промежуточную и итоговую аттестацию обучающихся. Текущий контроль проводится в форме опросов, бесед после изучения отдельных разделов и тем. Промежуточный контроль проводится в середине учебного года и позволяет выявлять уровень освоения разделов и тем программы в форме педагогического наблюдения и опроса. Итоговый контроль осуществляется в конце обучения в форме тестирования и направлен на выявление уровня освоения программы за весь срок обучения.</w:t>
      </w:r>
    </w:p>
    <w:p w:rsidR="00B06BF4" w:rsidRDefault="006E014A">
      <w:pPr>
        <w:pStyle w:val="a9"/>
        <w:spacing w:before="280" w:after="28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Календарно-тематический план </w:t>
      </w:r>
    </w:p>
    <w:tbl>
      <w:tblPr>
        <w:tblStyle w:val="ad"/>
        <w:tblW w:w="1067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4"/>
        <w:gridCol w:w="2098"/>
        <w:gridCol w:w="709"/>
        <w:gridCol w:w="5243"/>
        <w:gridCol w:w="994"/>
        <w:gridCol w:w="1067"/>
      </w:tblGrid>
      <w:tr w:rsidR="00B06BF4">
        <w:trPr>
          <w:trHeight w:val="685"/>
        </w:trPr>
        <w:tc>
          <w:tcPr>
            <w:tcW w:w="563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8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709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5243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Содержание. Виды деятельности.</w:t>
            </w:r>
          </w:p>
        </w:tc>
        <w:tc>
          <w:tcPr>
            <w:tcW w:w="994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дата</w:t>
            </w:r>
          </w:p>
          <w:p w:rsidR="00B06BF4" w:rsidRDefault="00FA1F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E0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1067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B06BF4" w:rsidRDefault="006E014A" w:rsidP="00FA1F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1FA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</w:tr>
      <w:tr w:rsidR="00B06BF4">
        <w:trPr>
          <w:trHeight w:val="2145"/>
        </w:trPr>
        <w:tc>
          <w:tcPr>
            <w:tcW w:w="563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Введение. Знакомство , 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-Арт. ТБ.</w:t>
            </w:r>
          </w:p>
        </w:tc>
        <w:tc>
          <w:tcPr>
            <w:tcW w:w="709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3" w:type="dxa"/>
          </w:tcPr>
          <w:p w:rsidR="00B06BF4" w:rsidRDefault="006E014A">
            <w:pPr>
              <w:pStyle w:val="31"/>
              <w:widowControl w:val="0"/>
              <w:shd w:val="clear" w:color="auto" w:fill="FFFFFF"/>
              <w:spacing w:after="210" w:line="312" w:lineRule="atLeast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rStyle w:val="c1"/>
                <w:b w:val="0"/>
                <w:color w:val="000000"/>
                <w:sz w:val="24"/>
                <w:szCs w:val="24"/>
              </w:rPr>
              <w:t> Презентация «Декорирование предметов в технике «</w:t>
            </w:r>
            <w:proofErr w:type="spellStart"/>
            <w:r>
              <w:rPr>
                <w:rStyle w:val="c1"/>
                <w:b w:val="0"/>
                <w:color w:val="000000"/>
                <w:sz w:val="24"/>
                <w:szCs w:val="24"/>
              </w:rPr>
              <w:t>Фом</w:t>
            </w:r>
            <w:proofErr w:type="spellEnd"/>
            <w:r>
              <w:rPr>
                <w:rStyle w:val="c1"/>
                <w:b w:val="0"/>
                <w:color w:val="000000"/>
                <w:sz w:val="24"/>
                <w:szCs w:val="24"/>
              </w:rPr>
              <w:t xml:space="preserve"> –арт».</w:t>
            </w:r>
            <w:r>
              <w:rPr>
                <w:rFonts w:ascii="Arial" w:hAnsi="Arial" w:cs="Arial"/>
                <w:b w:val="0"/>
                <w:bCs w:val="0"/>
                <w:color w:val="660033"/>
                <w:spacing w:val="-8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8"/>
                <w:sz w:val="24"/>
                <w:szCs w:val="24"/>
              </w:rPr>
              <w:t xml:space="preserve">Краткая история </w:t>
            </w:r>
            <w:proofErr w:type="spellStart"/>
            <w:r>
              <w:rPr>
                <w:b w:val="0"/>
                <w:bCs w:val="0"/>
                <w:spacing w:val="-8"/>
                <w:sz w:val="24"/>
                <w:szCs w:val="24"/>
              </w:rPr>
              <w:t>фоамирантового</w:t>
            </w:r>
            <w:proofErr w:type="spellEnd"/>
            <w:r>
              <w:rPr>
                <w:b w:val="0"/>
                <w:bCs w:val="0"/>
                <w:spacing w:val="-8"/>
                <w:sz w:val="24"/>
                <w:szCs w:val="24"/>
              </w:rPr>
              <w:t xml:space="preserve"> рукоделия.</w:t>
            </w:r>
            <w:r>
              <w:rPr>
                <w:rStyle w:val="c1"/>
                <w:b w:val="0"/>
                <w:color w:val="000000"/>
                <w:sz w:val="24"/>
                <w:szCs w:val="24"/>
              </w:rPr>
              <w:t xml:space="preserve"> Преимущество нового хобби. Как научиться технике.  Образцы готовых изделий: декорированные предметы в технике «</w:t>
            </w:r>
            <w:proofErr w:type="spellStart"/>
            <w:r>
              <w:rPr>
                <w:rStyle w:val="c1"/>
                <w:b w:val="0"/>
                <w:color w:val="000000"/>
                <w:sz w:val="24"/>
                <w:szCs w:val="24"/>
              </w:rPr>
              <w:t>Фом</w:t>
            </w:r>
            <w:proofErr w:type="spellEnd"/>
            <w:r>
              <w:rPr>
                <w:rStyle w:val="c1"/>
                <w:b w:val="0"/>
                <w:color w:val="000000"/>
                <w:sz w:val="24"/>
                <w:szCs w:val="24"/>
              </w:rPr>
              <w:t xml:space="preserve"> – арт».</w:t>
            </w:r>
            <w:r>
              <w:rPr>
                <w:rFonts w:ascii="Calibri" w:hAnsi="Calibri"/>
                <w:b w:val="0"/>
                <w:sz w:val="24"/>
                <w:szCs w:val="24"/>
              </w:rPr>
              <w:t xml:space="preserve"> </w:t>
            </w:r>
            <w:r>
              <w:rPr>
                <w:rStyle w:val="c1"/>
                <w:b w:val="0"/>
                <w:color w:val="000000"/>
                <w:sz w:val="24"/>
                <w:szCs w:val="24"/>
              </w:rPr>
              <w:t xml:space="preserve"> Правила безопасности по технике безопасности при работе с ножницами с клеем.</w:t>
            </w:r>
          </w:p>
        </w:tc>
        <w:tc>
          <w:tcPr>
            <w:tcW w:w="994" w:type="dxa"/>
          </w:tcPr>
          <w:p w:rsidR="00B06BF4" w:rsidRDefault="006E014A">
            <w:pPr>
              <w:pStyle w:val="31"/>
              <w:widowControl w:val="0"/>
              <w:shd w:val="clear" w:color="auto" w:fill="FFFFFF"/>
              <w:spacing w:after="210" w:line="312" w:lineRule="atLeast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FA1FA0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.09</w:t>
            </w:r>
          </w:p>
          <w:p w:rsidR="00B06BF4" w:rsidRDefault="006E014A" w:rsidP="00FA1FA0">
            <w:pPr>
              <w:pStyle w:val="31"/>
              <w:widowControl w:val="0"/>
              <w:shd w:val="clear" w:color="auto" w:fill="FFFFFF"/>
              <w:spacing w:before="280" w:after="210" w:line="312" w:lineRule="atLeast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FA1FA0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.09</w:t>
            </w:r>
          </w:p>
        </w:tc>
        <w:tc>
          <w:tcPr>
            <w:tcW w:w="1067" w:type="dxa"/>
          </w:tcPr>
          <w:p w:rsidR="00B06BF4" w:rsidRDefault="006E014A">
            <w:pPr>
              <w:pStyle w:val="31"/>
              <w:widowControl w:val="0"/>
              <w:shd w:val="clear" w:color="auto" w:fill="FFFFFF"/>
              <w:spacing w:after="210" w:line="312" w:lineRule="atLeast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05.09</w:t>
            </w:r>
          </w:p>
          <w:p w:rsidR="00B06BF4" w:rsidRDefault="006E014A">
            <w:pPr>
              <w:pStyle w:val="31"/>
              <w:widowControl w:val="0"/>
              <w:shd w:val="clear" w:color="auto" w:fill="FFFFFF"/>
              <w:spacing w:before="280" w:after="210" w:line="312" w:lineRule="atLeast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12.09</w:t>
            </w:r>
          </w:p>
        </w:tc>
      </w:tr>
      <w:tr w:rsidR="00B06BF4">
        <w:trPr>
          <w:trHeight w:val="525"/>
        </w:trPr>
        <w:tc>
          <w:tcPr>
            <w:tcW w:w="563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098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техникой изготовления изделий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фоамирана</w:t>
            </w:r>
            <w:proofErr w:type="spellEnd"/>
          </w:p>
        </w:tc>
        <w:tc>
          <w:tcPr>
            <w:tcW w:w="709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3" w:type="dxa"/>
          </w:tcPr>
          <w:p w:rsidR="00B06BF4" w:rsidRDefault="006E014A">
            <w:pPr>
              <w:widowControl w:val="0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различных техник скручивания, раскатывания и скатывание жгутиков, шариков и различных других форм из </w:t>
            </w:r>
            <w:proofErr w:type="spell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фоамирана</w:t>
            </w:r>
            <w:proofErr w:type="spell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B06BF4" w:rsidRDefault="006E014A">
            <w:pPr>
              <w:widowControl w:val="0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A1FA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  <w:p w:rsidR="00B06BF4" w:rsidRDefault="006E014A" w:rsidP="00FA1FA0">
            <w:pPr>
              <w:widowControl w:val="0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A1FA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67" w:type="dxa"/>
          </w:tcPr>
          <w:p w:rsidR="00B06BF4" w:rsidRDefault="006E014A">
            <w:pPr>
              <w:widowControl w:val="0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  <w:p w:rsidR="00B06BF4" w:rsidRDefault="006E014A">
            <w:pPr>
              <w:widowControl w:val="0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</w:tr>
      <w:tr w:rsidR="00B06BF4">
        <w:tc>
          <w:tcPr>
            <w:tcW w:w="563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Панно «Осенние мотивы»</w:t>
            </w:r>
          </w:p>
        </w:tc>
        <w:tc>
          <w:tcPr>
            <w:tcW w:w="709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3" w:type="dxa"/>
          </w:tcPr>
          <w:p w:rsidR="00B06BF4" w:rsidRDefault="006E014A">
            <w:pPr>
              <w:widowControl w:val="0"/>
              <w:spacing w:after="0" w:line="259" w:lineRule="auto"/>
              <w:ind w:right="6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объемной аппликации из</w:t>
            </w:r>
          </w:p>
          <w:p w:rsidR="00B06BF4" w:rsidRDefault="006E014A">
            <w:pPr>
              <w:widowControl w:val="0"/>
              <w:spacing w:after="0"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  новой техникой выполнения объемного изображения.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воображение фантазию школьника, мелкую моторику, формировать усидчивость, аккуратность, умение доводить работу до логического завершения.</w:t>
            </w:r>
            <w:r>
              <w:rPr>
                <w:rFonts w:ascii="Arial" w:hAnsi="Arial" w:cs="Arial"/>
                <w:color w:val="212529"/>
                <w:sz w:val="24"/>
                <w:szCs w:val="24"/>
                <w:shd w:val="clear" w:color="auto" w:fill="F4F4F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сочетать различные приёмы выполнения аппликации, применять полученные ранее  знания.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к познанию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природы.</w:t>
            </w:r>
          </w:p>
        </w:tc>
        <w:tc>
          <w:tcPr>
            <w:tcW w:w="994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FA1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06BF4" w:rsidRDefault="00FA1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E014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06BF4" w:rsidRDefault="006E014A" w:rsidP="00FA1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F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67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B06BF4">
        <w:tc>
          <w:tcPr>
            <w:tcW w:w="563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8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декор. Елочные шары.</w:t>
            </w:r>
          </w:p>
        </w:tc>
        <w:tc>
          <w:tcPr>
            <w:tcW w:w="709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3" w:type="dxa"/>
          </w:tcPr>
          <w:p w:rsidR="00B06BF4" w:rsidRDefault="006E014A">
            <w:pPr>
              <w:pStyle w:val="a9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>
              <w:rPr>
                <w:shd w:val="clear" w:color="auto" w:fill="FFFFFF"/>
              </w:rPr>
              <w:t>Практический урок. Работа с бумагой.</w:t>
            </w:r>
            <w:r>
              <w:t xml:space="preserve"> Продолжать учить работать с </w:t>
            </w:r>
            <w:proofErr w:type="spellStart"/>
            <w:r>
              <w:t>фоамираном</w:t>
            </w:r>
            <w:proofErr w:type="spellEnd"/>
            <w:r>
              <w:t xml:space="preserve">. </w:t>
            </w:r>
            <w:r>
              <w:rPr>
                <w:color w:val="000000"/>
              </w:rPr>
              <w:t xml:space="preserve">Обучать технике </w:t>
            </w:r>
            <w:proofErr w:type="gramStart"/>
            <w:r>
              <w:rPr>
                <w:color w:val="000000"/>
              </w:rPr>
              <w:t>работы ,</w:t>
            </w:r>
            <w:proofErr w:type="gramEnd"/>
            <w:r>
              <w:rPr>
                <w:color w:val="000000"/>
              </w:rPr>
              <w:t xml:space="preserve"> умению выполнять узор . Формировать у детей трудолюбие, усидчивость, аккуратность и взаимопомощь.</w:t>
            </w:r>
          </w:p>
          <w:p w:rsidR="00B06BF4" w:rsidRDefault="006E014A">
            <w:pPr>
              <w:pStyle w:val="a9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Развивать эстетический вкус, интерес к  творчеству,  мелкую моторику. Беседа о предстоящих праздниках и украшениях.</w:t>
            </w:r>
          </w:p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1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06BF4" w:rsidRDefault="00FA1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014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F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BF4">
        <w:tc>
          <w:tcPr>
            <w:tcW w:w="563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8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куклами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3" w:type="dxa"/>
          </w:tcPr>
          <w:p w:rsidR="00B06BF4" w:rsidRDefault="006E014A">
            <w:pPr>
              <w:pStyle w:val="a9"/>
              <w:widowControl w:val="0"/>
              <w:shd w:val="clear" w:color="auto" w:fill="FFFFFF"/>
              <w:spacing w:beforeAutospacing="0" w:after="0" w:afterAutospacing="0"/>
              <w:jc w:val="both"/>
            </w:pPr>
            <w:r>
              <w:t xml:space="preserve">Презентация «Красота из </w:t>
            </w:r>
            <w:proofErr w:type="spellStart"/>
            <w:r>
              <w:t>фоамирана</w:t>
            </w:r>
            <w:proofErr w:type="spellEnd"/>
            <w:r>
              <w:t>». Показ кукол из кукольного театра. Обсуждение и выбор изготовления куклы.</w:t>
            </w:r>
          </w:p>
        </w:tc>
        <w:tc>
          <w:tcPr>
            <w:tcW w:w="994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B06BF4" w:rsidRDefault="006E014A" w:rsidP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67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B06BF4">
        <w:tc>
          <w:tcPr>
            <w:tcW w:w="563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мелких деталей для кукол.</w:t>
            </w:r>
          </w:p>
        </w:tc>
        <w:tc>
          <w:tcPr>
            <w:tcW w:w="709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3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Практический урок. Работа с ножницами  и инструментами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фоамирану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эстетический вкус, интерес к  творчеству,  мелкую моторику</w:t>
            </w:r>
          </w:p>
        </w:tc>
        <w:tc>
          <w:tcPr>
            <w:tcW w:w="994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B06BF4" w:rsidRDefault="00B06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B06BF4" w:rsidRDefault="00B06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BF4">
        <w:tc>
          <w:tcPr>
            <w:tcW w:w="563" w:type="dxa"/>
          </w:tcPr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ног и рук для куклы.</w:t>
            </w:r>
          </w:p>
        </w:tc>
        <w:tc>
          <w:tcPr>
            <w:tcW w:w="709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3" w:type="dxa"/>
          </w:tcPr>
          <w:p w:rsidR="00B06BF4" w:rsidRDefault="006E014A">
            <w:pPr>
              <w:pStyle w:val="a9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>
              <w:t xml:space="preserve">Учить скручивать </w:t>
            </w:r>
            <w:proofErr w:type="spellStart"/>
            <w:r>
              <w:t>фоамиран</w:t>
            </w:r>
            <w:proofErr w:type="spellEnd"/>
            <w:r>
              <w:t xml:space="preserve">  в жгутики. </w:t>
            </w:r>
            <w:r>
              <w:rPr>
                <w:color w:val="000000"/>
              </w:rPr>
              <w:t xml:space="preserve">Обучать технике работы с </w:t>
            </w:r>
            <w:proofErr w:type="spellStart"/>
            <w:r>
              <w:rPr>
                <w:color w:val="000000"/>
              </w:rPr>
              <w:t>фоамираном</w:t>
            </w:r>
            <w:proofErr w:type="spellEnd"/>
            <w:r>
              <w:rPr>
                <w:color w:val="000000"/>
              </w:rPr>
              <w:t>, умению выполнять работу аккуратно и ровно по шаблону. Формировать у детей трудолюбие, усидчивость, аккуратность и взаимопомощь.</w:t>
            </w:r>
          </w:p>
          <w:p w:rsidR="00B06BF4" w:rsidRDefault="006E014A">
            <w:pPr>
              <w:pStyle w:val="a9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Развивать эстетический вкус, интерес к  творчеству,  мелкую моторику.</w:t>
            </w:r>
          </w:p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067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B06BF4">
        <w:tc>
          <w:tcPr>
            <w:tcW w:w="563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8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головы кукол.</w:t>
            </w:r>
          </w:p>
        </w:tc>
        <w:tc>
          <w:tcPr>
            <w:tcW w:w="709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3" w:type="dxa"/>
          </w:tcPr>
          <w:p w:rsidR="00B06BF4" w:rsidRDefault="006E014A">
            <w:pPr>
              <w:pStyle w:val="a9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Практический урок. Учить правильно нагревать </w:t>
            </w:r>
            <w:proofErr w:type="spellStart"/>
            <w:r>
              <w:rPr>
                <w:shd w:val="clear" w:color="auto" w:fill="FFFFFF"/>
              </w:rPr>
              <w:t>фоамиран</w:t>
            </w:r>
            <w:proofErr w:type="spellEnd"/>
            <w:r>
              <w:rPr>
                <w:shd w:val="clear" w:color="auto" w:fill="FFFFFF"/>
              </w:rPr>
              <w:t>, аккуратно натягивать материал на форму разных размеров в соответствии с задуманным изделием (шар)</w:t>
            </w:r>
            <w:r>
              <w:rPr>
                <w:color w:val="000000"/>
              </w:rPr>
              <w:t xml:space="preserve"> Формировать у детей трудолюбие, усидчивость, аккуратность и взаимопомощь.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эстетический вкус, интерес к  творчеству,  мелкую моторику.</w:t>
            </w:r>
          </w:p>
        </w:tc>
        <w:tc>
          <w:tcPr>
            <w:tcW w:w="994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067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B06BF4">
        <w:tc>
          <w:tcPr>
            <w:tcW w:w="563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8" w:type="dxa"/>
          </w:tcPr>
          <w:p w:rsidR="00B06BF4" w:rsidRDefault="006E01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одежды для кукол</w:t>
            </w:r>
          </w:p>
        </w:tc>
        <w:tc>
          <w:tcPr>
            <w:tcW w:w="709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3" w:type="dxa"/>
          </w:tcPr>
          <w:p w:rsidR="00B06BF4" w:rsidRDefault="006E014A">
            <w:pPr>
              <w:pStyle w:val="a9"/>
              <w:widowControl w:val="0"/>
              <w:shd w:val="clear" w:color="auto" w:fill="FFFFFF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hd w:val="clear" w:color="auto" w:fill="FFFFFF"/>
              </w:rPr>
              <w:t xml:space="preserve">Практический урок. </w:t>
            </w:r>
            <w:r>
              <w:rPr>
                <w:color w:val="000000"/>
                <w:shd w:val="clear" w:color="auto" w:fill="FFFFFF"/>
              </w:rPr>
              <w:t xml:space="preserve">Техническое моделирование. Соединение деталей. Работа по чертежу. </w:t>
            </w:r>
            <w:r>
              <w:rPr>
                <w:shd w:val="clear" w:color="auto" w:fill="FFFFFF"/>
              </w:rPr>
              <w:t>Учить моделировать одежду для кукол. Развивать фантазию, интерес к творчеству, мелкую моторику.</w:t>
            </w:r>
          </w:p>
        </w:tc>
        <w:tc>
          <w:tcPr>
            <w:tcW w:w="994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067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</w:tr>
      <w:tr w:rsidR="00B06BF4">
        <w:tc>
          <w:tcPr>
            <w:tcW w:w="563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 куклы.</w:t>
            </w:r>
          </w:p>
        </w:tc>
        <w:tc>
          <w:tcPr>
            <w:tcW w:w="709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3" w:type="dxa"/>
          </w:tcPr>
          <w:p w:rsidR="00B06BF4" w:rsidRDefault="006E014A">
            <w:pPr>
              <w:pStyle w:val="a9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>
              <w:rPr>
                <w:shd w:val="clear" w:color="auto" w:fill="FFFFFF"/>
              </w:rPr>
              <w:t>Практический урок. Продолжить работу с горячим клеем, соблюдать аккуратность при склеивании основных деталей куклы.</w:t>
            </w:r>
            <w:r>
              <w:rPr>
                <w:color w:val="000000"/>
                <w:shd w:val="clear" w:color="auto" w:fill="FFFFFF"/>
              </w:rPr>
              <w:t xml:space="preserve"> Оформление окрашиванием. </w:t>
            </w:r>
            <w:r>
              <w:rPr>
                <w:shd w:val="clear" w:color="auto" w:fill="FFFFFF"/>
              </w:rPr>
              <w:t xml:space="preserve"> Работа с красками и </w:t>
            </w:r>
            <w:proofErr w:type="spellStart"/>
            <w:r>
              <w:rPr>
                <w:shd w:val="clear" w:color="auto" w:fill="FFFFFF"/>
              </w:rPr>
              <w:t>линерами</w:t>
            </w:r>
            <w:proofErr w:type="spellEnd"/>
            <w:r>
              <w:rPr>
                <w:shd w:val="clear" w:color="auto" w:fill="FFFFFF"/>
              </w:rPr>
              <w:t xml:space="preserve"> (рисование лица куклы)</w:t>
            </w:r>
          </w:p>
          <w:p w:rsidR="00B06BF4" w:rsidRDefault="006E014A">
            <w:pPr>
              <w:pStyle w:val="a9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Формировать у детей трудолюбие, усидчивость, аккуратность и взаимопомощь.</w:t>
            </w:r>
          </w:p>
          <w:p w:rsidR="00B06BF4" w:rsidRDefault="006E014A">
            <w:pPr>
              <w:pStyle w:val="a9"/>
              <w:widowControl w:val="0"/>
              <w:shd w:val="clear" w:color="auto" w:fill="FFFFFF"/>
              <w:spacing w:beforeAutospacing="0" w:after="0" w:afterAutospacing="0"/>
              <w:jc w:val="both"/>
            </w:pPr>
            <w:r>
              <w:rPr>
                <w:color w:val="000000"/>
              </w:rPr>
              <w:t>Развивать эстетический вкус, интерес к  творчеству,  мелкую моторику.</w:t>
            </w:r>
          </w:p>
        </w:tc>
        <w:tc>
          <w:tcPr>
            <w:tcW w:w="994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BF4">
        <w:tc>
          <w:tcPr>
            <w:tcW w:w="563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31-34</w:t>
            </w:r>
          </w:p>
          <w:p w:rsidR="00B06BF4" w:rsidRDefault="00B06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Завершение работы над серией кукол.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занятие</w:t>
            </w:r>
          </w:p>
        </w:tc>
        <w:tc>
          <w:tcPr>
            <w:tcW w:w="709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3" w:type="dxa"/>
          </w:tcPr>
          <w:p w:rsidR="00B06BF4" w:rsidRDefault="006E0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 кукол, составление своих историй.</w:t>
            </w:r>
          </w:p>
        </w:tc>
        <w:tc>
          <w:tcPr>
            <w:tcW w:w="994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6E014A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6E014A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067" w:type="dxa"/>
          </w:tcPr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6E014A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B06BF4" w:rsidRDefault="006E01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B06BF4" w:rsidRDefault="00B06BF4">
      <w:pPr>
        <w:pStyle w:val="a9"/>
        <w:spacing w:before="280" w:after="280"/>
        <w:jc w:val="center"/>
        <w:rPr>
          <w:sz w:val="28"/>
          <w:szCs w:val="28"/>
          <w:shd w:val="clear" w:color="auto" w:fill="FFFFFF"/>
        </w:rPr>
      </w:pPr>
    </w:p>
    <w:p w:rsidR="00B06BF4" w:rsidRDefault="00B06BF4">
      <w:pPr>
        <w:pStyle w:val="a9"/>
        <w:spacing w:before="280" w:after="280"/>
        <w:jc w:val="center"/>
        <w:rPr>
          <w:sz w:val="28"/>
          <w:szCs w:val="28"/>
          <w:shd w:val="clear" w:color="auto" w:fill="FFFFFF"/>
        </w:rPr>
      </w:pPr>
    </w:p>
    <w:p w:rsidR="00B06BF4" w:rsidRDefault="00B06BF4">
      <w:pPr>
        <w:pStyle w:val="a9"/>
        <w:spacing w:before="280" w:after="280"/>
        <w:jc w:val="center"/>
        <w:rPr>
          <w:sz w:val="28"/>
          <w:szCs w:val="28"/>
          <w:shd w:val="clear" w:color="auto" w:fill="FFFFFF"/>
        </w:rPr>
      </w:pPr>
    </w:p>
    <w:p w:rsidR="00B06BF4" w:rsidRDefault="00B06BF4">
      <w:pPr>
        <w:pStyle w:val="a9"/>
        <w:spacing w:before="280" w:after="280"/>
        <w:jc w:val="center"/>
        <w:rPr>
          <w:sz w:val="28"/>
          <w:szCs w:val="28"/>
          <w:shd w:val="clear" w:color="auto" w:fill="FFFFFF"/>
        </w:rPr>
      </w:pPr>
    </w:p>
    <w:p w:rsidR="00B06BF4" w:rsidRDefault="00B06BF4">
      <w:pPr>
        <w:pStyle w:val="a9"/>
        <w:spacing w:before="280" w:after="280"/>
        <w:jc w:val="center"/>
        <w:rPr>
          <w:sz w:val="28"/>
          <w:szCs w:val="28"/>
          <w:shd w:val="clear" w:color="auto" w:fill="FFFFFF"/>
        </w:rPr>
      </w:pPr>
    </w:p>
    <w:p w:rsidR="00B06BF4" w:rsidRDefault="00B06BF4">
      <w:pPr>
        <w:pStyle w:val="a9"/>
        <w:spacing w:before="280" w:after="280"/>
        <w:jc w:val="center"/>
        <w:rPr>
          <w:sz w:val="28"/>
          <w:szCs w:val="28"/>
          <w:shd w:val="clear" w:color="auto" w:fill="FFFFFF"/>
        </w:rPr>
      </w:pPr>
    </w:p>
    <w:p w:rsidR="00B06BF4" w:rsidRDefault="00B06BF4">
      <w:pPr>
        <w:pStyle w:val="a9"/>
        <w:spacing w:before="280" w:after="280"/>
        <w:jc w:val="center"/>
        <w:rPr>
          <w:sz w:val="28"/>
          <w:szCs w:val="28"/>
          <w:shd w:val="clear" w:color="auto" w:fill="FFFFFF"/>
        </w:rPr>
      </w:pPr>
    </w:p>
    <w:p w:rsidR="00B06BF4" w:rsidRDefault="00B06BF4">
      <w:pPr>
        <w:spacing w:after="0" w:line="259" w:lineRule="auto"/>
        <w:ind w:left="284" w:right="-851"/>
        <w:jc w:val="both"/>
        <w:rPr>
          <w:sz w:val="36"/>
          <w:szCs w:val="36"/>
        </w:rPr>
      </w:pPr>
    </w:p>
    <w:p w:rsidR="00B06BF4" w:rsidRDefault="00B06BF4">
      <w:pPr>
        <w:spacing w:after="0" w:line="259" w:lineRule="auto"/>
        <w:ind w:right="258"/>
        <w:jc w:val="both"/>
        <w:rPr>
          <w:sz w:val="36"/>
          <w:szCs w:val="36"/>
        </w:rPr>
      </w:pPr>
    </w:p>
    <w:p w:rsidR="00B06BF4" w:rsidRDefault="00B06BF4">
      <w:pPr>
        <w:spacing w:after="0" w:line="259" w:lineRule="auto"/>
        <w:ind w:right="258"/>
        <w:jc w:val="both"/>
        <w:rPr>
          <w:sz w:val="36"/>
          <w:szCs w:val="36"/>
        </w:rPr>
      </w:pPr>
    </w:p>
    <w:p w:rsidR="00B06BF4" w:rsidRDefault="00B06BF4">
      <w:pPr>
        <w:spacing w:after="0" w:line="259" w:lineRule="auto"/>
        <w:ind w:right="258"/>
        <w:jc w:val="both"/>
        <w:rPr>
          <w:sz w:val="36"/>
          <w:szCs w:val="36"/>
        </w:rPr>
      </w:pPr>
    </w:p>
    <w:p w:rsidR="00B06BF4" w:rsidRDefault="00B06BF4">
      <w:pPr>
        <w:spacing w:after="0" w:line="259" w:lineRule="auto"/>
        <w:ind w:right="258"/>
        <w:jc w:val="both"/>
        <w:rPr>
          <w:sz w:val="36"/>
          <w:szCs w:val="36"/>
        </w:rPr>
      </w:pPr>
    </w:p>
    <w:p w:rsidR="00B06BF4" w:rsidRDefault="00B06BF4">
      <w:pPr>
        <w:spacing w:after="0" w:line="259" w:lineRule="auto"/>
        <w:ind w:right="258"/>
        <w:jc w:val="both"/>
        <w:rPr>
          <w:sz w:val="36"/>
          <w:szCs w:val="36"/>
        </w:rPr>
      </w:pPr>
    </w:p>
    <w:p w:rsidR="00B06BF4" w:rsidRDefault="00B06BF4">
      <w:pPr>
        <w:spacing w:after="0" w:line="259" w:lineRule="auto"/>
        <w:ind w:right="-284"/>
        <w:jc w:val="both"/>
        <w:rPr>
          <w:sz w:val="36"/>
          <w:szCs w:val="36"/>
        </w:rPr>
      </w:pPr>
    </w:p>
    <w:sectPr w:rsidR="00B06BF4" w:rsidSect="00B06BF4">
      <w:pgSz w:w="11906" w:h="16838"/>
      <w:pgMar w:top="993" w:right="1274" w:bottom="1134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06BF4"/>
    <w:rsid w:val="00652868"/>
    <w:rsid w:val="006D2F42"/>
    <w:rsid w:val="006E014A"/>
    <w:rsid w:val="00752A71"/>
    <w:rsid w:val="00A72517"/>
    <w:rsid w:val="00B06BF4"/>
    <w:rsid w:val="00F934C8"/>
    <w:rsid w:val="00FA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1EC6"/>
  <w15:docId w15:val="{C0A179EB-2DF2-4CC0-B470-81F5F639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0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link w:val="3"/>
    <w:uiPriority w:val="9"/>
    <w:qFormat/>
    <w:rsid w:val="000031D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qFormat/>
    <w:rsid w:val="00F0037A"/>
  </w:style>
  <w:style w:type="character" w:customStyle="1" w:styleId="c12">
    <w:name w:val="c12"/>
    <w:basedOn w:val="a0"/>
    <w:qFormat/>
    <w:rsid w:val="00F0037A"/>
  </w:style>
  <w:style w:type="character" w:customStyle="1" w:styleId="a3">
    <w:name w:val="Верхний колонтитул Знак"/>
    <w:basedOn w:val="a0"/>
    <w:link w:val="1"/>
    <w:uiPriority w:val="99"/>
    <w:semiHidden/>
    <w:qFormat/>
    <w:rsid w:val="003D0EBA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3D0EBA"/>
  </w:style>
  <w:style w:type="character" w:customStyle="1" w:styleId="c1">
    <w:name w:val="c1"/>
    <w:basedOn w:val="a0"/>
    <w:qFormat/>
    <w:rsid w:val="000031D9"/>
  </w:style>
  <w:style w:type="character" w:customStyle="1" w:styleId="3">
    <w:name w:val="Заголовок 3 Знак"/>
    <w:basedOn w:val="a0"/>
    <w:link w:val="31"/>
    <w:uiPriority w:val="9"/>
    <w:qFormat/>
    <w:rsid w:val="00003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CA6FFD"/>
    <w:rPr>
      <w:b/>
      <w:bCs/>
    </w:rPr>
  </w:style>
  <w:style w:type="paragraph" w:customStyle="1" w:styleId="11">
    <w:name w:val="Заголовок1"/>
    <w:basedOn w:val="a"/>
    <w:next w:val="a6"/>
    <w:qFormat/>
    <w:rsid w:val="00834E2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834E2D"/>
    <w:pPr>
      <w:spacing w:after="140"/>
    </w:pPr>
  </w:style>
  <w:style w:type="paragraph" w:styleId="a7">
    <w:name w:val="List"/>
    <w:basedOn w:val="a6"/>
    <w:rsid w:val="00834E2D"/>
    <w:rPr>
      <w:rFonts w:cs="Lohit Devanagari"/>
    </w:rPr>
  </w:style>
  <w:style w:type="paragraph" w:customStyle="1" w:styleId="12">
    <w:name w:val="Название объекта1"/>
    <w:basedOn w:val="a"/>
    <w:qFormat/>
    <w:rsid w:val="00834E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834E2D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unhideWhenUsed/>
    <w:qFormat/>
    <w:rsid w:val="003D0E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Колонтитул"/>
    <w:basedOn w:val="a"/>
    <w:qFormat/>
    <w:rsid w:val="00834E2D"/>
  </w:style>
  <w:style w:type="paragraph" w:customStyle="1" w:styleId="1">
    <w:name w:val="Верхний колонтитул1"/>
    <w:basedOn w:val="a"/>
    <w:link w:val="a3"/>
    <w:uiPriority w:val="99"/>
    <w:semiHidden/>
    <w:unhideWhenUsed/>
    <w:rsid w:val="003D0EB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3D0EB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3">
    <w:name w:val="c3"/>
    <w:basedOn w:val="a"/>
    <w:qFormat/>
    <w:rsid w:val="000031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rsid w:val="00834E2D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834E2D"/>
    <w:pPr>
      <w:jc w:val="center"/>
    </w:pPr>
    <w:rPr>
      <w:b/>
      <w:bCs/>
    </w:rPr>
  </w:style>
  <w:style w:type="table" w:styleId="ad">
    <w:name w:val="Table Grid"/>
    <w:basedOn w:val="a1"/>
    <w:uiPriority w:val="59"/>
    <w:rsid w:val="00F0037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5A2DF-BEA2-49DB-B40A-C65BF4B3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dc:description/>
  <cp:lastModifiedBy>user</cp:lastModifiedBy>
  <cp:revision>19</cp:revision>
  <dcterms:created xsi:type="dcterms:W3CDTF">2023-09-03T06:59:00Z</dcterms:created>
  <dcterms:modified xsi:type="dcterms:W3CDTF">2025-09-15T07:19:00Z</dcterms:modified>
  <dc:language>ru-RU</dc:language>
</cp:coreProperties>
</file>